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93A" w:rsidRPr="0065493A" w:rsidRDefault="0065493A" w:rsidP="0065493A">
      <w:pPr>
        <w:jc w:val="center"/>
        <w:rPr>
          <w:sz w:val="36"/>
          <w:szCs w:val="36"/>
        </w:rPr>
      </w:pPr>
      <w:r w:rsidRPr="004369B1">
        <w:rPr>
          <w:rFonts w:ascii="Times New Roman" w:hAnsi="Times New Roman" w:cs="Times New Roman"/>
          <w:sz w:val="36"/>
          <w:szCs w:val="36"/>
          <w:lang w:val="uk-UA"/>
        </w:rPr>
        <w:t>Лабораторна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робота</w:t>
      </w:r>
      <w:r>
        <w:rPr>
          <w:sz w:val="36"/>
          <w:szCs w:val="36"/>
          <w:lang w:val="uk-UA"/>
        </w:rPr>
        <w:t xml:space="preserve"> №</w:t>
      </w:r>
      <w:r w:rsidRPr="0065493A">
        <w:rPr>
          <w:sz w:val="36"/>
          <w:szCs w:val="36"/>
        </w:rPr>
        <w:t>5</w:t>
      </w:r>
    </w:p>
    <w:p w:rsidR="0065493A" w:rsidRPr="0065493A" w:rsidRDefault="0065493A" w:rsidP="0065493A">
      <w:pPr>
        <w:rPr>
          <w:rFonts w:ascii="Times New Roman" w:hAnsi="Times New Roman" w:cs="Times New Roman"/>
          <w:b/>
          <w:sz w:val="28"/>
          <w:szCs w:val="28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Назва: </w:t>
      </w:r>
      <w:r w:rsidRPr="006549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Побудова опуклої оболонки методом </w:t>
      </w:r>
      <w:proofErr w:type="spellStart"/>
      <w:r w:rsidRPr="0065493A">
        <w:rPr>
          <w:rFonts w:ascii="Times New Roman" w:hAnsi="Times New Roman" w:cs="Times New Roman"/>
          <w:b/>
          <w:sz w:val="28"/>
          <w:szCs w:val="28"/>
          <w:lang w:val="uk-UA"/>
        </w:rPr>
        <w:t>Швидкобол</w:t>
      </w:r>
      <w:proofErr w:type="spellEnd"/>
      <w:r w:rsidR="006D51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5493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5493A">
        <w:rPr>
          <w:rFonts w:ascii="Times New Roman" w:hAnsi="Times New Roman" w:cs="Times New Roman"/>
          <w:b/>
          <w:sz w:val="28"/>
          <w:szCs w:val="28"/>
          <w:lang w:val="en-US"/>
        </w:rPr>
        <w:t>QuickHull</w:t>
      </w:r>
      <w:proofErr w:type="spellEnd"/>
      <w:r w:rsidRPr="0065493A">
        <w:rPr>
          <w:rFonts w:ascii="Times New Roman" w:hAnsi="Times New Roman" w:cs="Times New Roman"/>
          <w:b/>
          <w:sz w:val="28"/>
          <w:szCs w:val="28"/>
        </w:rPr>
        <w:t>)</w:t>
      </w:r>
    </w:p>
    <w:p w:rsidR="0065493A" w:rsidRPr="0065493A" w:rsidRDefault="0065493A" w:rsidP="006549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3179">
        <w:rPr>
          <w:rFonts w:ascii="Times New Roman" w:hAnsi="Times New Roman" w:cs="Times New Roman"/>
          <w:sz w:val="28"/>
          <w:szCs w:val="28"/>
          <w:lang w:val="uk-UA"/>
        </w:rPr>
        <w:t>Оцінка складності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65493A" w:rsidRPr="0065493A" w:rsidRDefault="0065493A" w:rsidP="006549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5493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) операцій для розбиття на підмножини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1 та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65493A" w:rsidRPr="0065493A" w:rsidRDefault="0065493A" w:rsidP="006549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алгоритму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5493A">
        <w:rPr>
          <w:rFonts w:ascii="Times New Roman" w:hAnsi="Times New Roman" w:cs="Times New Roman"/>
          <w:sz w:val="28"/>
          <w:szCs w:val="28"/>
        </w:rPr>
        <w:t>(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493A">
        <w:rPr>
          <w:rFonts w:ascii="Times New Roman" w:hAnsi="Times New Roman" w:cs="Times New Roman"/>
          <w:sz w:val="28"/>
          <w:szCs w:val="28"/>
        </w:rPr>
        <w:t>*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5493A">
        <w:rPr>
          <w:rFonts w:ascii="Times New Roman" w:hAnsi="Times New Roman" w:cs="Times New Roman"/>
          <w:sz w:val="28"/>
          <w:szCs w:val="28"/>
        </w:rPr>
        <w:t>(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493A">
        <w:rPr>
          <w:rFonts w:ascii="Times New Roman" w:hAnsi="Times New Roman" w:cs="Times New Roman"/>
          <w:sz w:val="28"/>
          <w:szCs w:val="28"/>
        </w:rPr>
        <w:t>))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, однак в найгіршому випадку вироджується до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5493A">
        <w:rPr>
          <w:rFonts w:ascii="Times New Roman" w:hAnsi="Times New Roman" w:cs="Times New Roman"/>
          <w:sz w:val="28"/>
          <w:szCs w:val="28"/>
        </w:rPr>
        <w:t>(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493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5493A">
        <w:rPr>
          <w:rFonts w:ascii="Times New Roman" w:hAnsi="Times New Roman" w:cs="Times New Roman"/>
          <w:sz w:val="28"/>
          <w:szCs w:val="28"/>
        </w:rPr>
        <w:t>)</w:t>
      </w:r>
    </w:p>
    <w:p w:rsidR="0065493A" w:rsidRPr="00D859C5" w:rsidRDefault="0065493A" w:rsidP="0065493A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369B1">
        <w:rPr>
          <w:rFonts w:ascii="Times New Roman" w:hAnsi="Times New Roman" w:cs="Times New Roman"/>
          <w:b/>
          <w:sz w:val="36"/>
          <w:szCs w:val="36"/>
          <w:lang w:val="uk-UA"/>
        </w:rPr>
        <w:t>Алгоритм</w:t>
      </w:r>
    </w:p>
    <w:p w:rsidR="0065493A" w:rsidRPr="0065493A" w:rsidRDefault="0065493A" w:rsidP="0065493A">
      <w:pPr>
        <w:rPr>
          <w:rFonts w:ascii="Times New Roman" w:hAnsi="Times New Roman" w:cs="Times New Roman"/>
          <w:sz w:val="28"/>
          <w:szCs w:val="28"/>
        </w:rPr>
      </w:pPr>
      <w:r w:rsidRPr="006549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Опукла оболонка множини </w:t>
      </w:r>
      <w:r w:rsidRPr="0065493A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6549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– це найменша опукла множина, що містить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493A" w:rsidRPr="0065493A" w:rsidRDefault="0065493A" w:rsidP="006549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Метод розбиває множину точок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, що складається з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 точок на дві підмножини, кожна з яких буде містити одну з двох ламаних, сполучення яких дає многокутник опуклої оболонки. Початкове розбиття множини визначається прямою, що проходить через дві точки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, що мають відповідно найменшу і найбільшу абсциси. Позначимо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5493A">
        <w:rPr>
          <w:rFonts w:ascii="Times New Roman" w:hAnsi="Times New Roman" w:cs="Times New Roman"/>
          <w:sz w:val="28"/>
          <w:szCs w:val="28"/>
        </w:rPr>
        <w:t>1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множину точок, що знаходиться вище прямої, що проходить через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493A">
        <w:rPr>
          <w:rFonts w:ascii="Times New Roman" w:hAnsi="Times New Roman" w:cs="Times New Roman"/>
          <w:sz w:val="28"/>
          <w:szCs w:val="28"/>
        </w:rPr>
        <w:t xml:space="preserve"> і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493A">
        <w:rPr>
          <w:rFonts w:ascii="Times New Roman" w:hAnsi="Times New Roman" w:cs="Times New Roman"/>
          <w:sz w:val="28"/>
          <w:szCs w:val="28"/>
        </w:rPr>
        <w:t xml:space="preserve">, 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5493A">
        <w:rPr>
          <w:rFonts w:ascii="Times New Roman" w:hAnsi="Times New Roman" w:cs="Times New Roman"/>
          <w:sz w:val="28"/>
          <w:szCs w:val="28"/>
        </w:rPr>
        <w:t>2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 – нижче.</w:t>
      </w:r>
    </w:p>
    <w:p w:rsidR="006178F0" w:rsidRPr="00A540A1" w:rsidRDefault="0065493A" w:rsidP="006549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Далі вибираємо точку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, для якої трикутник </w:t>
      </w:r>
      <w:proofErr w:type="spellStart"/>
      <w:r w:rsidRPr="0065493A">
        <w:rPr>
          <w:rFonts w:ascii="Times New Roman" w:hAnsi="Times New Roman" w:cs="Times New Roman"/>
          <w:sz w:val="28"/>
          <w:szCs w:val="28"/>
          <w:lang w:val="en-US"/>
        </w:rPr>
        <w:t>lhr</w:t>
      </w:r>
      <w:proofErr w:type="spellEnd"/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, має максимальну площе серед всіх можливих трикутників. Якщо таких точок більше одної, то вибираємо ту, у якої кут </w:t>
      </w:r>
      <w:proofErr w:type="spellStart"/>
      <w:r w:rsidRPr="0065493A">
        <w:rPr>
          <w:rFonts w:ascii="Times New Roman" w:hAnsi="Times New Roman" w:cs="Times New Roman"/>
          <w:sz w:val="28"/>
          <w:szCs w:val="28"/>
          <w:lang w:val="en-US"/>
        </w:rPr>
        <w:t>hlr</w:t>
      </w:r>
      <w:proofErr w:type="spellEnd"/>
      <w:r w:rsidRPr="0065493A">
        <w:rPr>
          <w:rFonts w:ascii="Times New Roman" w:hAnsi="Times New Roman" w:cs="Times New Roman"/>
          <w:sz w:val="28"/>
          <w:szCs w:val="28"/>
        </w:rPr>
        <w:t xml:space="preserve"> 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найбільший. Далі будуються дві прямі: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493A">
        <w:rPr>
          <w:rFonts w:ascii="Times New Roman" w:hAnsi="Times New Roman" w:cs="Times New Roman"/>
          <w:sz w:val="28"/>
          <w:szCs w:val="28"/>
        </w:rPr>
        <w:t xml:space="preserve">1, 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що направлена з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5493A">
        <w:rPr>
          <w:rFonts w:ascii="Times New Roman" w:hAnsi="Times New Roman" w:cs="Times New Roman"/>
          <w:sz w:val="28"/>
          <w:szCs w:val="28"/>
        </w:rPr>
        <w:t xml:space="preserve">, 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493A">
        <w:rPr>
          <w:rFonts w:ascii="Times New Roman" w:hAnsi="Times New Roman" w:cs="Times New Roman"/>
          <w:sz w:val="28"/>
          <w:szCs w:val="28"/>
        </w:rPr>
        <w:t>2,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що направлена з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493A">
        <w:rPr>
          <w:rFonts w:ascii="Times New Roman" w:hAnsi="Times New Roman" w:cs="Times New Roman"/>
          <w:sz w:val="28"/>
          <w:szCs w:val="28"/>
        </w:rPr>
        <w:t>.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точки з множини визначається її положення відносно цих прямих. Точки, які являються внутрішніми точками трикутника до опуклої оболонки не належать і видаляються з подальшої обробки. Точки, що лежать зліва від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493A">
        <w:rPr>
          <w:rFonts w:ascii="Times New Roman" w:hAnsi="Times New Roman" w:cs="Times New Roman"/>
          <w:sz w:val="28"/>
          <w:szCs w:val="28"/>
        </w:rPr>
        <w:t>1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 або належать їй формують першу нову множину, точки, що лежать справа або на прямій </w:t>
      </w:r>
      <w:r w:rsidRPr="006549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493A">
        <w:rPr>
          <w:rFonts w:ascii="Times New Roman" w:hAnsi="Times New Roman" w:cs="Times New Roman"/>
          <w:sz w:val="28"/>
          <w:szCs w:val="28"/>
        </w:rPr>
        <w:t>2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 xml:space="preserve"> формують другу нову множину. Ці утворені множини передаються на наступний рівень рекурсивної обробки.</w:t>
      </w:r>
      <w:bookmarkStart w:id="0" w:name="_GoBack"/>
      <w:bookmarkEnd w:id="0"/>
    </w:p>
    <w:sectPr w:rsidR="006178F0" w:rsidRPr="00A54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6963"/>
    <w:multiLevelType w:val="hybridMultilevel"/>
    <w:tmpl w:val="7B9A1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54692"/>
    <w:multiLevelType w:val="hybridMultilevel"/>
    <w:tmpl w:val="13DE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B3FA7"/>
    <w:multiLevelType w:val="hybridMultilevel"/>
    <w:tmpl w:val="338CD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3A"/>
    <w:rsid w:val="006178F0"/>
    <w:rsid w:val="0065493A"/>
    <w:rsid w:val="006D51D6"/>
    <w:rsid w:val="00A5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8ED6"/>
  <w15:chartTrackingRefBased/>
  <w15:docId w15:val="{688C1E22-0472-493B-8827-D7D9595E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1186</Characters>
  <Application>Microsoft Office Word</Application>
  <DocSecurity>0</DocSecurity>
  <Lines>9</Lines>
  <Paragraphs>2</Paragraphs>
  <ScaleCrop>false</ScaleCrop>
  <Company>SPecialiST RePack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Александр Подважук</cp:lastModifiedBy>
  <cp:revision>3</cp:revision>
  <dcterms:created xsi:type="dcterms:W3CDTF">2020-04-25T13:06:00Z</dcterms:created>
  <dcterms:modified xsi:type="dcterms:W3CDTF">2020-04-25T20:33:00Z</dcterms:modified>
</cp:coreProperties>
</file>