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49182D" w:rsidRDefault="002D24AE" w:rsidP="002D24AE">
      <w:pPr>
        <w:jc w:val="center"/>
        <w:rPr>
          <w:b/>
          <w:szCs w:val="28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Pr="00997DD8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997DD8">
        <w:rPr>
          <w:szCs w:val="28"/>
          <w:lang w:val="uk-UA"/>
        </w:rPr>
        <w:t>1</w:t>
      </w:r>
      <w:r w:rsidR="0057709A">
        <w:rPr>
          <w:szCs w:val="28"/>
          <w:lang w:val="uk-UA"/>
        </w:rPr>
        <w:t>1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57709A">
        <w:rPr>
          <w:rFonts w:cs="Times New Roman"/>
          <w:bCs/>
          <w:szCs w:val="28"/>
          <w:lang w:val="uk"/>
        </w:rPr>
        <w:t>Числове інтегрування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57709A" w:rsidRPr="00B968B4" w:rsidRDefault="00FC7089" w:rsidP="0057709A">
      <w:pPr>
        <w:shd w:val="clear" w:color="auto" w:fill="FFFFFF"/>
        <w:rPr>
          <w:rFonts w:eastAsia="Times New Roman" w:cs="Times New Roman"/>
          <w:szCs w:val="28"/>
          <w:lang w:val="uk-UA" w:eastAsia="ru-RU"/>
        </w:rPr>
      </w:pPr>
      <w:r w:rsidRPr="00E4108B">
        <w:rPr>
          <w:b/>
          <w:sz w:val="32"/>
          <w:lang w:val="uk-UA"/>
        </w:rPr>
        <w:t>Завдання</w:t>
      </w:r>
      <w:r w:rsidR="002D24AE" w:rsidRPr="00E4108B">
        <w:rPr>
          <w:b/>
          <w:sz w:val="32"/>
          <w:lang w:val="uk-UA"/>
        </w:rPr>
        <w:t>:</w:t>
      </w:r>
      <w:r w:rsidR="0057709A">
        <w:rPr>
          <w:b/>
          <w:sz w:val="32"/>
          <w:lang w:val="uk-UA"/>
        </w:rPr>
        <w:t xml:space="preserve"> </w:t>
      </w:r>
      <w:r w:rsidR="0057709A" w:rsidRPr="00B968B4">
        <w:rPr>
          <w:rFonts w:eastAsia="Times New Roman" w:cs="Times New Roman"/>
          <w:szCs w:val="28"/>
          <w:lang w:val="uk-UA" w:eastAsia="ru-RU"/>
        </w:rPr>
        <w:t>з точністю до 0.0001 обчислити</w:t>
      </w:r>
      <w:r w:rsidR="0057709A" w:rsidRPr="00B968B4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57709A" w:rsidRPr="00B968B4">
        <w:rPr>
          <w:rFonts w:eastAsia="Times New Roman" w:cs="Times New Roman"/>
          <w:szCs w:val="28"/>
          <w:lang w:val="uk-UA" w:eastAsia="ru-RU"/>
        </w:rPr>
        <w:t>значення</w:t>
      </w:r>
      <w:r w:rsidR="0057709A" w:rsidRPr="00B968B4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57709A" w:rsidRPr="00B968B4">
        <w:rPr>
          <w:rFonts w:eastAsia="Times New Roman" w:cs="Times New Roman"/>
          <w:szCs w:val="28"/>
          <w:lang w:val="uk-UA" w:eastAsia="ru-RU"/>
        </w:rPr>
        <w:t>визначени</w:t>
      </w:r>
      <w:r w:rsidR="0057709A">
        <w:rPr>
          <w:rFonts w:eastAsia="Times New Roman" w:cs="Times New Roman"/>
          <w:szCs w:val="28"/>
          <w:lang w:val="uk-UA" w:eastAsia="ru-RU"/>
        </w:rPr>
        <w:t>х</w:t>
      </w:r>
      <w:r w:rsidR="0057709A" w:rsidRPr="00B968B4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57709A" w:rsidRPr="00B968B4">
        <w:rPr>
          <w:rFonts w:eastAsia="Times New Roman" w:cs="Times New Roman"/>
          <w:szCs w:val="28"/>
          <w:lang w:val="uk-UA" w:eastAsia="ru-RU"/>
        </w:rPr>
        <w:t>інтегралів:</w:t>
      </w:r>
      <w:r w:rsidR="0057709A">
        <w:rPr>
          <w:rFonts w:eastAsia="Times New Roman" w:cs="Times New Roman"/>
          <w:szCs w:val="28"/>
          <w:lang w:val="uk-UA" w:eastAsia="ru-RU"/>
        </w:rP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3224"/>
        <w:gridCol w:w="3007"/>
      </w:tblGrid>
      <w:tr w:rsidR="0057709A" w:rsidRPr="00B968B4" w:rsidTr="00CD1587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09A" w:rsidRPr="00B968B4" w:rsidRDefault="0057709A" w:rsidP="0057709A">
            <w:pPr>
              <w:widowControl w:val="0"/>
              <w:suppressAutoHyphens/>
              <w:autoSpaceDN w:val="0"/>
              <w:spacing w:after="0" w:line="480" w:lineRule="auto"/>
              <w:textAlignment w:val="baseline"/>
              <w:rPr>
                <w:rFonts w:eastAsia="Times New Roman" w:cs="Times New Roman"/>
                <w:szCs w:val="28"/>
                <w:lang w:val="uk-UA" w:eastAsia="ru-RU"/>
              </w:rPr>
            </w:pPr>
            <w:r w:rsidRPr="00B968B4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eastAsia="Times New Roman" w:cs="Times New Roman"/>
                <w:position w:val="-36"/>
                <w:sz w:val="24"/>
                <w:szCs w:val="24"/>
                <w:lang w:val="uk-UA" w:eastAsia="ru-RU"/>
              </w:rPr>
              <w:object w:dxaOrig="142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42.75pt" o:ole="">
                  <v:imagedata r:id="rId5" o:title=""/>
                </v:shape>
                <o:OLEObject Type="Embed" ProgID="Equation.2" ShapeID="_x0000_i1025" DrawAspect="Content" ObjectID="_1761897253" r:id="rId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09A" w:rsidRPr="00B968B4" w:rsidRDefault="0057709A" w:rsidP="0057709A">
            <w:pPr>
              <w:widowControl w:val="0"/>
              <w:autoSpaceDN w:val="0"/>
              <w:spacing w:after="0" w:line="480" w:lineRule="auto"/>
              <w:textAlignment w:val="baseline"/>
              <w:rPr>
                <w:rFonts w:eastAsia="Times New Roman" w:cs="Times New Roman"/>
                <w:szCs w:val="28"/>
                <w:lang w:val="uk-UA" w:eastAsia="ru-RU"/>
              </w:rPr>
            </w:pPr>
            <w:r w:rsidRPr="00B968B4">
              <w:rPr>
                <w:rFonts w:eastAsia="Times New Roman" w:cs="Times New Roman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eastAsia="Times New Roman" w:cs="Times New Roman"/>
                <w:position w:val="-36"/>
                <w:szCs w:val="28"/>
                <w:lang w:val="uk-UA" w:eastAsia="ru-RU"/>
              </w:rPr>
              <w:object w:dxaOrig="2120" w:dyaOrig="859">
                <v:shape id="_x0000_i1026" type="#_x0000_t75" style="width:105.75pt;height:42.75pt" o:ole="">
                  <v:imagedata r:id="rId7" o:title=""/>
                </v:shape>
                <o:OLEObject Type="Embed" ProgID="Equation.2" ShapeID="_x0000_i1026" DrawAspect="Content" ObjectID="_1761897254" r:id="rId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09A" w:rsidRPr="00B968B4" w:rsidRDefault="0057709A" w:rsidP="0057709A">
            <w:pPr>
              <w:widowControl w:val="0"/>
              <w:autoSpaceDN w:val="0"/>
              <w:spacing w:after="0" w:line="480" w:lineRule="auto"/>
              <w:textAlignment w:val="baseline"/>
              <w:rPr>
                <w:rFonts w:eastAsia="Times New Roman" w:cs="Times New Roman"/>
                <w:szCs w:val="28"/>
                <w:lang w:val="uk-UA" w:eastAsia="ru-RU"/>
              </w:rPr>
            </w:pPr>
            <w:r w:rsidRPr="00B968B4">
              <w:rPr>
                <w:rFonts w:eastAsia="Times New Roman" w:cs="Times New Roman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eastAsia="Times New Roman" w:cs="Times New Roman"/>
                <w:position w:val="-36"/>
                <w:szCs w:val="28"/>
                <w:lang w:val="uk-UA" w:eastAsia="ru-RU"/>
              </w:rPr>
              <w:object w:dxaOrig="1200" w:dyaOrig="859">
                <v:shape id="_x0000_i1027" type="#_x0000_t75" style="width:60pt;height:42.75pt" o:ole="">
                  <v:imagedata r:id="rId9" o:title=""/>
                </v:shape>
                <o:OLEObject Type="Embed" ProgID="Equation.2" ShapeID="_x0000_i1027" DrawAspect="Content" ObjectID="_1761897255" r:id="rId10"/>
              </w:object>
            </w:r>
          </w:p>
        </w:tc>
      </w:tr>
    </w:tbl>
    <w:p w:rsidR="0057709A" w:rsidRPr="0057709A" w:rsidRDefault="0057709A" w:rsidP="0057709A">
      <w:pPr>
        <w:shd w:val="clear" w:color="auto" w:fill="FFFFFF"/>
        <w:rPr>
          <w:b/>
          <w:sz w:val="32"/>
          <w:lang w:val="uk-UA"/>
        </w:rPr>
      </w:pPr>
      <w:r w:rsidRPr="00B968B4">
        <w:rPr>
          <w:rFonts w:eastAsia="Times New Roman" w:cs="Times New Roman"/>
          <w:szCs w:val="28"/>
          <w:lang w:val="uk-UA" w:eastAsia="ru-RU"/>
        </w:rPr>
        <w:br/>
        <w:t>1)</w:t>
      </w:r>
      <w:r w:rsidRPr="00B968B4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Pr="00B968B4">
        <w:rPr>
          <w:rFonts w:eastAsia="Times New Roman" w:cs="Times New Roman"/>
          <w:szCs w:val="28"/>
          <w:lang w:val="uk-UA" w:eastAsia="ru-RU"/>
        </w:rPr>
        <w:t xml:space="preserve">методом прямокутників за умови </w:t>
      </w:r>
      <w:r w:rsidRPr="00B968B4">
        <w:rPr>
          <w:rFonts w:eastAsia="Times New Roman" w:cs="Times New Roman"/>
          <w:i/>
          <w:szCs w:val="28"/>
          <w:lang w:val="uk-UA" w:eastAsia="ru-RU"/>
        </w:rPr>
        <w:t>п</w:t>
      </w:r>
      <w:r w:rsidRPr="00B968B4">
        <w:rPr>
          <w:rFonts w:eastAsia="Times New Roman" w:cs="Times New Roman"/>
          <w:szCs w:val="28"/>
          <w:lang w:val="uk-UA" w:eastAsia="ru-RU"/>
        </w:rPr>
        <w:t>=10</w:t>
      </w:r>
      <w:r>
        <w:rPr>
          <w:rFonts w:eastAsia="Times New Roman" w:cs="Times New Roman"/>
          <w:szCs w:val="28"/>
          <w:lang w:val="uk-UA" w:eastAsia="ru-RU"/>
        </w:rPr>
        <w:t xml:space="preserve"> (1 інтеграл) – 3 методи!</w:t>
      </w:r>
      <w:r w:rsidRPr="00B968B4">
        <w:rPr>
          <w:rFonts w:eastAsia="Times New Roman" w:cs="Times New Roman"/>
          <w:szCs w:val="28"/>
          <w:lang w:val="uk-UA" w:eastAsia="ru-RU"/>
        </w:rPr>
        <w:t xml:space="preserve">; </w:t>
      </w:r>
      <w:r w:rsidRPr="00B968B4">
        <w:rPr>
          <w:rFonts w:eastAsia="Times New Roman" w:cs="Times New Roman"/>
          <w:szCs w:val="28"/>
          <w:lang w:val="uk-UA" w:eastAsia="ru-RU"/>
        </w:rPr>
        <w:br/>
        <w:t xml:space="preserve">2) методом Сімпсона за умови </w:t>
      </w:r>
      <w:r w:rsidRPr="00B968B4">
        <w:rPr>
          <w:rFonts w:eastAsia="Times New Roman" w:cs="Times New Roman"/>
          <w:i/>
          <w:szCs w:val="28"/>
          <w:lang w:val="uk-UA" w:eastAsia="ru-RU"/>
        </w:rPr>
        <w:t>п</w:t>
      </w:r>
      <w:r w:rsidRPr="00B968B4">
        <w:rPr>
          <w:rFonts w:eastAsia="Times New Roman" w:cs="Times New Roman"/>
          <w:szCs w:val="28"/>
          <w:lang w:val="uk-UA" w:eastAsia="ru-RU"/>
        </w:rPr>
        <w:t>=8</w:t>
      </w:r>
      <w:r>
        <w:rPr>
          <w:rFonts w:eastAsia="Times New Roman" w:cs="Times New Roman"/>
          <w:szCs w:val="28"/>
          <w:lang w:val="uk-UA" w:eastAsia="ru-RU"/>
        </w:rPr>
        <w:t xml:space="preserve"> (2 інтеграл)</w:t>
      </w:r>
      <w:r w:rsidRPr="00B968B4">
        <w:rPr>
          <w:rFonts w:eastAsia="Times New Roman" w:cs="Times New Roman"/>
          <w:szCs w:val="28"/>
          <w:lang w:val="uk-UA" w:eastAsia="ru-RU"/>
        </w:rPr>
        <w:t xml:space="preserve">; </w:t>
      </w:r>
      <w:r w:rsidRPr="00B968B4">
        <w:rPr>
          <w:rFonts w:eastAsia="Times New Roman" w:cs="Times New Roman"/>
          <w:szCs w:val="28"/>
          <w:lang w:val="uk-UA" w:eastAsia="ru-RU"/>
        </w:rPr>
        <w:br/>
        <w:t>3)</w:t>
      </w:r>
      <w:r w:rsidRPr="00B968B4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Pr="00B968B4">
        <w:rPr>
          <w:rFonts w:eastAsia="Times New Roman" w:cs="Times New Roman"/>
          <w:szCs w:val="28"/>
          <w:lang w:val="uk-UA" w:eastAsia="ru-RU"/>
        </w:rPr>
        <w:t xml:space="preserve">методом трапецій за умови </w:t>
      </w:r>
      <w:r w:rsidRPr="00B968B4">
        <w:rPr>
          <w:rFonts w:eastAsia="Times New Roman" w:cs="Times New Roman"/>
          <w:i/>
          <w:szCs w:val="28"/>
          <w:lang w:val="uk-UA" w:eastAsia="ru-RU"/>
        </w:rPr>
        <w:t>п</w:t>
      </w:r>
      <w:r w:rsidRPr="00B968B4">
        <w:rPr>
          <w:rFonts w:eastAsia="Times New Roman" w:cs="Times New Roman"/>
          <w:szCs w:val="28"/>
          <w:lang w:val="uk-UA" w:eastAsia="ru-RU"/>
        </w:rPr>
        <w:t>=20</w:t>
      </w:r>
      <w:r>
        <w:rPr>
          <w:rFonts w:eastAsia="Times New Roman" w:cs="Times New Roman"/>
          <w:szCs w:val="28"/>
          <w:lang w:val="uk-UA" w:eastAsia="ru-RU"/>
        </w:rPr>
        <w:t xml:space="preserve"> (3 інтеграл);</w:t>
      </w:r>
      <w:r>
        <w:rPr>
          <w:b/>
          <w:sz w:val="32"/>
          <w:lang w:val="uk-UA"/>
        </w:rPr>
        <w:br/>
      </w:r>
      <w:r>
        <w:rPr>
          <w:rFonts w:eastAsia="Times New Roman" w:cs="Times New Roman"/>
          <w:szCs w:val="28"/>
          <w:lang w:val="uk-UA" w:eastAsia="ru-RU"/>
        </w:rPr>
        <w:t>4) написати код для цих методів.</w:t>
      </w:r>
    </w:p>
    <w:p w:rsidR="001E78EC" w:rsidRDefault="00AA52B7" w:rsidP="00AA52B7">
      <w:pPr>
        <w:rPr>
          <w:i/>
          <w:sz w:val="32"/>
          <w:lang w:val="uk-UA"/>
        </w:rPr>
      </w:pPr>
      <w:r w:rsidRPr="00E4108B">
        <w:rPr>
          <w:i/>
          <w:sz w:val="32"/>
          <w:lang w:val="uk-UA"/>
        </w:rPr>
        <w:t>Розв’язання:</w:t>
      </w:r>
    </w:p>
    <w:p w:rsidR="00234147" w:rsidRDefault="00234147" w:rsidP="00AA52B7">
      <w:pPr>
        <w:rPr>
          <w:lang w:val="uk-UA"/>
        </w:rPr>
      </w:pPr>
      <w:r w:rsidRPr="00234147">
        <w:rPr>
          <w:lang w:val="uk-UA"/>
        </w:rPr>
        <w:lastRenderedPageBreak/>
        <w:drawing>
          <wp:inline distT="0" distB="0" distL="0" distR="0" wp14:anchorId="0DBAE0D7" wp14:editId="00A980A9">
            <wp:extent cx="4620270" cy="77353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47" w:rsidRDefault="00234147" w:rsidP="00AA52B7">
      <w:pPr>
        <w:rPr>
          <w:lang w:val="uk-UA"/>
        </w:rPr>
      </w:pPr>
      <w:r w:rsidRPr="00234147">
        <w:rPr>
          <w:lang w:val="uk-UA"/>
        </w:rPr>
        <w:lastRenderedPageBreak/>
        <w:drawing>
          <wp:inline distT="0" distB="0" distL="0" distR="0" wp14:anchorId="33D44668" wp14:editId="065245AD">
            <wp:extent cx="3886742" cy="62587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47" w:rsidRPr="00234147" w:rsidRDefault="00234147" w:rsidP="00AA52B7">
      <w:pPr>
        <w:rPr>
          <w:lang w:val="uk-UA"/>
        </w:rPr>
      </w:pPr>
      <w:r w:rsidRPr="00234147">
        <w:rPr>
          <w:lang w:val="uk-UA"/>
        </w:rPr>
        <w:lastRenderedPageBreak/>
        <w:drawing>
          <wp:inline distT="0" distB="0" distL="0" distR="0" wp14:anchorId="006A7AD5" wp14:editId="6B8A7F34">
            <wp:extent cx="3934374" cy="60587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147" w:rsidRPr="00234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0D24FB"/>
    <w:rsid w:val="00166421"/>
    <w:rsid w:val="001E78EC"/>
    <w:rsid w:val="00234147"/>
    <w:rsid w:val="002D24AE"/>
    <w:rsid w:val="004014D7"/>
    <w:rsid w:val="0041391B"/>
    <w:rsid w:val="004271FE"/>
    <w:rsid w:val="0049182D"/>
    <w:rsid w:val="00523994"/>
    <w:rsid w:val="0057709A"/>
    <w:rsid w:val="005805D6"/>
    <w:rsid w:val="005E1008"/>
    <w:rsid w:val="00607AA2"/>
    <w:rsid w:val="006503D4"/>
    <w:rsid w:val="00681474"/>
    <w:rsid w:val="00776D26"/>
    <w:rsid w:val="0078051D"/>
    <w:rsid w:val="008C045C"/>
    <w:rsid w:val="008C66C7"/>
    <w:rsid w:val="008F0AA0"/>
    <w:rsid w:val="0093655B"/>
    <w:rsid w:val="00965D46"/>
    <w:rsid w:val="00983FC1"/>
    <w:rsid w:val="00997DD8"/>
    <w:rsid w:val="00A62AAA"/>
    <w:rsid w:val="00AA52B7"/>
    <w:rsid w:val="00B26BE6"/>
    <w:rsid w:val="00B826D6"/>
    <w:rsid w:val="00BD440B"/>
    <w:rsid w:val="00C804D6"/>
    <w:rsid w:val="00D33195"/>
    <w:rsid w:val="00E276F9"/>
    <w:rsid w:val="00E4108B"/>
    <w:rsid w:val="00ED1712"/>
    <w:rsid w:val="00EF0C98"/>
    <w:rsid w:val="00FC7089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BD9E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2023-10-11T16:22:00Z</dcterms:created>
  <dcterms:modified xsi:type="dcterms:W3CDTF">2023-11-19T09:04:00Z</dcterms:modified>
</cp:coreProperties>
</file>