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2C" w:rsidRPr="0029202E" w:rsidRDefault="009B4B2C" w:rsidP="009B4B2C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9B4B2C" w:rsidRPr="006C34B1" w:rsidRDefault="009B4B2C" w:rsidP="009B4B2C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9B4B2C" w:rsidRPr="0029202E" w:rsidRDefault="009B4B2C" w:rsidP="009B4B2C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9B4B2C" w:rsidRPr="00D70DDA" w:rsidRDefault="009B4B2C" w:rsidP="009B4B2C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9B4B2C" w:rsidRPr="0029202E" w:rsidRDefault="009B4B2C" w:rsidP="009B4B2C">
      <w:pPr>
        <w:jc w:val="center"/>
        <w:rPr>
          <w:b/>
          <w:szCs w:val="28"/>
          <w:lang w:val="uk-UA"/>
        </w:rPr>
      </w:pPr>
    </w:p>
    <w:p w:rsidR="009B4B2C" w:rsidRPr="0029202E" w:rsidRDefault="009B4B2C" w:rsidP="009B4B2C">
      <w:pPr>
        <w:jc w:val="center"/>
        <w:rPr>
          <w:b/>
          <w:szCs w:val="28"/>
          <w:lang w:val="uk-UA"/>
        </w:rPr>
      </w:pPr>
    </w:p>
    <w:p w:rsidR="009B4B2C" w:rsidRPr="0029202E" w:rsidRDefault="009B4B2C" w:rsidP="009B4B2C">
      <w:pPr>
        <w:rPr>
          <w:b/>
          <w:szCs w:val="28"/>
          <w:lang w:val="uk-UA"/>
        </w:rPr>
      </w:pPr>
    </w:p>
    <w:p w:rsidR="009B4B2C" w:rsidRPr="0029202E" w:rsidRDefault="009B4B2C" w:rsidP="009B4B2C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9B4B2C" w:rsidRDefault="009B4B2C" w:rsidP="009B4B2C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>
        <w:rPr>
          <w:szCs w:val="28"/>
          <w:lang w:val="uk-UA"/>
        </w:rPr>
        <w:t>2</w:t>
      </w:r>
    </w:p>
    <w:p w:rsidR="009B4B2C" w:rsidRPr="0029202E" w:rsidRDefault="009B4B2C" w:rsidP="009B4B2C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Pr="009B4B2C">
        <w:rPr>
          <w:rStyle w:val="normaltextrun"/>
          <w:bCs/>
          <w:color w:val="000000"/>
          <w:szCs w:val="28"/>
          <w:bdr w:val="none" w:sz="0" w:space="0" w:color="auto" w:frame="1"/>
          <w:lang w:val="uk-UA"/>
        </w:rPr>
        <w:t>Чисельні методи розв’язання нелінійних рівнянь</w:t>
      </w:r>
      <w:r>
        <w:rPr>
          <w:szCs w:val="28"/>
          <w:lang w:val="uk-UA"/>
        </w:rPr>
        <w:t>»</w:t>
      </w:r>
    </w:p>
    <w:p w:rsidR="009B4B2C" w:rsidRPr="0029202E" w:rsidRDefault="009B4B2C" w:rsidP="009B4B2C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9B4B2C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9B4B2C" w:rsidRPr="0029202E" w:rsidRDefault="009B4B2C" w:rsidP="009B4B2C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9B4B2C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9B4B2C" w:rsidRDefault="009B4B2C" w:rsidP="009B4B2C">
      <w:pPr>
        <w:jc w:val="center"/>
        <w:rPr>
          <w:rFonts w:cs="Times New Roman"/>
          <w:szCs w:val="28"/>
          <w:lang w:val="uk-UA"/>
        </w:rPr>
      </w:pPr>
    </w:p>
    <w:p w:rsidR="009B4B2C" w:rsidRPr="0029202E" w:rsidRDefault="009B4B2C" w:rsidP="009B4B2C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0F3511" w:rsidRDefault="009B4B2C" w:rsidP="000F3511">
      <w:pPr>
        <w:jc w:val="center"/>
        <w:rPr>
          <w:b/>
          <w:szCs w:val="26"/>
          <w:lang w:val="uk-UA"/>
        </w:rPr>
      </w:pPr>
      <w:r w:rsidRPr="00D90B78">
        <w:rPr>
          <w:b/>
          <w:szCs w:val="26"/>
          <w:lang w:val="uk-UA"/>
        </w:rPr>
        <w:lastRenderedPageBreak/>
        <w:t>Варіант 22</w:t>
      </w:r>
    </w:p>
    <w:p w:rsidR="000F3511" w:rsidRPr="000F3511" w:rsidRDefault="000F3511" w:rsidP="000F3511">
      <w:pPr>
        <w:rPr>
          <w:rFonts w:eastAsiaTheme="minorEastAsia"/>
          <w:color w:val="000000"/>
          <w:szCs w:val="28"/>
          <w:lang w:val="uk-UA"/>
        </w:rPr>
      </w:pPr>
      <w:r w:rsidRPr="000F3511">
        <w:rPr>
          <w:rFonts w:eastAsia="Times New Roman" w:cs="Times New Roman"/>
          <w:b/>
          <w:snapToGrid w:val="0"/>
          <w:color w:val="0D0D0D"/>
          <w:szCs w:val="28"/>
          <w:lang w:val="uk-UA" w:eastAsia="ru-RU"/>
        </w:rPr>
        <w:t xml:space="preserve">Завдання: </w:t>
      </w:r>
      <w:r w:rsidRPr="00DC6A2B">
        <w:rPr>
          <w:color w:val="000000"/>
          <w:szCs w:val="28"/>
          <w:lang w:val="uk-UA"/>
        </w:rPr>
        <w:t xml:space="preserve">Розв’язати нелінійне алгебраїчне рівняння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+2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+6x-3=0</m:t>
        </m:r>
      </m:oMath>
      <w:r w:rsidRPr="00DC6A2B">
        <w:rPr>
          <w:color w:val="000000"/>
          <w:szCs w:val="28"/>
          <w:lang w:val="uk-UA"/>
        </w:rPr>
        <w:t xml:space="preserve"> </w:t>
      </w:r>
      <w:r w:rsidRPr="00DC6A2B">
        <w:rPr>
          <w:szCs w:val="28"/>
          <w:lang w:val="uk-UA"/>
        </w:rPr>
        <w:t>з точністю до 0</w:t>
      </w:r>
      <w:r w:rsidRPr="00684E5F">
        <w:rPr>
          <w:szCs w:val="28"/>
          <w:lang w:val="uk-UA"/>
        </w:rPr>
        <w:t>,</w:t>
      </w:r>
      <w:r w:rsidRPr="00DC6A2B">
        <w:rPr>
          <w:szCs w:val="28"/>
          <w:lang w:val="uk-UA"/>
        </w:rPr>
        <w:t xml:space="preserve">0001. Відокремлення коренів виконати аналітично. </w:t>
      </w:r>
      <w:r>
        <w:rPr>
          <w:szCs w:val="28"/>
          <w:lang w:val="uk-UA"/>
        </w:rPr>
        <w:t>Уточнення коренів провести</w:t>
      </w:r>
      <w:r w:rsidRPr="00DC6A2B">
        <w:rPr>
          <w:szCs w:val="28"/>
          <w:lang w:val="uk-UA"/>
        </w:rPr>
        <w:t xml:space="preserve"> метод</w:t>
      </w:r>
      <w:r>
        <w:rPr>
          <w:szCs w:val="28"/>
          <w:lang w:val="uk-UA"/>
        </w:rPr>
        <w:t>ом половинного ділення та методом хорд.</w:t>
      </w:r>
    </w:p>
    <w:p w:rsidR="000F3511" w:rsidRPr="008E2C6A" w:rsidRDefault="000F3511" w:rsidP="000F3511">
      <w:pPr>
        <w:widowControl w:val="0"/>
        <w:spacing w:after="0" w:line="360" w:lineRule="auto"/>
        <w:ind w:firstLine="720"/>
        <w:rPr>
          <w:rFonts w:eastAsia="Times New Roman" w:cs="Times New Roman"/>
          <w:i/>
          <w:color w:val="0D0D0D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i/>
          <w:color w:val="0D0D0D"/>
          <w:szCs w:val="28"/>
          <w:lang w:eastAsia="ru-RU"/>
        </w:rPr>
        <w:t>Розв’язання</w:t>
      </w:r>
      <w:proofErr w:type="spellEnd"/>
      <w:r w:rsidRPr="008E2C6A">
        <w:rPr>
          <w:rFonts w:eastAsia="Times New Roman" w:cs="Times New Roman"/>
          <w:i/>
          <w:color w:val="0D0D0D"/>
          <w:szCs w:val="28"/>
          <w:lang w:eastAsia="ru-RU"/>
        </w:rPr>
        <w:t xml:space="preserve">: </w:t>
      </w:r>
    </w:p>
    <w:p w:rsidR="000F3511" w:rsidRPr="008E2C6A" w:rsidRDefault="000F3511" w:rsidP="000F3511">
      <w:pPr>
        <w:widowControl w:val="0"/>
        <w:spacing w:after="0" w:line="360" w:lineRule="auto"/>
        <w:ind w:firstLine="720"/>
        <w:rPr>
          <w:rFonts w:eastAsia="Times New Roman" w:cs="Times New Roman"/>
          <w:color w:val="0D0D0D"/>
          <w:szCs w:val="28"/>
          <w:lang w:eastAsia="ru-RU"/>
        </w:rPr>
      </w:pPr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1)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Відокремлення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коренів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рівняння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проводимо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аналітично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>.</w:t>
      </w:r>
    </w:p>
    <w:p w:rsidR="000F3511" w:rsidRPr="000F3511" w:rsidRDefault="000F3511" w:rsidP="000F3511">
      <w:pPr>
        <w:widowControl w:val="0"/>
        <w:spacing w:after="0" w:line="360" w:lineRule="auto"/>
        <w:ind w:firstLine="720"/>
        <w:rPr>
          <w:rFonts w:eastAsia="Times New Roman" w:cs="Times New Roman"/>
          <w:color w:val="0D0D0D"/>
          <w:position w:val="-12"/>
          <w:szCs w:val="28"/>
          <w:lang w:val="en-US" w:eastAsia="ru-RU"/>
        </w:rPr>
      </w:pPr>
      <w:proofErr w:type="spellStart"/>
      <w:r>
        <w:rPr>
          <w:rFonts w:eastAsia="Times New Roman" w:cs="Times New Roman"/>
          <w:color w:val="0D0D0D"/>
          <w:szCs w:val="28"/>
          <w:lang w:eastAsia="ru-RU"/>
        </w:rPr>
        <w:t>Позначимо</w:t>
      </w:r>
      <w:proofErr w:type="spellEnd"/>
      <w:r>
        <w:rPr>
          <w:rFonts w:eastAsia="Times New Roman" w:cs="Times New Roman"/>
          <w:color w:val="0D0D0D"/>
          <w:szCs w:val="28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D0D0D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D0D0D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D0D0D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D0D0D"/>
            <w:szCs w:val="28"/>
            <w:lang w:val="en-US" w:eastAsia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2x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+2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  <w:lang w:val="uk-UA"/>
          </w:rPr>
          <m:t>+6x-3</m:t>
        </m:r>
      </m:oMath>
    </w:p>
    <w:p w:rsidR="000F3511" w:rsidRPr="008E2C6A" w:rsidRDefault="000F3511" w:rsidP="000F3511">
      <w:pPr>
        <w:widowControl w:val="0"/>
        <w:spacing w:after="0" w:line="360" w:lineRule="auto"/>
        <w:ind w:firstLine="708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Знаходимо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похідну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D0D0D"/>
          <w:position w:val="-12"/>
          <w:szCs w:val="28"/>
          <w:lang w:eastAsia="ru-RU"/>
        </w:rPr>
        <w:drawing>
          <wp:inline distT="0" distB="0" distL="0" distR="0">
            <wp:extent cx="438150" cy="228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C6A">
        <w:rPr>
          <w:rFonts w:eastAsia="Times New Roman" w:cs="Times New Roman"/>
          <w:color w:val="0D0D0D"/>
          <w:szCs w:val="28"/>
          <w:lang w:eastAsia="ru-RU"/>
        </w:rPr>
        <w:t>:</w:t>
      </w:r>
    </w:p>
    <w:p w:rsidR="000F3511" w:rsidRPr="000F3511" w:rsidRDefault="000F3511" w:rsidP="000F3511">
      <w:pPr>
        <w:widowControl w:val="0"/>
        <w:spacing w:after="0" w:line="360" w:lineRule="auto"/>
        <w:ind w:firstLine="708"/>
        <w:rPr>
          <w:rFonts w:eastAsia="Times New Roman" w:cs="Times New Roman"/>
          <w:i/>
          <w:color w:val="0D0D0D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=4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+6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+4x+</m:t>
          </m:r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6</m:t>
          </m:r>
        </m:oMath>
      </m:oMathPara>
    </w:p>
    <w:p w:rsidR="000F3511" w:rsidRPr="008E2C6A" w:rsidRDefault="000F3511" w:rsidP="000F3511">
      <w:pPr>
        <w:widowControl w:val="0"/>
        <w:spacing w:after="0" w:line="360" w:lineRule="auto"/>
        <w:ind w:firstLine="708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Знаходимо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корені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похідної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D0D0D"/>
          <w:position w:val="-12"/>
          <w:szCs w:val="28"/>
          <w:lang w:eastAsia="ru-RU"/>
        </w:rPr>
        <w:drawing>
          <wp:inline distT="0" distB="0" distL="0" distR="0">
            <wp:extent cx="676275" cy="238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C6A">
        <w:rPr>
          <w:rFonts w:eastAsia="Times New Roman" w:cs="Times New Roman"/>
          <w:color w:val="0D0D0D"/>
          <w:szCs w:val="28"/>
          <w:lang w:eastAsia="ru-RU"/>
        </w:rPr>
        <w:t>:</w:t>
      </w:r>
    </w:p>
    <w:p w:rsidR="000F3511" w:rsidRPr="000F3511" w:rsidRDefault="000F3511" w:rsidP="000F3511">
      <w:pPr>
        <w:widowControl w:val="0"/>
        <w:spacing w:after="0" w:line="360" w:lineRule="auto"/>
        <w:ind w:firstLine="708"/>
        <w:rPr>
          <w:rFonts w:eastAsia="Times New Roman" w:cs="Times New Roman"/>
          <w:color w:val="0D0D0D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+6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+4x+</m:t>
          </m:r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6</m:t>
          </m:r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4x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D0D0D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D0D0D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D0D0D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+6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D0D0D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D0D0D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D0D0D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=0</m:t>
          </m:r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D0D0D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D0D0D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D0D0D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+1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D0D0D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D0D0D"/>
                  <w:szCs w:val="28"/>
                  <w:lang w:eastAsia="ru-RU"/>
                </w:rPr>
                <m:t>4x+6</m:t>
              </m:r>
            </m:e>
          </m:d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=0</m:t>
          </m:r>
        </m:oMath>
      </m:oMathPara>
    </w:p>
    <w:p w:rsidR="000F3511" w:rsidRPr="008E2C6A" w:rsidRDefault="000F3511" w:rsidP="000F3511">
      <w:pPr>
        <w:widowControl w:val="0"/>
        <w:spacing w:after="0" w:line="360" w:lineRule="auto"/>
        <w:ind w:firstLine="708"/>
        <w:rPr>
          <w:rFonts w:eastAsia="Times New Roman" w:cs="Times New Roman"/>
          <w:color w:val="0D0D0D"/>
          <w:szCs w:val="28"/>
          <w:lang w:eastAsia="ru-RU"/>
        </w:rPr>
      </w:pPr>
      <w:r>
        <w:rPr>
          <w:rFonts w:eastAsia="Times New Roman" w:cs="Times New Roman"/>
          <w:noProof/>
          <w:color w:val="0D0D0D"/>
          <w:position w:val="-12"/>
          <w:szCs w:val="28"/>
          <w:lang w:eastAsia="ru-RU"/>
        </w:rPr>
        <w:drawing>
          <wp:inline distT="0" distB="0" distL="0" distR="0">
            <wp:extent cx="123825" cy="238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D0D0D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D0D0D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D0D0D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D0D0D"/>
            <w:szCs w:val="28"/>
            <w:lang w:eastAsia="ru-RU"/>
          </w:rPr>
          <m:t xml:space="preserve">=-1;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D0D0D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D0D0D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D0D0D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D0D0D"/>
            <w:szCs w:val="28"/>
            <w:lang w:eastAsia="ru-RU"/>
          </w:rPr>
          <m:t xml:space="preserve">=1;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D0D0D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D0D0D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D0D0D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D0D0D"/>
            <w:szCs w:val="28"/>
            <w:lang w:eastAsia="ru-RU"/>
          </w:rPr>
          <m:t>=-1,5</m:t>
        </m:r>
      </m:oMath>
    </w:p>
    <w:p w:rsidR="000F3511" w:rsidRDefault="000F3511" w:rsidP="000F3511">
      <w:pPr>
        <w:widowControl w:val="0"/>
        <w:tabs>
          <w:tab w:val="left" w:pos="6075"/>
        </w:tabs>
        <w:spacing w:after="0" w:line="360" w:lineRule="auto"/>
        <w:ind w:firstLine="720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Складаємо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таблицю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знаків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функції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D0D0D"/>
          <w:position w:val="-12"/>
          <w:szCs w:val="28"/>
          <w:lang w:eastAsia="ru-RU"/>
        </w:rPr>
        <w:drawing>
          <wp:inline distT="0" distB="0" distL="0" distR="0">
            <wp:extent cx="371475" cy="238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,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покладаючи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r>
        <w:rPr>
          <w:rFonts w:eastAsia="Times New Roman" w:cs="Times New Roman"/>
          <w:noProof/>
          <w:color w:val="0D0D0D"/>
          <w:position w:val="-6"/>
          <w:szCs w:val="28"/>
          <w:lang w:eastAsia="ru-RU"/>
        </w:rPr>
        <w:drawing>
          <wp:inline distT="0" distB="0" distL="0" distR="0">
            <wp:extent cx="142875" cy="152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C6A">
        <w:rPr>
          <w:rFonts w:eastAsia="Times New Roman" w:cs="Times New Roman"/>
          <w:color w:val="0D0D0D"/>
          <w:position w:val="-6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рівним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кореням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похідної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(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критичним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значенням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функції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) та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граничним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значенням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області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визначення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>:</w:t>
      </w:r>
    </w:p>
    <w:p w:rsidR="000F3511" w:rsidRDefault="000F3511" w:rsidP="000F3511">
      <w:pPr>
        <w:widowControl w:val="0"/>
        <w:tabs>
          <w:tab w:val="left" w:pos="6075"/>
        </w:tabs>
        <w:spacing w:after="0" w:line="360" w:lineRule="auto"/>
        <w:ind w:firstLine="720"/>
        <w:rPr>
          <w:rFonts w:eastAsia="Times New Roman" w:cs="Times New Roman"/>
          <w:color w:val="0D0D0D"/>
          <w:szCs w:val="28"/>
          <w:lang w:eastAsia="ru-RU"/>
        </w:rPr>
      </w:pPr>
    </w:p>
    <w:p w:rsidR="000F3511" w:rsidRPr="008E2C6A" w:rsidRDefault="000F3511" w:rsidP="000F3511">
      <w:pPr>
        <w:widowControl w:val="0"/>
        <w:tabs>
          <w:tab w:val="left" w:pos="6075"/>
        </w:tabs>
        <w:spacing w:after="0" w:line="360" w:lineRule="auto"/>
        <w:ind w:firstLine="720"/>
        <w:rPr>
          <w:rFonts w:eastAsia="Times New Roman" w:cs="Times New Roman"/>
          <w:color w:val="0D0D0D"/>
          <w:szCs w:val="28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58"/>
        <w:gridCol w:w="1557"/>
        <w:gridCol w:w="1557"/>
        <w:gridCol w:w="1557"/>
        <w:gridCol w:w="1557"/>
        <w:gridCol w:w="1559"/>
      </w:tblGrid>
      <w:tr w:rsidR="000F3511" w:rsidRPr="008E2C6A" w:rsidTr="0015473F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6"/>
                <w:szCs w:val="28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4"/>
                <w:szCs w:val="28"/>
                <w:lang w:eastAsia="ru-RU"/>
              </w:rPr>
              <w:drawing>
                <wp:inline distT="0" distB="0" distL="0" distR="0">
                  <wp:extent cx="304800" cy="14287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val="en-US"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-1</w:t>
            </w:r>
            <w:r>
              <w:rPr>
                <w:rFonts w:eastAsia="Times New Roman" w:cs="Times New Roman"/>
                <w:color w:val="0D0D0D"/>
                <w:szCs w:val="28"/>
                <w:lang w:val="en-US" w:eastAsia="ru-RU"/>
              </w:rPr>
              <w:t>,5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val="en-US" w:eastAsia="ru-RU"/>
              </w:rPr>
            </w:pPr>
            <w:r w:rsidRPr="000F3511">
              <w:rPr>
                <w:rFonts w:eastAsia="Times New Roman" w:cs="Times New Roman"/>
                <w:noProof/>
                <w:color w:val="0D0D0D"/>
                <w:position w:val="-12"/>
                <w:szCs w:val="24"/>
                <w:lang w:val="en-US" w:eastAsia="ru-RU"/>
              </w:rPr>
              <w:t>-1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4"/>
                <w:szCs w:val="28"/>
                <w:lang w:eastAsia="ru-RU"/>
              </w:rPr>
              <w:drawing>
                <wp:inline distT="0" distB="0" distL="0" distR="0">
                  <wp:extent cx="304800" cy="152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511" w:rsidRPr="008E2C6A" w:rsidTr="0015473F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14"/>
                <w:szCs w:val="28"/>
                <w:lang w:eastAsia="ru-RU"/>
              </w:rPr>
              <w:drawing>
                <wp:inline distT="0" distB="0" distL="0" distR="0">
                  <wp:extent cx="733425" cy="2571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48"/>
                <w:szCs w:val="48"/>
                <w:lang w:eastAsia="ru-RU"/>
              </w:rPr>
            </w:pPr>
            <w:r w:rsidRPr="000F3511">
              <w:rPr>
                <w:rFonts w:eastAsia="Times New Roman" w:cs="Times New Roman"/>
                <w:color w:val="0D0D0D"/>
                <w:sz w:val="48"/>
                <w:szCs w:val="48"/>
                <w:lang w:eastAsia="ru-RU"/>
              </w:rPr>
              <w:t>-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48"/>
                <w:szCs w:val="48"/>
                <w:lang w:eastAsia="ru-RU"/>
              </w:rPr>
            </w:pPr>
            <w:r w:rsidRPr="000F3511">
              <w:rPr>
                <w:rFonts w:eastAsia="Times New Roman" w:cs="Times New Roman"/>
                <w:color w:val="0D0D0D"/>
                <w:sz w:val="48"/>
                <w:szCs w:val="48"/>
                <w:lang w:eastAsia="ru-RU"/>
              </w:rPr>
              <w:t>0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48"/>
                <w:szCs w:val="48"/>
                <w:lang w:val="en-US" w:eastAsia="ru-RU"/>
              </w:rPr>
            </w:pPr>
            <w:r w:rsidRPr="000F3511">
              <w:rPr>
                <w:rFonts w:eastAsia="Times New Roman" w:cs="Times New Roman"/>
                <w:color w:val="0D0D0D"/>
                <w:sz w:val="48"/>
                <w:szCs w:val="48"/>
                <w:lang w:val="en-US" w:eastAsia="ru-RU"/>
              </w:rPr>
              <w:t>+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48"/>
                <w:szCs w:val="48"/>
                <w:lang w:val="en-US" w:eastAsia="ru-RU"/>
              </w:rPr>
            </w:pPr>
            <w:r w:rsidRPr="000F3511">
              <w:rPr>
                <w:rFonts w:eastAsia="Times New Roman" w:cs="Times New Roman"/>
                <w:color w:val="0D0D0D"/>
                <w:sz w:val="48"/>
                <w:szCs w:val="48"/>
                <w:lang w:val="en-US" w:eastAsia="ru-RU"/>
              </w:rPr>
              <w:t>+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D0D0D"/>
                <w:sz w:val="48"/>
                <w:szCs w:val="48"/>
                <w:lang w:val="en-US" w:eastAsia="ru-RU"/>
              </w:rPr>
              <w:t>+</w:t>
            </w:r>
          </w:p>
        </w:tc>
      </w:tr>
    </w:tbl>
    <w:p w:rsidR="000F3511" w:rsidRPr="008E2C6A" w:rsidRDefault="000F3511" w:rsidP="000F3511">
      <w:pPr>
        <w:widowControl w:val="0"/>
        <w:tabs>
          <w:tab w:val="left" w:pos="6075"/>
        </w:tabs>
        <w:spacing w:before="120" w:after="0" w:line="360" w:lineRule="auto"/>
        <w:ind w:firstLine="720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>
        <w:rPr>
          <w:rFonts w:eastAsia="Times New Roman" w:cs="Times New Roman"/>
          <w:color w:val="0D0D0D"/>
          <w:szCs w:val="28"/>
          <w:lang w:eastAsia="ru-RU"/>
        </w:rPr>
        <w:t>Оскільки</w:t>
      </w:r>
      <w:proofErr w:type="spellEnd"/>
      <w:r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D0D0D"/>
          <w:szCs w:val="28"/>
          <w:lang w:eastAsia="ru-RU"/>
        </w:rPr>
        <w:t>відбуваються</w:t>
      </w:r>
      <w:proofErr w:type="spellEnd"/>
      <w:r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D0D0D"/>
          <w:szCs w:val="28"/>
          <w:lang w:eastAsia="ru-RU"/>
        </w:rPr>
        <w:t>лише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r>
        <w:rPr>
          <w:rFonts w:eastAsia="Times New Roman" w:cs="Times New Roman"/>
          <w:color w:val="0D0D0D"/>
          <w:szCs w:val="28"/>
          <w:lang w:val="uk-UA" w:eastAsia="ru-RU"/>
        </w:rPr>
        <w:t xml:space="preserve">одна </w:t>
      </w:r>
      <w:proofErr w:type="spellStart"/>
      <w:r>
        <w:rPr>
          <w:rFonts w:eastAsia="Times New Roman" w:cs="Times New Roman"/>
          <w:color w:val="0D0D0D"/>
          <w:szCs w:val="28"/>
          <w:lang w:eastAsia="ru-RU"/>
        </w:rPr>
        <w:t>зміна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знаків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, то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робимо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висновок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,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що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рівняння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має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r>
        <w:rPr>
          <w:rFonts w:eastAsia="Times New Roman" w:cs="Times New Roman"/>
          <w:color w:val="0D0D0D"/>
          <w:szCs w:val="28"/>
          <w:lang w:val="uk-UA" w:eastAsia="ru-RU"/>
        </w:rPr>
        <w:t>один дійсний корінь</w:t>
      </w:r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: </w:t>
      </w:r>
    </w:p>
    <w:p w:rsidR="000F3511" w:rsidRPr="008E2C6A" w:rsidRDefault="000F3511" w:rsidP="000F351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x∈(-1,5;+∞]</m:t>
          </m:r>
        </m:oMath>
      </m:oMathPara>
    </w:p>
    <w:p w:rsidR="000F3511" w:rsidRPr="008E2C6A" w:rsidRDefault="000F3511" w:rsidP="000F3511">
      <w:pPr>
        <w:widowControl w:val="0"/>
        <w:spacing w:after="0" w:line="360" w:lineRule="auto"/>
        <w:ind w:firstLine="709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Зменшимо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якомога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проміжки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, в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яких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знаходяться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корені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>:</w:t>
      </w:r>
    </w:p>
    <w:tbl>
      <w:tblPr>
        <w:tblW w:w="3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70"/>
        <w:gridCol w:w="1869"/>
        <w:gridCol w:w="1868"/>
      </w:tblGrid>
      <w:tr w:rsidR="000F3511" w:rsidRPr="008E2C6A" w:rsidTr="000F3511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6"/>
                <w:szCs w:val="28"/>
                <w:lang w:eastAsia="ru-RU"/>
              </w:rPr>
              <w:drawing>
                <wp:inline distT="0" distB="0" distL="0" distR="0" wp14:anchorId="78AD3DF6" wp14:editId="292F02E6">
                  <wp:extent cx="142875" cy="1524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Calibri" w:cs="Times New Roman"/>
                <w:color w:val="0D0D0D"/>
                <w:position w:val="-4"/>
                <w:szCs w:val="28"/>
                <w:lang w:eastAsia="ru-RU"/>
              </w:rPr>
              <w:t>-2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1</w:t>
            </w:r>
          </w:p>
        </w:tc>
      </w:tr>
      <w:tr w:rsidR="000F3511" w:rsidRPr="008E2C6A" w:rsidTr="000F3511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24"/>
                <w:szCs w:val="24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14"/>
                <w:szCs w:val="28"/>
                <w:lang w:eastAsia="ru-RU"/>
              </w:rPr>
              <w:drawing>
                <wp:inline distT="0" distB="0" distL="0" distR="0" wp14:anchorId="47942A22" wp14:editId="1A21279B">
                  <wp:extent cx="733425" cy="2571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48"/>
                <w:szCs w:val="48"/>
                <w:lang w:eastAsia="ru-RU"/>
              </w:rPr>
            </w:pPr>
            <w:r w:rsidRPr="000F3511">
              <w:rPr>
                <w:rFonts w:eastAsia="Times New Roman" w:cs="Times New Roman"/>
                <w:color w:val="0D0D0D"/>
                <w:sz w:val="48"/>
                <w:szCs w:val="48"/>
                <w:lang w:eastAsia="ru-RU"/>
              </w:rPr>
              <w:t>-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0F3511" w:rsidRDefault="000F3511" w:rsidP="000F3511">
            <w:pPr>
              <w:widowControl w:val="0"/>
              <w:spacing w:after="0" w:line="240" w:lineRule="auto"/>
              <w:rPr>
                <w:rFonts w:eastAsia="Times New Roman" w:cs="Times New Roman"/>
                <w:color w:val="0D0D0D"/>
                <w:sz w:val="48"/>
                <w:szCs w:val="48"/>
                <w:lang w:val="en-US" w:eastAsia="ru-RU"/>
              </w:rPr>
            </w:pPr>
            <w:r w:rsidRPr="000F3511">
              <w:rPr>
                <w:rFonts w:eastAsia="Times New Roman" w:cs="Times New Roman"/>
                <w:color w:val="0D0D0D"/>
                <w:sz w:val="48"/>
                <w:szCs w:val="48"/>
                <w:lang w:val="en-US" w:eastAsia="ru-RU"/>
              </w:rPr>
              <w:t>+</w:t>
            </w:r>
          </w:p>
        </w:tc>
      </w:tr>
    </w:tbl>
    <w:p w:rsidR="000F3511" w:rsidRPr="008E2C6A" w:rsidRDefault="000F3511" w:rsidP="000F3511">
      <w:pPr>
        <w:widowControl w:val="0"/>
        <w:spacing w:before="120" w:after="0" w:line="360" w:lineRule="auto"/>
        <w:ind w:firstLine="703"/>
        <w:rPr>
          <w:rFonts w:eastAsia="Times New Roman" w:cs="Times New Roman"/>
          <w:color w:val="0D0D0D"/>
          <w:position w:val="-12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color w:val="0D0D0D"/>
          <w:position w:val="-12"/>
          <w:szCs w:val="28"/>
          <w:lang w:eastAsia="ru-RU"/>
        </w:rPr>
        <w:t>Отже</w:t>
      </w:r>
      <w:proofErr w:type="spellEnd"/>
      <w:r w:rsidRPr="008E2C6A">
        <w:rPr>
          <w:rFonts w:eastAsia="Times New Roman" w:cs="Times New Roman"/>
          <w:color w:val="0D0D0D"/>
          <w:position w:val="-12"/>
          <w:szCs w:val="28"/>
          <w:lang w:eastAsia="ru-RU"/>
        </w:rPr>
        <w:t xml:space="preserve">, </w:t>
      </w:r>
      <w:proofErr w:type="spellStart"/>
      <w:r w:rsidRPr="008E2C6A">
        <w:rPr>
          <w:rFonts w:eastAsia="Times New Roman" w:cs="Times New Roman"/>
          <w:color w:val="0D0D0D"/>
          <w:position w:val="-12"/>
          <w:szCs w:val="28"/>
          <w:lang w:eastAsia="ru-RU"/>
        </w:rPr>
        <w:t>маємо</w:t>
      </w:r>
      <w:proofErr w:type="spellEnd"/>
    </w:p>
    <w:p w:rsidR="000F3511" w:rsidRPr="000F3511" w:rsidRDefault="000F3511" w:rsidP="000F351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x∈[-2;1</m:t>
          </m:r>
          <m:r>
            <w:rPr>
              <w:rFonts w:ascii="Cambria Math" w:eastAsia="Times New Roman" w:hAnsi="Cambria Math" w:cs="Times New Roman"/>
              <w:color w:val="0D0D0D"/>
              <w:szCs w:val="28"/>
              <w:lang w:eastAsia="ru-RU"/>
            </w:rPr>
            <m:t>]</m:t>
          </m:r>
        </m:oMath>
      </m:oMathPara>
    </w:p>
    <w:p w:rsidR="000F3511" w:rsidRPr="000F3511" w:rsidRDefault="000F3511" w:rsidP="000F351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eastAsia="ru-RU"/>
        </w:rPr>
      </w:pPr>
    </w:p>
    <w:p w:rsidR="000F3511" w:rsidRPr="001B11D1" w:rsidRDefault="000F3511" w:rsidP="001B11D1">
      <w:pPr>
        <w:widowControl w:val="0"/>
        <w:spacing w:after="0" w:line="360" w:lineRule="auto"/>
        <w:rPr>
          <w:rFonts w:eastAsia="Times New Roman" w:cs="Times New Roman"/>
          <w:color w:val="0D0D0D"/>
          <w:szCs w:val="28"/>
          <w:lang w:eastAsia="ru-RU"/>
        </w:rPr>
      </w:pPr>
      <w:r w:rsidRPr="008E2C6A">
        <w:rPr>
          <w:rFonts w:eastAsia="Times New Roman" w:cs="Times New Roman"/>
          <w:szCs w:val="28"/>
          <w:lang w:eastAsia="ru-RU"/>
        </w:rPr>
        <w:t xml:space="preserve">Методом </w:t>
      </w:r>
      <w:r>
        <w:rPr>
          <w:rFonts w:eastAsia="Times New Roman" w:cs="Times New Roman"/>
          <w:szCs w:val="28"/>
          <w:lang w:eastAsia="ru-RU"/>
        </w:rPr>
        <w:t xml:space="preserve">половинного </w:t>
      </w:r>
      <w:proofErr w:type="spellStart"/>
      <w:r>
        <w:rPr>
          <w:rFonts w:eastAsia="Times New Roman" w:cs="Times New Roman"/>
          <w:szCs w:val="28"/>
          <w:lang w:eastAsia="ru-RU"/>
        </w:rPr>
        <w:t>ділення</w:t>
      </w:r>
      <w:proofErr w:type="spellEnd"/>
      <w:r w:rsidRPr="008E2C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szCs w:val="28"/>
          <w:lang w:eastAsia="ru-RU"/>
        </w:rPr>
        <w:t>уточнимо</w:t>
      </w:r>
      <w:proofErr w:type="spellEnd"/>
      <w:r w:rsidRPr="008E2C6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szCs w:val="28"/>
          <w:lang w:eastAsia="ru-RU"/>
        </w:rPr>
        <w:t>корінь</w:t>
      </w:r>
      <w:proofErr w:type="spellEnd"/>
      <w:r w:rsidRPr="008E2C6A">
        <w:rPr>
          <w:rFonts w:eastAsia="Times New Roman" w:cs="Times New Roman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D0D0D"/>
            <w:szCs w:val="28"/>
            <w:lang w:eastAsia="ru-RU"/>
          </w:rPr>
          <m:t>x∈[-2;1</m:t>
        </m:r>
        <m:r>
          <w:rPr>
            <w:rFonts w:ascii="Cambria Math" w:eastAsia="Times New Roman" w:hAnsi="Cambria Math" w:cs="Times New Roman"/>
            <w:color w:val="0D0D0D"/>
            <w:szCs w:val="28"/>
            <w:lang w:eastAsia="ru-RU"/>
          </w:rPr>
          <m:t>]</m:t>
        </m:r>
      </m:oMath>
      <w:r w:rsidRPr="008E2C6A">
        <w:rPr>
          <w:rFonts w:eastAsia="Times New Roman" w:cs="Times New Roman"/>
          <w:szCs w:val="28"/>
          <w:lang w:eastAsia="ru-RU"/>
        </w:rPr>
        <w:t>.</w:t>
      </w:r>
    </w:p>
    <w:p w:rsidR="000F3511" w:rsidRPr="008E2C6A" w:rsidRDefault="000F3511" w:rsidP="000F3511">
      <w:pPr>
        <w:widowControl w:val="0"/>
        <w:tabs>
          <w:tab w:val="left" w:pos="6075"/>
        </w:tabs>
        <w:spacing w:after="0" w:line="360" w:lineRule="auto"/>
        <w:ind w:firstLine="720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Обчислення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проводимо за формулою </w:t>
      </w:r>
      <w:r w:rsidRPr="008E2C6A">
        <w:rPr>
          <w:rFonts w:eastAsia="Times New Roman" w:cs="Times New Roman"/>
          <w:color w:val="0D0D0D"/>
          <w:position w:val="-12"/>
          <w:szCs w:val="28"/>
          <w:lang w:eastAsia="ru-RU"/>
        </w:rPr>
        <w:object w:dxaOrig="1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6pt;height:18.75pt" o:ole="">
            <v:imagedata r:id="rId14" o:title=""/>
          </v:shape>
          <o:OLEObject Type="Embed" ProgID="Equation.DSMT4" ShapeID="_x0000_i1049" DrawAspect="Content" ObjectID="_1757365431" r:id="rId15"/>
        </w:object>
      </w:r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і заносимо до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таблиці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>:</w:t>
      </w:r>
    </w:p>
    <w:tbl>
      <w:tblPr>
        <w:tblW w:w="5840" w:type="pct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6"/>
        <w:gridCol w:w="1374"/>
        <w:gridCol w:w="2355"/>
        <w:gridCol w:w="2361"/>
        <w:gridCol w:w="2098"/>
        <w:gridCol w:w="2231"/>
      </w:tblGrid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24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6"/>
                <w:szCs w:val="28"/>
                <w:lang w:eastAsia="ru-RU"/>
              </w:rPr>
              <w:drawing>
                <wp:inline distT="0" distB="0" distL="0" distR="0">
                  <wp:extent cx="142875" cy="1524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24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12"/>
                <w:szCs w:val="28"/>
                <w:lang w:eastAsia="ru-RU"/>
              </w:rPr>
              <w:drawing>
                <wp:inline distT="0" distB="0" distL="0" distR="0">
                  <wp:extent cx="209550" cy="2762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24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12"/>
                <w:szCs w:val="28"/>
                <w:lang w:eastAsia="ru-RU"/>
              </w:rPr>
              <w:drawing>
                <wp:inline distT="0" distB="0" distL="0" distR="0">
                  <wp:extent cx="200025" cy="2762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24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12"/>
                <w:szCs w:val="28"/>
                <w:lang w:eastAsia="ru-RU"/>
              </w:rPr>
              <w:drawing>
                <wp:inline distT="0" distB="0" distL="0" distR="0">
                  <wp:extent cx="1123950" cy="2381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24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>
              <w:rPr>
                <w:rFonts w:eastAsia="Calibri" w:cs="Times New Roman"/>
                <w:noProof/>
                <w:color w:val="0D0D0D"/>
                <w:position w:val="-12"/>
                <w:szCs w:val="28"/>
                <w:lang w:eastAsia="ru-RU"/>
              </w:rPr>
              <w:drawing>
                <wp:inline distT="0" distB="0" distL="0" distR="0">
                  <wp:extent cx="123825" cy="2381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/>
                <w:noProof/>
                <w:color w:val="0D0D0D"/>
                <w:position w:val="-12"/>
                <w:szCs w:val="28"/>
                <w:lang w:eastAsia="ru-RU"/>
              </w:rPr>
              <w:drawing>
                <wp:inline distT="0" distB="0" distL="0" distR="0">
                  <wp:extent cx="447675" cy="2381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240" w:lineRule="auto"/>
              <w:rPr>
                <w:rFonts w:eastAsia="Calibri" w:cs="Times New Roman"/>
                <w:color w:val="0D0D0D"/>
                <w:position w:val="-12"/>
                <w:szCs w:val="28"/>
                <w:lang w:eastAsia="ru-RU"/>
              </w:rPr>
            </w:pPr>
            <w:r w:rsidRPr="008E2C6A">
              <w:rPr>
                <w:rFonts w:eastAsia="Calibri" w:cs="Times New Roman"/>
                <w:color w:val="0D0D0D"/>
                <w:position w:val="-14"/>
                <w:szCs w:val="28"/>
                <w:lang w:eastAsia="ru-RU"/>
              </w:rPr>
              <w:object w:dxaOrig="900" w:dyaOrig="420">
                <v:shape id="_x0000_i1315" type="#_x0000_t75" style="width:45pt;height:21pt" o:ole="">
                  <v:imagedata r:id="rId21" o:title=""/>
                </v:shape>
                <o:OLEObject Type="Embed" ProgID="Equation.DSMT4" ShapeID="_x0000_i1315" DrawAspect="Content" ObjectID="_1757365432" r:id="rId22"/>
              </w:objec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0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-2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-0,</w:t>
            </w:r>
            <w:r w:rsidR="000F3511"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-6,8125&lt;0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11" w:rsidRPr="00A305F9" w:rsidRDefault="000F351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1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11" w:rsidRPr="00A305F9" w:rsidRDefault="001B11D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-0,5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0,25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-1,33984&lt;0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1</w:t>
            </w:r>
            <w:r w:rsidR="000F3511"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</w:t>
            </w:r>
            <w:r w:rsidR="000F3511"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8E2C6A" w:rsidRDefault="000F351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2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11" w:rsidRPr="00A305F9" w:rsidRDefault="001B11D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11" w:rsidRPr="00A305F9" w:rsidRDefault="000F3511" w:rsidP="000F351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</w:t>
            </w:r>
            <w:r w:rsidR="000F3511"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</w:t>
            </w:r>
            <w:r w:rsidR="000F3511"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625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511" w:rsidRPr="00A305F9" w:rsidRDefault="001B11D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2,17212&gt;0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11" w:rsidRPr="00A305F9" w:rsidRDefault="000F3511" w:rsidP="000F351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</w:t>
            </w:r>
            <w:r w:rsidR="001B11D1"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7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8E2C6A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3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0,625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0,4375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0,211929&gt;0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37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8E2C6A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4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0,4375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,34375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-0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605971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&lt;0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1875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8E2C6A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color w:val="0D0D0D"/>
                <w:szCs w:val="28"/>
                <w:lang w:eastAsia="ru-RU"/>
              </w:rPr>
              <w:t>5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,34375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0,4375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eastAsia="ru-RU"/>
              </w:rPr>
              <w:t>0,390625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-0,208582&lt;0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  <w:t>,</w:t>
            </w: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09375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8E2C6A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E2C6A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eastAsia="ru-RU"/>
              </w:rPr>
              <w:t>0,390625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0,4375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-0,00135499&lt;0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eastAsia="ru-RU"/>
              </w:rPr>
              <w:t>0</w:t>
            </w: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,</w:t>
            </w:r>
            <w:r w:rsidRPr="00A305F9">
              <w:rPr>
                <w:rFonts w:eastAsia="Times New Roman" w:cs="Times New Roman"/>
                <w:sz w:val="26"/>
                <w:szCs w:val="26"/>
                <w:lang w:eastAsia="ru-RU"/>
              </w:rPr>
              <w:t>046875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1B11D1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7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  <w:t>0,4375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0,42578125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0,104512&gt;0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0,0234375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0,42578125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0,419921875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0,0513875&gt;0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0,01171875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9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</w:t>
            </w: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0,419921875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0,4169921875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0,0249685&gt;0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0,005859375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0,4169921875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0,41552734375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0,117949&gt;0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0,0029296875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0,41552734375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0,414794921875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0,00521699&gt;0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0,00146484375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12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1B11D1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0,414794921875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0,4144287109375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0,00193026&gt;0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1D1" w:rsidRPr="00A305F9" w:rsidRDefault="00A305F9" w:rsidP="001B11D1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0,00732421875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13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0,4144287109375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0,41424560546875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0,000287461&gt;0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0,003662109375</w:t>
            </w:r>
          </w:p>
        </w:tc>
      </w:tr>
      <w:tr w:rsidR="00A305F9" w:rsidRPr="008E2C6A" w:rsidTr="00A305F9"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14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0,4140625</w:t>
            </w:r>
          </w:p>
        </w:tc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color w:val="0D0D0D"/>
                <w:sz w:val="26"/>
                <w:szCs w:val="26"/>
                <w:lang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0,41424560546875</w:t>
            </w:r>
          </w:p>
        </w:tc>
        <w:tc>
          <w:tcPr>
            <w:tcW w:w="1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0,414154052734375</w:t>
            </w:r>
          </w:p>
        </w:tc>
        <w:tc>
          <w:tcPr>
            <w:tcW w:w="9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-0,000530728&lt;0</w:t>
            </w:r>
          </w:p>
        </w:tc>
        <w:tc>
          <w:tcPr>
            <w:tcW w:w="9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5F9" w:rsidRPr="00A305F9" w:rsidRDefault="00A305F9" w:rsidP="00A305F9">
            <w:pPr>
              <w:widowControl w:val="0"/>
              <w:tabs>
                <w:tab w:val="left" w:pos="6075"/>
              </w:tabs>
              <w:spacing w:after="0" w:line="360" w:lineRule="auto"/>
              <w:rPr>
                <w:rFonts w:eastAsia="Times New Roman" w:cs="Times New Roman"/>
                <w:sz w:val="26"/>
                <w:szCs w:val="26"/>
                <w:lang w:val="en-US" w:eastAsia="ru-RU"/>
              </w:rPr>
            </w:pPr>
            <w:r w:rsidRPr="00A305F9">
              <w:rPr>
                <w:rFonts w:eastAsia="Times New Roman" w:cs="Times New Roman"/>
                <w:sz w:val="26"/>
                <w:szCs w:val="26"/>
                <w:lang w:val="en-US" w:eastAsia="ru-RU"/>
              </w:rPr>
              <w:t>0,00018310540875</w:t>
            </w:r>
          </w:p>
        </w:tc>
      </w:tr>
    </w:tbl>
    <w:p w:rsidR="000F3511" w:rsidRPr="008E2C6A" w:rsidRDefault="000F3511" w:rsidP="000F3511">
      <w:pPr>
        <w:widowControl w:val="0"/>
        <w:tabs>
          <w:tab w:val="left" w:pos="6075"/>
        </w:tabs>
        <w:spacing w:before="120" w:after="0" w:line="360" w:lineRule="auto"/>
        <w:ind w:firstLine="709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Оскільки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cs="Times New Roman"/>
                <w:i/>
                <w:color w:val="0D0D0D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cs="Times New Roman"/>
                    <w:i/>
                    <w:color w:val="0D0D0D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cs="Times New Roman"/>
                    <w:color w:val="0D0D0D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cs="Times New Roman"/>
                    <w:color w:val="0D0D0D"/>
                    <w:szCs w:val="28"/>
                    <w:lang w:eastAsia="ru-RU"/>
                  </w:rPr>
                  <m:t>14</m:t>
                </m:r>
              </m:sub>
            </m:sSub>
            <m:r>
              <w:rPr>
                <w:rFonts w:ascii="Cambria Math" w:eastAsia="Times New Roman" w:cs="Times New Roman"/>
                <w:color w:val="0D0D0D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cs="Times New Roman"/>
                    <w:i/>
                    <w:color w:val="0D0D0D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cs="Times New Roman"/>
                    <w:color w:val="0D0D0D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cs="Times New Roman"/>
                    <w:color w:val="0D0D0D"/>
                    <w:szCs w:val="28"/>
                    <w:lang w:eastAsia="ru-RU"/>
                  </w:rPr>
                  <m:t>14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D0D0D"/>
                <w:szCs w:val="28"/>
                <w:lang w:eastAsia="ru-RU"/>
              </w:rPr>
            </m:ctrlPr>
          </m:e>
        </m:d>
        <m:r>
          <w:rPr>
            <w:rFonts w:ascii="Cambria Math" w:eastAsia="Times New Roman" w:cs="Times New Roman"/>
            <w:color w:val="0D0D0D"/>
            <w:szCs w:val="28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cs="Times New Roman"/>
                <w:i/>
                <w:color w:val="0D0D0D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cs="Times New Roman"/>
                <w:color w:val="0D0D0D"/>
                <w:szCs w:val="28"/>
                <w:lang w:eastAsia="ru-RU"/>
              </w:rPr>
              <m:t>0,4140625</m:t>
            </m:r>
            <m:r>
              <w:rPr>
                <w:rFonts w:ascii="Cambria Math" w:eastAsia="Times New Roman" w:cs="Times New Roman"/>
                <w:color w:val="0D0D0D"/>
                <w:szCs w:val="28"/>
                <w:lang w:eastAsia="ru-RU"/>
              </w:rPr>
              <m:t>-</m:t>
            </m:r>
            <m:r>
              <w:rPr>
                <w:rFonts w:ascii="Cambria Math" w:eastAsia="Times New Roman" w:cs="Times New Roman"/>
                <w:color w:val="0D0D0D"/>
                <w:szCs w:val="28"/>
                <w:lang w:eastAsia="ru-RU"/>
              </w:rPr>
              <m:t>0,41424560546875</m:t>
            </m:r>
          </m:e>
        </m:d>
        <m:r>
          <w:rPr>
            <w:rFonts w:ascii="Cambria Math" w:eastAsia="Times New Roman" w:cs="Times New Roman"/>
            <w:color w:val="0D0D0D"/>
            <w:szCs w:val="28"/>
            <w:lang w:eastAsia="ru-RU"/>
          </w:rPr>
          <m:t>=0,00018310540875</m:t>
        </m:r>
        <m:r>
          <w:rPr>
            <w:rFonts w:ascii="Cambria Math" w:eastAsia="Times New Roman" w:cs="Times New Roman"/>
            <w:color w:val="0D0D0D"/>
            <w:szCs w:val="28"/>
            <w:lang w:eastAsia="ru-RU"/>
          </w:rPr>
          <m:t>&lt;ε</m:t>
        </m:r>
      </m:oMath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, то ітераційний процес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зупиняємо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. За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наближене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значення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кореня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можемо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прийняти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середину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відокремленого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 </w:t>
      </w:r>
      <w:proofErr w:type="spellStart"/>
      <w:r w:rsidRPr="008E2C6A">
        <w:rPr>
          <w:rFonts w:eastAsia="Times New Roman" w:cs="Times New Roman"/>
          <w:color w:val="0D0D0D"/>
          <w:szCs w:val="28"/>
          <w:lang w:eastAsia="ru-RU"/>
        </w:rPr>
        <w:t>проміжку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>:</w:t>
      </w:r>
    </w:p>
    <w:p w:rsidR="000F3511" w:rsidRPr="008E2C6A" w:rsidRDefault="00A305F9" w:rsidP="000F3511">
      <w:pPr>
        <w:widowControl w:val="0"/>
        <w:tabs>
          <w:tab w:val="left" w:pos="6075"/>
        </w:tabs>
        <w:spacing w:after="0" w:line="360" w:lineRule="auto"/>
        <w:rPr>
          <w:rFonts w:eastAsia="Times New Roman" w:cs="Times New Roman"/>
          <w:color w:val="0D0D0D"/>
          <w:szCs w:val="28"/>
          <w:lang w:eastAsia="ru-RU"/>
        </w:rPr>
      </w:pPr>
      <m:oMath>
        <m:r>
          <w:rPr>
            <w:rFonts w:ascii="Cambria Math" w:eastAsia="Times New Roman" w:cs="Times New Roman"/>
            <w:color w:val="0D0D0D"/>
            <w:szCs w:val="28"/>
            <w:lang w:eastAsia="ru-RU"/>
          </w:rPr>
          <m:t>x</m:t>
        </m:r>
        <m:r>
          <w:rPr>
            <w:rFonts w:ascii="Cambria Math" w:eastAsia="Times New Roman" w:cs="Times New Roman"/>
            <w:color w:val="0D0D0D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cs="Times New Roman"/>
                <w:i/>
                <w:color w:val="0D0D0D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cs="Times New Roman"/>
                <w:color w:val="0D0D0D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cs="Times New Roman"/>
                <w:color w:val="0D0D0D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cs="Times New Roman"/>
            <w:color w:val="0D0D0D"/>
            <w:szCs w:val="28"/>
            <w:lang w:eastAsia="ru-RU"/>
          </w:rPr>
          <m:t>(</m:t>
        </m:r>
        <m:r>
          <w:rPr>
            <w:rFonts w:ascii="Cambria Math" w:eastAsia="Times New Roman" w:cs="Times New Roman"/>
            <w:color w:val="0D0D0D"/>
            <w:szCs w:val="28"/>
            <w:lang w:eastAsia="ru-RU"/>
          </w:rPr>
          <m:t>0,4140625</m:t>
        </m:r>
        <m:r>
          <w:rPr>
            <w:rFonts w:ascii="Cambria Math" w:eastAsia="Times New Roman" w:cs="Times New Roman"/>
            <w:color w:val="0D0D0D"/>
            <w:szCs w:val="28"/>
            <w:lang w:eastAsia="ru-RU"/>
          </w:rPr>
          <m:t>+</m:t>
        </m:r>
        <m:r>
          <w:rPr>
            <w:rFonts w:ascii="Cambria Math" w:eastAsia="Times New Roman" w:cs="Times New Roman"/>
            <w:color w:val="0D0D0D"/>
            <w:szCs w:val="28"/>
            <w:lang w:eastAsia="ru-RU"/>
          </w:rPr>
          <m:t>0,41424560546875</m:t>
        </m:r>
        <m:r>
          <w:rPr>
            <w:rFonts w:ascii="Cambria Math" w:eastAsia="Times New Roman" w:cs="Times New Roman"/>
            <w:color w:val="0D0D0D"/>
            <w:szCs w:val="28"/>
            <w:lang w:eastAsia="ru-RU"/>
          </w:rPr>
          <m:t>)</m:t>
        </m:r>
        <m:r>
          <w:rPr>
            <w:rFonts w:ascii="Cambria Math" w:eastAsia="Times New Roman" w:cs="Times New Roman"/>
            <w:color w:val="0D0D0D"/>
            <w:szCs w:val="28"/>
            <w:lang w:eastAsia="ru-RU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szCs w:val="28"/>
            <w:lang w:val="en-US" w:eastAsia="ru-RU"/>
          </w:rPr>
          <m:t>0,00018310540875</m:t>
        </m:r>
      </m:oMath>
      <w:r w:rsidR="000F3511" w:rsidRPr="008E2C6A">
        <w:rPr>
          <w:rFonts w:eastAsia="Times New Roman" w:cs="Times New Roman"/>
          <w:color w:val="0D0D0D"/>
          <w:szCs w:val="28"/>
          <w:lang w:eastAsia="ru-RU"/>
        </w:rPr>
        <w:t>.</w:t>
      </w:r>
    </w:p>
    <w:p w:rsidR="009B4B2C" w:rsidRDefault="000F3511" w:rsidP="000F3511">
      <w:pPr>
        <w:rPr>
          <w:rFonts w:eastAsia="Times New Roman" w:cs="Times New Roman"/>
          <w:sz w:val="26"/>
          <w:szCs w:val="26"/>
          <w:lang w:val="en-US" w:eastAsia="ru-RU"/>
        </w:rPr>
      </w:pPr>
      <w:proofErr w:type="spellStart"/>
      <w:r w:rsidRPr="008E2C6A">
        <w:rPr>
          <w:rFonts w:eastAsia="Times New Roman" w:cs="Times New Roman"/>
          <w:i/>
          <w:color w:val="0D0D0D"/>
          <w:szCs w:val="28"/>
          <w:lang w:eastAsia="ru-RU"/>
        </w:rPr>
        <w:t>Відповідь</w:t>
      </w:r>
      <w:proofErr w:type="spellEnd"/>
      <w:r w:rsidRPr="008E2C6A">
        <w:rPr>
          <w:rFonts w:eastAsia="Times New Roman" w:cs="Times New Roman"/>
          <w:color w:val="0D0D0D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D0D0D"/>
            <w:szCs w:val="28"/>
            <w:lang w:eastAsia="ru-RU"/>
          </w:rPr>
          <m:t>x=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0,00018310540875</m:t>
        </m:r>
      </m:oMath>
      <w:bookmarkStart w:id="0" w:name="_GoBack"/>
      <w:bookmarkEnd w:id="0"/>
    </w:p>
    <w:p w:rsidR="00A305F9" w:rsidRDefault="00A305F9" w:rsidP="000F3511">
      <w:pPr>
        <w:rPr>
          <w:rFonts w:eastAsia="Times New Roman" w:cs="Times New Roman"/>
          <w:sz w:val="26"/>
          <w:szCs w:val="26"/>
          <w:lang w:val="en-US" w:eastAsia="ru-RU"/>
        </w:rPr>
      </w:pPr>
    </w:p>
    <w:p w:rsidR="00A305F9" w:rsidRDefault="00A305F9" w:rsidP="000F3511">
      <w:pPr>
        <w:rPr>
          <w:rFonts w:eastAsia="Times New Roman" w:cs="Times New Roman"/>
          <w:sz w:val="26"/>
          <w:szCs w:val="26"/>
          <w:lang w:val="en-US" w:eastAsia="ru-RU"/>
        </w:rPr>
      </w:pPr>
    </w:p>
    <w:p w:rsidR="00A305F9" w:rsidRDefault="00A305F9" w:rsidP="000F3511">
      <w:pPr>
        <w:rPr>
          <w:rFonts w:eastAsia="Times New Roman" w:cs="Times New Roman"/>
          <w:sz w:val="26"/>
          <w:szCs w:val="26"/>
          <w:lang w:val="en-US" w:eastAsia="ru-RU"/>
        </w:rPr>
      </w:pPr>
    </w:p>
    <w:p w:rsidR="00A305F9" w:rsidRDefault="00A305F9" w:rsidP="000F3511">
      <w:pPr>
        <w:rPr>
          <w:rFonts w:eastAsia="Times New Roman" w:cs="Times New Roman"/>
          <w:sz w:val="26"/>
          <w:szCs w:val="26"/>
          <w:lang w:val="en-US" w:eastAsia="ru-RU"/>
        </w:rPr>
      </w:pPr>
    </w:p>
    <w:p w:rsidR="00A305F9" w:rsidRPr="009B4B2C" w:rsidRDefault="008F7B40" w:rsidP="000F3511">
      <w:r w:rsidRPr="008F7B40">
        <w:lastRenderedPageBreak/>
        <w:drawing>
          <wp:inline distT="0" distB="0" distL="0" distR="0" wp14:anchorId="08CCEDDC" wp14:editId="2C564DCE">
            <wp:extent cx="4220164" cy="79830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F7B40">
        <w:drawing>
          <wp:inline distT="0" distB="0" distL="0" distR="0" wp14:anchorId="38609231" wp14:editId="65C30631">
            <wp:extent cx="4182059" cy="83831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F9" w:rsidRPr="009B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56"/>
    <w:rsid w:val="000F3511"/>
    <w:rsid w:val="001B11D1"/>
    <w:rsid w:val="00295F56"/>
    <w:rsid w:val="008F7B40"/>
    <w:rsid w:val="009B4B2C"/>
    <w:rsid w:val="00A3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D90B"/>
  <w15:chartTrackingRefBased/>
  <w15:docId w15:val="{789A52A3-F7F5-4227-9FE6-1FB13D18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B2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9B4B2C"/>
  </w:style>
  <w:style w:type="character" w:styleId="a3">
    <w:name w:val="Placeholder Text"/>
    <w:basedOn w:val="a0"/>
    <w:uiPriority w:val="99"/>
    <w:semiHidden/>
    <w:rsid w:val="000F3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4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3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19.png"/><Relationship Id="rId5" Type="http://schemas.openxmlformats.org/officeDocument/2006/relationships/image" Target="media/image2.wmf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10" Type="http://schemas.openxmlformats.org/officeDocument/2006/relationships/image" Target="media/image7.wmf"/><Relationship Id="rId19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2023-09-27T18:12:00Z</dcterms:created>
  <dcterms:modified xsi:type="dcterms:W3CDTF">2023-09-27T21:17:00Z</dcterms:modified>
</cp:coreProperties>
</file>