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Задача:</w:t>
      </w:r>
    </w:p>
    <w:p w:rsidR="00000000" w:rsidDel="00000000" w:rsidP="00000000" w:rsidRDefault="00000000" w:rsidRPr="00000000" w14:paraId="00000002">
      <w:pPr>
        <w:spacing w:line="331.2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Розробка односторінкового сайту для компанії FoodSta.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Верстка адаптивна, окрім мобільних пристроїв. Точки перелому: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mobile: верстка гумова, стає адаптивною на 480px;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tablet: 768px;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- desktop: 1200px;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Сайт повинен коректно переглядатися у всіх можливих розмірах вікна браузера та пристроях, починаючи з ширини 320px, як у портретній, так і в альбомній орієнтації.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Верстка повинна бути провалідована на валідаторі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(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</w:t>
      </w:r>
      <w:hyperlink r:id="rId7">
        <w:r w:rsidDel="00000000" w:rsidR="00000000" w:rsidRPr="00000000">
          <w:rPr>
            <w:rFonts w:ascii="Verdana" w:cs="Verdana" w:eastAsia="Verdana" w:hAnsi="Verdana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https://validator.w3.org/unicorn/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Забезпечити дотримання семантики відповідно до стандартів HTML5.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Забезпечити оптимізацію розмірів векторної та растрової графіки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Забезпечити підтримку відображення картинок для retina-екранів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Оптимізувати завантаження зображень.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Додати відображення фавікон сторінки.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>
          <w:rFonts w:ascii="Verdana" w:cs="Verdana" w:eastAsia="Verdana" w:hAnsi="Verdana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d9ead3" w:val="clear"/>
          <w:rtl w:val="0"/>
        </w:rPr>
        <w:t xml:space="preserve">Структура проекту.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Hero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Offerings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Favorites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Customers Say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Subscribe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Footer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>
          <w:rFonts w:ascii="Verdana" w:cs="Verdana" w:eastAsia="Verdana" w:hAnsi="Verdana"/>
          <w:b w:val="1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rtl w:val="0"/>
        </w:rPr>
        <w:t xml:space="preserve">Header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хедері знаходиться логотип, меню навігації та кнопка.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мобільній версії меню навігації відображається як кнопка бургер-меню, по кліку на яку з’являється випадаючий список посилань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Меню реалізовано якірними посиланнями, які ведуть до відповідних секцій сторінки.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Order Now відкриває модальне вікно з формою замовлення, оскільки дизайну модального вікна немає на макеті, це не обов'язкове завдання.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rPr>
          <w:rFonts w:ascii="Verdana" w:cs="Verdana" w:eastAsia="Verdana" w:hAnsi="Verdana"/>
          <w:b w:val="1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rtl w:val="0"/>
        </w:rPr>
        <w:t xml:space="preserve">Hero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секції Hero знаходиться блок з текстовим контентом,  кнопка для оформлення замовлення, а також слайдер.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Текст “Enjoy Your Favorite Food From Anywhere” є заголовком сторінки.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Order Now відкриває модальне вікно з формою замовлення, оскільки дизайну модального вікна немає на макеті, це не обов'язкове завдання.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слайдері зображена картинка, та кнопки, для перелистування до наступної картинки, логіку слайдера можна реалізувати після того, як буде виконане основне ТЗ.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мобільній версії розмітка слайдера відсутня.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Якщо ви під час реалізації слайдера підключатимете бібліотеку слайда до проекту, слайди не потрібно верстати, вони автоматично генеруються бібліотекою. Потрібно буде лише зробити стилізацію кнопок.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rPr>
          <w:rFonts w:ascii="Verdana" w:cs="Verdana" w:eastAsia="Verdana" w:hAnsi="Verdana"/>
          <w:b w:val="1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rtl w:val="0"/>
        </w:rPr>
        <w:t xml:space="preserve">Offerings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секції Offerings знаходиться зображення, заголовок секції з описом та списком з інформацією, а також кнопка для оформлення замовлення.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Текст “What’s Special About Our Offerings” є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заголовком секції.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Маркери елементів списку потрібно реалізувати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за допомогою псевдо-елементів</w:t>
      </w:r>
      <w:r w:rsidDel="00000000" w:rsidR="00000000" w:rsidRPr="00000000">
        <w:rPr>
          <w:sz w:val="24"/>
          <w:szCs w:val="24"/>
          <w:rtl w:val="0"/>
        </w:rPr>
        <w:t xml:space="preserve"> з відповідними svg-іконками.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Order Now відкриває модальне вікно з формою замовлення. Оскільки дизайну модального вікна немає на макеті, це не обов'язкове завдання.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" w:lineRule="auto"/>
        <w:rPr>
          <w:rFonts w:ascii="Verdana" w:cs="Verdana" w:eastAsia="Verdana" w:hAnsi="Verdana"/>
          <w:b w:val="1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rtl w:val="0"/>
        </w:rPr>
        <w:t xml:space="preserve">Favorites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секції Favorites знаходиться заголовок секції з описом та галереєю із зображеннями.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Текст “Some of Our Favorites” є заголовком секції.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десктопній та мобільній версіях в галереї повинно бути 6 елементів, а на мобільній - лише 3.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rPr>
          <w:rFonts w:ascii="Verdana" w:cs="Verdana" w:eastAsia="Verdana" w:hAnsi="Verdana"/>
          <w:b w:val="1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rtl w:val="0"/>
        </w:rPr>
        <w:t xml:space="preserve">Customers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секції Customers знаходиться заголовок секції з описом та списком відгуків користувачів.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Текст “What’s Our Customers Say” є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заголовком секції.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Елементи рейтингу потрібно реалізувати за допомогою svg-іконок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Вертикальну лінію праворуч від інформації про користувача потрібно реалізувати як бордер елемента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" w:lineRule="auto"/>
        <w:rPr>
          <w:rFonts w:ascii="Verdana" w:cs="Verdana" w:eastAsia="Verdana" w:hAnsi="Verdana"/>
          <w:b w:val="1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rtl w:val="0"/>
        </w:rPr>
        <w:t xml:space="preserve">Subscribe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секції Subscribe знаходиться заголовок секції з описом та формою.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Текст “Subscribe To Get Special Offers” є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заголовком секції.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1.2" w:lineRule="auto"/>
        <w:rPr>
          <w:rFonts w:ascii="Verdana" w:cs="Verdana" w:eastAsia="Verdana" w:hAnsi="Verdana"/>
          <w:b w:val="1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rtl w:val="0"/>
        </w:rPr>
        <w:t xml:space="preserve">Footer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Footer-і знаходяться два блока.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першому блоці знаходиться логотип, блок навігації, а також блок для підписки.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Логотип та навігацію потрібно реалізувати так само, як і такі ж самі елементи в хедері.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Блок підписки потрібно реалізувати як і блок підписки в секції Subscribe.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Також в блоці підписки потрібно додати опис з посиланням на Privacy Policy (політику конфіденційності).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другому блоці футера повинен бути список з посиланнями на додаткову інформацію, а також строка з копірайтом.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518.399999999999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ОБОВ’ЯЗКОВИМ</w:t>
      </w:r>
      <w:r w:rsidDel="00000000" w:rsidR="00000000" w:rsidRPr="00000000">
        <w:rPr>
          <w:b w:val="1"/>
          <w:sz w:val="24"/>
          <w:szCs w:val="24"/>
          <w:rtl w:val="0"/>
        </w:rPr>
        <w:t xml:space="preserve"> є реалізувати коректну верстку макету.</w:t>
      </w:r>
    </w:p>
    <w:p w:rsidR="00000000" w:rsidDel="00000000" w:rsidP="00000000" w:rsidRDefault="00000000" w:rsidRPr="00000000" w14:paraId="00000046">
      <w:pPr>
        <w:spacing w:line="518.399999999999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Наявність слайдерів, анімацій та модальних вікон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НЕ Є ОБОВ’ЯЗКОВОЮ</w:t>
      </w:r>
      <w:r w:rsidDel="00000000" w:rsidR="00000000" w:rsidRPr="00000000">
        <w:rPr>
          <w:b w:val="1"/>
          <w:sz w:val="24"/>
          <w:szCs w:val="24"/>
          <w:rtl w:val="0"/>
        </w:rPr>
        <w:t xml:space="preserve">, і реалізується командою за наявності бажання та часу на виконання.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7" Type="http://schemas.openxmlformats.org/officeDocument/2006/relationships/hyperlink" Target="https://validator.w3.org/unicorn/" TargetMode="External"/><Relationship Id="rId8" Type="http://schemas.openxmlformats.org/officeDocument/2006/relationships/hyperlink" Target="https://validator.w3.org/unico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