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C0FCD" w14:textId="2E48F7CB" w:rsidR="00610E8B" w:rsidRDefault="00865C49" w:rsidP="00610E8B">
      <w:pPr>
        <w:spacing w:after="131"/>
        <w:ind w:left="719" w:right="0" w:firstLine="0"/>
        <w:jc w:val="center"/>
      </w:pPr>
      <w:r>
        <w:t>Державний університет Телекомунікацій</w:t>
      </w:r>
    </w:p>
    <w:p w14:paraId="3257102D" w14:textId="77777777" w:rsidR="00610E8B" w:rsidRDefault="00610E8B" w:rsidP="00610E8B">
      <w:pPr>
        <w:spacing w:after="186"/>
        <w:ind w:left="719" w:right="0" w:firstLine="0"/>
        <w:jc w:val="center"/>
      </w:pPr>
      <w:r>
        <w:t xml:space="preserve"> </w:t>
      </w:r>
    </w:p>
    <w:p w14:paraId="51146CFB" w14:textId="77777777" w:rsidR="00610E8B" w:rsidRDefault="00610E8B" w:rsidP="00610E8B">
      <w:pPr>
        <w:spacing w:after="133"/>
        <w:ind w:left="2024" w:right="0"/>
      </w:pPr>
      <w:r>
        <w:t xml:space="preserve">Спеціальність: Інженерія програмного забезпечення  </w:t>
      </w:r>
    </w:p>
    <w:p w14:paraId="17A5C2D6" w14:textId="77777777" w:rsidR="00610E8B" w:rsidRDefault="00610E8B" w:rsidP="00610E8B">
      <w:pPr>
        <w:spacing w:after="131"/>
        <w:ind w:left="719" w:right="0" w:firstLine="0"/>
        <w:jc w:val="center"/>
      </w:pPr>
      <w:r>
        <w:t xml:space="preserve"> </w:t>
      </w:r>
    </w:p>
    <w:p w14:paraId="4D304390" w14:textId="77777777" w:rsidR="00610E8B" w:rsidRDefault="00610E8B" w:rsidP="00610E8B">
      <w:pPr>
        <w:spacing w:after="131"/>
        <w:ind w:left="719" w:right="0" w:firstLine="0"/>
        <w:jc w:val="center"/>
      </w:pPr>
      <w:r>
        <w:t xml:space="preserve"> </w:t>
      </w:r>
    </w:p>
    <w:p w14:paraId="4F9CD184" w14:textId="77777777" w:rsidR="00610E8B" w:rsidRDefault="00610E8B" w:rsidP="00610E8B">
      <w:pPr>
        <w:spacing w:after="132"/>
        <w:ind w:left="719" w:right="0" w:firstLine="0"/>
        <w:jc w:val="left"/>
      </w:pPr>
      <w:r>
        <w:t xml:space="preserve"> </w:t>
      </w:r>
    </w:p>
    <w:p w14:paraId="4E1E8580" w14:textId="77777777" w:rsidR="00610E8B" w:rsidRDefault="00610E8B" w:rsidP="00610E8B">
      <w:pPr>
        <w:spacing w:after="334"/>
        <w:ind w:left="719" w:right="0" w:firstLine="0"/>
        <w:jc w:val="center"/>
      </w:pPr>
      <w:r>
        <w:t xml:space="preserve"> </w:t>
      </w:r>
    </w:p>
    <w:p w14:paraId="572DA809" w14:textId="70C74E82" w:rsidR="00865C49" w:rsidRDefault="00865C49" w:rsidP="00610E8B">
      <w:pPr>
        <w:spacing w:after="70"/>
        <w:ind w:left="10" w:right="5"/>
        <w:jc w:val="center"/>
        <w:rPr>
          <w:b/>
          <w:sz w:val="40"/>
          <w:szCs w:val="40"/>
        </w:rPr>
      </w:pPr>
      <w:r>
        <w:rPr>
          <w:b/>
          <w:sz w:val="40"/>
          <w:szCs w:val="40"/>
        </w:rPr>
        <w:t>Семестрова робота</w:t>
      </w:r>
    </w:p>
    <w:p w14:paraId="51983ED1" w14:textId="247C7F55" w:rsidR="00610E8B" w:rsidRDefault="00610E8B" w:rsidP="00610E8B">
      <w:pPr>
        <w:spacing w:after="70"/>
        <w:ind w:left="10" w:right="5"/>
        <w:jc w:val="center"/>
      </w:pPr>
      <w:r>
        <w:rPr>
          <w:b/>
          <w:sz w:val="40"/>
          <w:szCs w:val="40"/>
        </w:rPr>
        <w:t>Шифр роботи «</w:t>
      </w:r>
      <w:proofErr w:type="spellStart"/>
      <w:r>
        <w:rPr>
          <w:b/>
          <w:sz w:val="40"/>
          <w:szCs w:val="40"/>
        </w:rPr>
        <w:t>Proizd</w:t>
      </w:r>
      <w:proofErr w:type="spellEnd"/>
      <w:r>
        <w:rPr>
          <w:b/>
          <w:sz w:val="40"/>
          <w:szCs w:val="40"/>
        </w:rPr>
        <w:t xml:space="preserve">» </w:t>
      </w:r>
      <w:r>
        <w:t xml:space="preserve"> </w:t>
      </w:r>
    </w:p>
    <w:p w14:paraId="58AEC46C" w14:textId="77777777" w:rsidR="00610E8B" w:rsidRDefault="00610E8B" w:rsidP="00610E8B">
      <w:pPr>
        <w:spacing w:after="270"/>
        <w:ind w:left="365" w:right="0" w:firstLine="0"/>
        <w:jc w:val="center"/>
      </w:pPr>
      <w:r>
        <w:rPr>
          <w:b/>
          <w:sz w:val="40"/>
          <w:szCs w:val="40"/>
        </w:rPr>
        <w:t>Мобільний додаток для замовлення проїзних карт студентами ВНЗ</w:t>
      </w:r>
    </w:p>
    <w:p w14:paraId="43B23DAC" w14:textId="77777777" w:rsidR="00610E8B" w:rsidRDefault="00610E8B" w:rsidP="00610E8B">
      <w:pPr>
        <w:spacing w:after="187"/>
        <w:ind w:left="97" w:right="0" w:firstLine="0"/>
        <w:jc w:val="center"/>
      </w:pPr>
      <w:r>
        <w:rPr>
          <w:b/>
          <w:sz w:val="40"/>
          <w:szCs w:val="40"/>
        </w:rPr>
        <w:t xml:space="preserve"> </w:t>
      </w:r>
    </w:p>
    <w:p w14:paraId="27F4D28B" w14:textId="77777777" w:rsidR="00610E8B" w:rsidRDefault="00610E8B" w:rsidP="00610E8B">
      <w:pPr>
        <w:spacing w:after="190"/>
        <w:ind w:left="97" w:right="0" w:firstLine="0"/>
        <w:jc w:val="center"/>
      </w:pPr>
      <w:r>
        <w:rPr>
          <w:b/>
          <w:sz w:val="40"/>
          <w:szCs w:val="40"/>
        </w:rPr>
        <w:t xml:space="preserve"> </w:t>
      </w:r>
    </w:p>
    <w:p w14:paraId="763DD6EA" w14:textId="77777777" w:rsidR="00610E8B" w:rsidRDefault="00610E8B" w:rsidP="00610E8B">
      <w:pPr>
        <w:spacing w:after="187"/>
        <w:ind w:left="97" w:right="0" w:firstLine="0"/>
        <w:jc w:val="center"/>
      </w:pPr>
      <w:r>
        <w:rPr>
          <w:b/>
          <w:sz w:val="40"/>
          <w:szCs w:val="40"/>
        </w:rPr>
        <w:t xml:space="preserve"> </w:t>
      </w:r>
    </w:p>
    <w:p w14:paraId="3D6AC698" w14:textId="77777777" w:rsidR="00610E8B" w:rsidRDefault="00610E8B" w:rsidP="00610E8B">
      <w:pPr>
        <w:spacing w:after="104"/>
        <w:ind w:left="97" w:right="0" w:firstLine="0"/>
        <w:jc w:val="center"/>
      </w:pPr>
      <w:r>
        <w:rPr>
          <w:b/>
          <w:sz w:val="40"/>
          <w:szCs w:val="40"/>
        </w:rPr>
        <w:t xml:space="preserve"> </w:t>
      </w:r>
    </w:p>
    <w:p w14:paraId="07548ADA" w14:textId="4D20EA3F" w:rsidR="00610E8B" w:rsidRDefault="00610E8B" w:rsidP="00610E8B">
      <w:pPr>
        <w:spacing w:after="129"/>
        <w:ind w:left="489" w:right="0"/>
        <w:jc w:val="center"/>
      </w:pPr>
    </w:p>
    <w:p w14:paraId="619C155C" w14:textId="77777777" w:rsidR="00237117" w:rsidRDefault="00237117" w:rsidP="00610E8B">
      <w:pPr>
        <w:spacing w:after="129"/>
        <w:ind w:left="489" w:right="0"/>
        <w:jc w:val="center"/>
      </w:pPr>
    </w:p>
    <w:p w14:paraId="5858D2C1" w14:textId="77777777" w:rsidR="00610E8B" w:rsidRDefault="00610E8B" w:rsidP="00865C49">
      <w:pPr>
        <w:spacing w:after="129"/>
        <w:ind w:left="0" w:right="0" w:firstLine="0"/>
      </w:pPr>
    </w:p>
    <w:p w14:paraId="629A28AD" w14:textId="57F2BB79" w:rsidR="00610E8B" w:rsidRDefault="00865C49" w:rsidP="00865C49">
      <w:pPr>
        <w:spacing w:after="129"/>
        <w:ind w:left="489" w:right="0"/>
        <w:jc w:val="right"/>
      </w:pPr>
      <w:r>
        <w:t>Автори роботи:</w:t>
      </w:r>
    </w:p>
    <w:p w14:paraId="1C61FFBF" w14:textId="4F9945C0" w:rsidR="00865C49" w:rsidRDefault="00865C49" w:rsidP="00865C49">
      <w:pPr>
        <w:spacing w:after="129"/>
        <w:ind w:left="489" w:right="0"/>
        <w:jc w:val="right"/>
      </w:pPr>
      <w:r>
        <w:t>студенти групи ПД-31</w:t>
      </w:r>
    </w:p>
    <w:p w14:paraId="4615C844" w14:textId="0355A0D6" w:rsidR="00865C49" w:rsidRDefault="00865C49" w:rsidP="00865C49">
      <w:pPr>
        <w:spacing w:after="129"/>
        <w:ind w:left="489" w:right="0"/>
        <w:jc w:val="right"/>
      </w:pPr>
      <w:r>
        <w:t xml:space="preserve">Слободяник Віталій та </w:t>
      </w:r>
      <w:proofErr w:type="spellStart"/>
      <w:r>
        <w:t>Візер</w:t>
      </w:r>
      <w:proofErr w:type="spellEnd"/>
      <w:r>
        <w:t xml:space="preserve"> Антон</w:t>
      </w:r>
    </w:p>
    <w:p w14:paraId="4D47D63D" w14:textId="77777777" w:rsidR="00865C49" w:rsidRDefault="00865C49" w:rsidP="00865C49">
      <w:pPr>
        <w:spacing w:after="129"/>
        <w:ind w:left="489" w:right="0"/>
        <w:jc w:val="right"/>
      </w:pPr>
    </w:p>
    <w:p w14:paraId="4F176AA2" w14:textId="77777777" w:rsidR="00610E8B" w:rsidRDefault="00610E8B" w:rsidP="00610E8B">
      <w:pPr>
        <w:spacing w:after="129"/>
        <w:ind w:left="489" w:right="0"/>
        <w:jc w:val="center"/>
      </w:pPr>
    </w:p>
    <w:p w14:paraId="5062B75F" w14:textId="77777777" w:rsidR="00610E8B" w:rsidRDefault="00610E8B" w:rsidP="00610E8B">
      <w:pPr>
        <w:spacing w:after="129"/>
        <w:ind w:left="489" w:right="0"/>
        <w:jc w:val="center"/>
      </w:pPr>
    </w:p>
    <w:p w14:paraId="610F7695" w14:textId="77777777" w:rsidR="00865C49" w:rsidRDefault="00865C49" w:rsidP="00610E8B">
      <w:pPr>
        <w:spacing w:after="129"/>
        <w:ind w:left="0" w:right="0" w:firstLine="0"/>
        <w:jc w:val="center"/>
      </w:pPr>
    </w:p>
    <w:p w14:paraId="5A30AC05" w14:textId="77777777" w:rsidR="00865C49" w:rsidRDefault="00865C49" w:rsidP="00610E8B">
      <w:pPr>
        <w:spacing w:after="129"/>
        <w:ind w:left="0" w:right="0" w:firstLine="0"/>
        <w:jc w:val="center"/>
      </w:pPr>
    </w:p>
    <w:p w14:paraId="0B43EE90" w14:textId="77777777" w:rsidR="00865C49" w:rsidRDefault="00865C49" w:rsidP="00610E8B">
      <w:pPr>
        <w:spacing w:after="129"/>
        <w:ind w:left="0" w:right="0" w:firstLine="0"/>
        <w:jc w:val="center"/>
      </w:pPr>
    </w:p>
    <w:p w14:paraId="005C20AC" w14:textId="0707E752" w:rsidR="00610E8B" w:rsidRPr="00865C49" w:rsidRDefault="00610E8B" w:rsidP="00865C49">
      <w:pPr>
        <w:spacing w:after="129"/>
        <w:ind w:left="0" w:right="0" w:firstLine="0"/>
        <w:jc w:val="center"/>
      </w:pPr>
      <w:r>
        <w:t xml:space="preserve">2019-2020 навчальний рік </w:t>
      </w:r>
      <w:r>
        <w:rPr>
          <w:color w:val="auto"/>
        </w:rPr>
        <w:br w:type="page"/>
      </w:r>
    </w:p>
    <w:sdt>
      <w:sdtPr>
        <w:rPr>
          <w:rFonts w:ascii="Times New Roman" w:eastAsia="Times New Roman" w:hAnsi="Times New Roman" w:cs="Times New Roman"/>
          <w:color w:val="000000"/>
          <w:sz w:val="28"/>
          <w:szCs w:val="28"/>
          <w:lang w:val="ru-RU"/>
        </w:rPr>
        <w:id w:val="-922869586"/>
        <w:docPartObj>
          <w:docPartGallery w:val="Table of Contents"/>
          <w:docPartUnique/>
        </w:docPartObj>
      </w:sdtPr>
      <w:sdtEndPr>
        <w:rPr>
          <w:b/>
          <w:bCs/>
        </w:rPr>
      </w:sdtEndPr>
      <w:sdtContent>
        <w:p w14:paraId="695E2918" w14:textId="77777777" w:rsidR="00610E8B" w:rsidRPr="00610E8B" w:rsidRDefault="00610E8B" w:rsidP="00610E8B">
          <w:pPr>
            <w:pStyle w:val="TOCHeading"/>
            <w:jc w:val="center"/>
            <w:rPr>
              <w:rFonts w:ascii="Times New Roman" w:hAnsi="Times New Roman" w:cs="Times New Roman"/>
              <w:b/>
              <w:color w:val="auto"/>
            </w:rPr>
          </w:pPr>
          <w:proofErr w:type="spellStart"/>
          <w:r w:rsidRPr="00610E8B">
            <w:rPr>
              <w:rFonts w:ascii="Times New Roman" w:hAnsi="Times New Roman" w:cs="Times New Roman"/>
              <w:b/>
              <w:color w:val="auto"/>
              <w:lang w:val="ru-RU"/>
            </w:rPr>
            <w:t>Зміст</w:t>
          </w:r>
          <w:proofErr w:type="spellEnd"/>
        </w:p>
        <w:p w14:paraId="1BA1DFBD" w14:textId="3DC51EE9" w:rsidR="00934440" w:rsidRDefault="00610E8B">
          <w:pPr>
            <w:pStyle w:val="TOC1"/>
            <w:tabs>
              <w:tab w:val="right" w:leader="dot" w:pos="9634"/>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36045577" w:history="1">
            <w:r w:rsidR="00934440" w:rsidRPr="00572864">
              <w:rPr>
                <w:rStyle w:val="Hyperlink"/>
                <w:noProof/>
              </w:rPr>
              <w:t>Вступ</w:t>
            </w:r>
            <w:r w:rsidR="00934440">
              <w:rPr>
                <w:noProof/>
                <w:webHidden/>
              </w:rPr>
              <w:tab/>
            </w:r>
            <w:r w:rsidR="00934440">
              <w:rPr>
                <w:noProof/>
                <w:webHidden/>
              </w:rPr>
              <w:fldChar w:fldCharType="begin"/>
            </w:r>
            <w:r w:rsidR="00934440">
              <w:rPr>
                <w:noProof/>
                <w:webHidden/>
              </w:rPr>
              <w:instrText xml:space="preserve"> PAGEREF _Toc36045577 \h </w:instrText>
            </w:r>
            <w:r w:rsidR="00934440">
              <w:rPr>
                <w:noProof/>
                <w:webHidden/>
              </w:rPr>
            </w:r>
            <w:r w:rsidR="00934440">
              <w:rPr>
                <w:noProof/>
                <w:webHidden/>
              </w:rPr>
              <w:fldChar w:fldCharType="separate"/>
            </w:r>
            <w:r w:rsidR="00934440">
              <w:rPr>
                <w:noProof/>
                <w:webHidden/>
              </w:rPr>
              <w:t>3</w:t>
            </w:r>
            <w:r w:rsidR="00934440">
              <w:rPr>
                <w:noProof/>
                <w:webHidden/>
              </w:rPr>
              <w:fldChar w:fldCharType="end"/>
            </w:r>
          </w:hyperlink>
        </w:p>
        <w:p w14:paraId="2C112024" w14:textId="026FFCC2" w:rsidR="00934440" w:rsidRDefault="00934440">
          <w:pPr>
            <w:pStyle w:val="TOC1"/>
            <w:tabs>
              <w:tab w:val="left" w:pos="1100"/>
              <w:tab w:val="right" w:leader="dot" w:pos="9634"/>
            </w:tabs>
            <w:rPr>
              <w:rFonts w:asciiTheme="minorHAnsi" w:eastAsiaTheme="minorEastAsia" w:hAnsiTheme="minorHAnsi" w:cstheme="minorBidi"/>
              <w:noProof/>
              <w:color w:val="auto"/>
              <w:sz w:val="22"/>
              <w:szCs w:val="22"/>
            </w:rPr>
          </w:pPr>
          <w:hyperlink w:anchor="_Toc36045578" w:history="1">
            <w:r w:rsidRPr="00572864">
              <w:rPr>
                <w:rStyle w:val="Hyperlink"/>
                <w:noProof/>
              </w:rPr>
              <w:t>1.</w:t>
            </w:r>
            <w:r>
              <w:rPr>
                <w:rFonts w:asciiTheme="minorHAnsi" w:eastAsiaTheme="minorEastAsia" w:hAnsiTheme="minorHAnsi" w:cstheme="minorBidi"/>
                <w:noProof/>
                <w:color w:val="auto"/>
                <w:sz w:val="22"/>
                <w:szCs w:val="22"/>
              </w:rPr>
              <w:tab/>
            </w:r>
            <w:r w:rsidRPr="00572864">
              <w:rPr>
                <w:rStyle w:val="Hyperlink"/>
                <w:noProof/>
              </w:rPr>
              <w:t>Огляд та аналіз особливостей  замовлення проїзних у ВНЗ</w:t>
            </w:r>
            <w:r>
              <w:rPr>
                <w:noProof/>
                <w:webHidden/>
              </w:rPr>
              <w:tab/>
            </w:r>
            <w:r>
              <w:rPr>
                <w:noProof/>
                <w:webHidden/>
              </w:rPr>
              <w:fldChar w:fldCharType="begin"/>
            </w:r>
            <w:r>
              <w:rPr>
                <w:noProof/>
                <w:webHidden/>
              </w:rPr>
              <w:instrText xml:space="preserve"> PAGEREF _Toc36045578 \h </w:instrText>
            </w:r>
            <w:r>
              <w:rPr>
                <w:noProof/>
                <w:webHidden/>
              </w:rPr>
            </w:r>
            <w:r>
              <w:rPr>
                <w:noProof/>
                <w:webHidden/>
              </w:rPr>
              <w:fldChar w:fldCharType="separate"/>
            </w:r>
            <w:r>
              <w:rPr>
                <w:noProof/>
                <w:webHidden/>
              </w:rPr>
              <w:t>4</w:t>
            </w:r>
            <w:r>
              <w:rPr>
                <w:noProof/>
                <w:webHidden/>
              </w:rPr>
              <w:fldChar w:fldCharType="end"/>
            </w:r>
          </w:hyperlink>
        </w:p>
        <w:p w14:paraId="280ACDAF" w14:textId="3819E667" w:rsidR="00934440" w:rsidRDefault="00934440">
          <w:pPr>
            <w:pStyle w:val="TOC2"/>
            <w:tabs>
              <w:tab w:val="left" w:pos="1540"/>
              <w:tab w:val="right" w:leader="dot" w:pos="9634"/>
            </w:tabs>
            <w:rPr>
              <w:rFonts w:asciiTheme="minorHAnsi" w:eastAsiaTheme="minorEastAsia" w:hAnsiTheme="minorHAnsi" w:cstheme="minorBidi"/>
              <w:noProof/>
              <w:color w:val="auto"/>
              <w:sz w:val="22"/>
              <w:szCs w:val="22"/>
            </w:rPr>
          </w:pPr>
          <w:hyperlink w:anchor="_Toc36045579" w:history="1">
            <w:r w:rsidRPr="00572864">
              <w:rPr>
                <w:rStyle w:val="Hyperlink"/>
                <w:noProof/>
              </w:rPr>
              <w:t>1.1</w:t>
            </w:r>
            <w:r>
              <w:rPr>
                <w:rFonts w:asciiTheme="minorHAnsi" w:eastAsiaTheme="minorEastAsia" w:hAnsiTheme="minorHAnsi" w:cstheme="minorBidi"/>
                <w:noProof/>
                <w:color w:val="auto"/>
                <w:sz w:val="22"/>
                <w:szCs w:val="22"/>
                <w:lang w:val="en-US"/>
              </w:rPr>
              <w:t xml:space="preserve">   </w:t>
            </w:r>
            <w:r w:rsidRPr="00572864">
              <w:rPr>
                <w:rStyle w:val="Hyperlink"/>
                <w:noProof/>
              </w:rPr>
              <w:t>Аналіз типів проїзних карт, доступних для замовлення в ВНЗ</w:t>
            </w:r>
            <w:r>
              <w:rPr>
                <w:noProof/>
                <w:webHidden/>
              </w:rPr>
              <w:tab/>
            </w:r>
            <w:r>
              <w:rPr>
                <w:noProof/>
                <w:webHidden/>
              </w:rPr>
              <w:fldChar w:fldCharType="begin"/>
            </w:r>
            <w:r>
              <w:rPr>
                <w:noProof/>
                <w:webHidden/>
              </w:rPr>
              <w:instrText xml:space="preserve"> PAGEREF _Toc36045579 \h </w:instrText>
            </w:r>
            <w:r>
              <w:rPr>
                <w:noProof/>
                <w:webHidden/>
              </w:rPr>
            </w:r>
            <w:r>
              <w:rPr>
                <w:noProof/>
                <w:webHidden/>
              </w:rPr>
              <w:fldChar w:fldCharType="separate"/>
            </w:r>
            <w:r>
              <w:rPr>
                <w:noProof/>
                <w:webHidden/>
              </w:rPr>
              <w:t>4</w:t>
            </w:r>
            <w:r>
              <w:rPr>
                <w:noProof/>
                <w:webHidden/>
              </w:rPr>
              <w:fldChar w:fldCharType="end"/>
            </w:r>
          </w:hyperlink>
        </w:p>
        <w:p w14:paraId="41818CCA" w14:textId="1591835E" w:rsidR="00934440" w:rsidRDefault="00934440">
          <w:pPr>
            <w:pStyle w:val="TOC2"/>
            <w:tabs>
              <w:tab w:val="left" w:pos="1540"/>
              <w:tab w:val="right" w:leader="dot" w:pos="9634"/>
            </w:tabs>
            <w:rPr>
              <w:rFonts w:asciiTheme="minorHAnsi" w:eastAsiaTheme="minorEastAsia" w:hAnsiTheme="minorHAnsi" w:cstheme="minorBidi"/>
              <w:noProof/>
              <w:color w:val="auto"/>
              <w:sz w:val="22"/>
              <w:szCs w:val="22"/>
            </w:rPr>
          </w:pPr>
          <w:hyperlink w:anchor="_Toc36045580" w:history="1">
            <w:r w:rsidRPr="00572864">
              <w:rPr>
                <w:rStyle w:val="Hyperlink"/>
                <w:noProof/>
              </w:rPr>
              <w:t>1.2</w:t>
            </w:r>
            <w:r>
              <w:rPr>
                <w:rFonts w:asciiTheme="minorHAnsi" w:eastAsiaTheme="minorEastAsia" w:hAnsiTheme="minorHAnsi" w:cstheme="minorBidi"/>
                <w:noProof/>
                <w:color w:val="auto"/>
                <w:sz w:val="22"/>
                <w:szCs w:val="22"/>
                <w:lang w:val="en-US"/>
              </w:rPr>
              <w:t xml:space="preserve"> </w:t>
            </w:r>
            <w:r w:rsidRPr="00572864">
              <w:rPr>
                <w:rStyle w:val="Hyperlink"/>
                <w:noProof/>
              </w:rPr>
              <w:t>Основні положення та правила університету щодо замовлення пільгових проїзних документів.</w:t>
            </w:r>
            <w:r>
              <w:rPr>
                <w:noProof/>
                <w:webHidden/>
              </w:rPr>
              <w:tab/>
            </w:r>
            <w:r>
              <w:rPr>
                <w:noProof/>
                <w:webHidden/>
              </w:rPr>
              <w:fldChar w:fldCharType="begin"/>
            </w:r>
            <w:r>
              <w:rPr>
                <w:noProof/>
                <w:webHidden/>
              </w:rPr>
              <w:instrText xml:space="preserve"> PAGEREF _Toc36045580 \h </w:instrText>
            </w:r>
            <w:r>
              <w:rPr>
                <w:noProof/>
                <w:webHidden/>
              </w:rPr>
            </w:r>
            <w:r>
              <w:rPr>
                <w:noProof/>
                <w:webHidden/>
              </w:rPr>
              <w:fldChar w:fldCharType="separate"/>
            </w:r>
            <w:r>
              <w:rPr>
                <w:noProof/>
                <w:webHidden/>
              </w:rPr>
              <w:t>5</w:t>
            </w:r>
            <w:r>
              <w:rPr>
                <w:noProof/>
                <w:webHidden/>
              </w:rPr>
              <w:fldChar w:fldCharType="end"/>
            </w:r>
          </w:hyperlink>
        </w:p>
        <w:p w14:paraId="2202EF89" w14:textId="7551820A" w:rsidR="00934440" w:rsidRDefault="00934440">
          <w:pPr>
            <w:pStyle w:val="TOC1"/>
            <w:tabs>
              <w:tab w:val="left" w:pos="1100"/>
              <w:tab w:val="right" w:leader="dot" w:pos="9634"/>
            </w:tabs>
            <w:rPr>
              <w:rFonts w:asciiTheme="minorHAnsi" w:eastAsiaTheme="minorEastAsia" w:hAnsiTheme="minorHAnsi" w:cstheme="minorBidi"/>
              <w:noProof/>
              <w:color w:val="auto"/>
              <w:sz w:val="22"/>
              <w:szCs w:val="22"/>
            </w:rPr>
          </w:pPr>
          <w:hyperlink w:anchor="_Toc36045581" w:history="1">
            <w:r w:rsidRPr="00572864">
              <w:rPr>
                <w:rStyle w:val="Hyperlink"/>
                <w:noProof/>
              </w:rPr>
              <w:t>2.</w:t>
            </w:r>
            <w:r>
              <w:rPr>
                <w:rFonts w:asciiTheme="minorHAnsi" w:eastAsiaTheme="minorEastAsia" w:hAnsiTheme="minorHAnsi" w:cstheme="minorBidi"/>
                <w:noProof/>
                <w:color w:val="auto"/>
                <w:sz w:val="22"/>
                <w:szCs w:val="22"/>
              </w:rPr>
              <w:tab/>
            </w:r>
            <w:r w:rsidRPr="00572864">
              <w:rPr>
                <w:rStyle w:val="Hyperlink"/>
                <w:noProof/>
              </w:rPr>
              <w:t>Розробка та опис функціонування додатку Proizd</w:t>
            </w:r>
            <w:r>
              <w:rPr>
                <w:noProof/>
                <w:webHidden/>
              </w:rPr>
              <w:tab/>
            </w:r>
            <w:r>
              <w:rPr>
                <w:noProof/>
                <w:webHidden/>
              </w:rPr>
              <w:fldChar w:fldCharType="begin"/>
            </w:r>
            <w:r>
              <w:rPr>
                <w:noProof/>
                <w:webHidden/>
              </w:rPr>
              <w:instrText xml:space="preserve"> PAGEREF _Toc36045581 \h </w:instrText>
            </w:r>
            <w:r>
              <w:rPr>
                <w:noProof/>
                <w:webHidden/>
              </w:rPr>
            </w:r>
            <w:r>
              <w:rPr>
                <w:noProof/>
                <w:webHidden/>
              </w:rPr>
              <w:fldChar w:fldCharType="separate"/>
            </w:r>
            <w:r>
              <w:rPr>
                <w:noProof/>
                <w:webHidden/>
              </w:rPr>
              <w:t>7</w:t>
            </w:r>
            <w:r>
              <w:rPr>
                <w:noProof/>
                <w:webHidden/>
              </w:rPr>
              <w:fldChar w:fldCharType="end"/>
            </w:r>
          </w:hyperlink>
        </w:p>
        <w:p w14:paraId="65AC1F8D" w14:textId="528FACDE" w:rsidR="00934440" w:rsidRDefault="00934440">
          <w:pPr>
            <w:pStyle w:val="TOC2"/>
            <w:tabs>
              <w:tab w:val="left" w:pos="1540"/>
              <w:tab w:val="right" w:leader="dot" w:pos="9634"/>
            </w:tabs>
            <w:rPr>
              <w:rFonts w:asciiTheme="minorHAnsi" w:eastAsiaTheme="minorEastAsia" w:hAnsiTheme="minorHAnsi" w:cstheme="minorBidi"/>
              <w:noProof/>
              <w:color w:val="auto"/>
              <w:sz w:val="22"/>
              <w:szCs w:val="22"/>
            </w:rPr>
          </w:pPr>
          <w:hyperlink w:anchor="_Toc36045582" w:history="1">
            <w:r w:rsidRPr="00572864">
              <w:rPr>
                <w:rStyle w:val="Hyperlink"/>
                <w:noProof/>
              </w:rPr>
              <w:t>2.1</w:t>
            </w:r>
            <w:r>
              <w:rPr>
                <w:rFonts w:asciiTheme="minorHAnsi" w:eastAsiaTheme="minorEastAsia" w:hAnsiTheme="minorHAnsi" w:cstheme="minorBidi"/>
                <w:noProof/>
                <w:color w:val="auto"/>
                <w:sz w:val="22"/>
                <w:szCs w:val="22"/>
              </w:rPr>
              <w:tab/>
            </w:r>
            <w:r w:rsidRPr="00572864">
              <w:rPr>
                <w:rStyle w:val="Hyperlink"/>
                <w:noProof/>
              </w:rPr>
              <w:t>Розробка та специфікація вимог до програмного додатку Proizd</w:t>
            </w:r>
            <w:r>
              <w:rPr>
                <w:noProof/>
                <w:webHidden/>
              </w:rPr>
              <w:tab/>
            </w:r>
            <w:r>
              <w:rPr>
                <w:noProof/>
                <w:webHidden/>
              </w:rPr>
              <w:fldChar w:fldCharType="begin"/>
            </w:r>
            <w:r>
              <w:rPr>
                <w:noProof/>
                <w:webHidden/>
              </w:rPr>
              <w:instrText xml:space="preserve"> PAGEREF _Toc36045582 \h </w:instrText>
            </w:r>
            <w:r>
              <w:rPr>
                <w:noProof/>
                <w:webHidden/>
              </w:rPr>
            </w:r>
            <w:r>
              <w:rPr>
                <w:noProof/>
                <w:webHidden/>
              </w:rPr>
              <w:fldChar w:fldCharType="separate"/>
            </w:r>
            <w:r>
              <w:rPr>
                <w:noProof/>
                <w:webHidden/>
              </w:rPr>
              <w:t>7</w:t>
            </w:r>
            <w:r>
              <w:rPr>
                <w:noProof/>
                <w:webHidden/>
              </w:rPr>
              <w:fldChar w:fldCharType="end"/>
            </w:r>
          </w:hyperlink>
        </w:p>
        <w:p w14:paraId="17435AB0" w14:textId="0D77A2B6" w:rsidR="00934440" w:rsidRDefault="00934440">
          <w:pPr>
            <w:pStyle w:val="TOC2"/>
            <w:tabs>
              <w:tab w:val="left" w:pos="1540"/>
              <w:tab w:val="right" w:leader="dot" w:pos="9634"/>
            </w:tabs>
            <w:rPr>
              <w:rFonts w:asciiTheme="minorHAnsi" w:eastAsiaTheme="minorEastAsia" w:hAnsiTheme="minorHAnsi" w:cstheme="minorBidi"/>
              <w:noProof/>
              <w:color w:val="auto"/>
              <w:sz w:val="22"/>
              <w:szCs w:val="22"/>
            </w:rPr>
          </w:pPr>
          <w:hyperlink w:anchor="_Toc36045583" w:history="1">
            <w:r w:rsidRPr="00572864">
              <w:rPr>
                <w:rStyle w:val="Hyperlink"/>
                <w:noProof/>
              </w:rPr>
              <w:t>2.2</w:t>
            </w:r>
            <w:r>
              <w:rPr>
                <w:rFonts w:asciiTheme="minorHAnsi" w:eastAsiaTheme="minorEastAsia" w:hAnsiTheme="minorHAnsi" w:cstheme="minorBidi"/>
                <w:noProof/>
                <w:color w:val="auto"/>
                <w:sz w:val="22"/>
                <w:szCs w:val="22"/>
              </w:rPr>
              <w:tab/>
            </w:r>
            <w:r w:rsidRPr="00572864">
              <w:rPr>
                <w:rStyle w:val="Hyperlink"/>
                <w:noProof/>
              </w:rPr>
              <w:t>Опис засобів програмної реалізації</w:t>
            </w:r>
            <w:r>
              <w:rPr>
                <w:noProof/>
                <w:webHidden/>
              </w:rPr>
              <w:tab/>
            </w:r>
            <w:r>
              <w:rPr>
                <w:noProof/>
                <w:webHidden/>
              </w:rPr>
              <w:fldChar w:fldCharType="begin"/>
            </w:r>
            <w:r>
              <w:rPr>
                <w:noProof/>
                <w:webHidden/>
              </w:rPr>
              <w:instrText xml:space="preserve"> PAGEREF _Toc36045583 \h </w:instrText>
            </w:r>
            <w:r>
              <w:rPr>
                <w:noProof/>
                <w:webHidden/>
              </w:rPr>
            </w:r>
            <w:r>
              <w:rPr>
                <w:noProof/>
                <w:webHidden/>
              </w:rPr>
              <w:fldChar w:fldCharType="separate"/>
            </w:r>
            <w:r>
              <w:rPr>
                <w:noProof/>
                <w:webHidden/>
              </w:rPr>
              <w:t>9</w:t>
            </w:r>
            <w:r>
              <w:rPr>
                <w:noProof/>
                <w:webHidden/>
              </w:rPr>
              <w:fldChar w:fldCharType="end"/>
            </w:r>
          </w:hyperlink>
        </w:p>
        <w:p w14:paraId="0DFACC16" w14:textId="5B3D091D" w:rsidR="00934440" w:rsidRDefault="00934440">
          <w:pPr>
            <w:pStyle w:val="TOC2"/>
            <w:tabs>
              <w:tab w:val="right" w:leader="dot" w:pos="9634"/>
            </w:tabs>
            <w:rPr>
              <w:rFonts w:asciiTheme="minorHAnsi" w:eastAsiaTheme="minorEastAsia" w:hAnsiTheme="minorHAnsi" w:cstheme="minorBidi"/>
              <w:noProof/>
              <w:color w:val="auto"/>
              <w:sz w:val="22"/>
              <w:szCs w:val="22"/>
            </w:rPr>
          </w:pPr>
          <w:hyperlink w:anchor="_Toc36045584" w:history="1">
            <w:r w:rsidRPr="00572864">
              <w:rPr>
                <w:rStyle w:val="Hyperlink"/>
                <w:noProof/>
              </w:rPr>
              <w:t xml:space="preserve">2.3  </w:t>
            </w:r>
            <w:r>
              <w:rPr>
                <w:rStyle w:val="Hyperlink"/>
                <w:noProof/>
                <w:lang w:val="en-US"/>
              </w:rPr>
              <w:t xml:space="preserve">  </w:t>
            </w:r>
            <w:r w:rsidRPr="00572864">
              <w:rPr>
                <w:rStyle w:val="Hyperlink"/>
                <w:noProof/>
              </w:rPr>
              <w:t>Архітектура додатку</w:t>
            </w:r>
            <w:r>
              <w:rPr>
                <w:noProof/>
                <w:webHidden/>
              </w:rPr>
              <w:tab/>
            </w:r>
            <w:r>
              <w:rPr>
                <w:noProof/>
                <w:webHidden/>
              </w:rPr>
              <w:fldChar w:fldCharType="begin"/>
            </w:r>
            <w:r>
              <w:rPr>
                <w:noProof/>
                <w:webHidden/>
              </w:rPr>
              <w:instrText xml:space="preserve"> PAGEREF _Toc36045584 \h </w:instrText>
            </w:r>
            <w:r>
              <w:rPr>
                <w:noProof/>
                <w:webHidden/>
              </w:rPr>
            </w:r>
            <w:r>
              <w:rPr>
                <w:noProof/>
                <w:webHidden/>
              </w:rPr>
              <w:fldChar w:fldCharType="separate"/>
            </w:r>
            <w:r>
              <w:rPr>
                <w:noProof/>
                <w:webHidden/>
              </w:rPr>
              <w:t>11</w:t>
            </w:r>
            <w:r>
              <w:rPr>
                <w:noProof/>
                <w:webHidden/>
              </w:rPr>
              <w:fldChar w:fldCharType="end"/>
            </w:r>
          </w:hyperlink>
        </w:p>
        <w:p w14:paraId="697419AB" w14:textId="4949C6A6" w:rsidR="00934440" w:rsidRDefault="00934440">
          <w:pPr>
            <w:pStyle w:val="TOC2"/>
            <w:tabs>
              <w:tab w:val="left" w:pos="1540"/>
              <w:tab w:val="right" w:leader="dot" w:pos="9634"/>
            </w:tabs>
            <w:rPr>
              <w:rFonts w:asciiTheme="minorHAnsi" w:eastAsiaTheme="minorEastAsia" w:hAnsiTheme="minorHAnsi" w:cstheme="minorBidi"/>
              <w:noProof/>
              <w:color w:val="auto"/>
              <w:sz w:val="22"/>
              <w:szCs w:val="22"/>
            </w:rPr>
          </w:pPr>
          <w:hyperlink w:anchor="_Toc36045585" w:history="1">
            <w:r w:rsidRPr="00572864">
              <w:rPr>
                <w:rStyle w:val="Hyperlink"/>
                <w:noProof/>
              </w:rPr>
              <w:t>2.4</w:t>
            </w:r>
            <w:r>
              <w:rPr>
                <w:rFonts w:asciiTheme="minorHAnsi" w:eastAsiaTheme="minorEastAsia" w:hAnsiTheme="minorHAnsi" w:cstheme="minorBidi"/>
                <w:noProof/>
                <w:color w:val="auto"/>
                <w:sz w:val="22"/>
                <w:szCs w:val="22"/>
              </w:rPr>
              <w:tab/>
            </w:r>
            <w:r w:rsidRPr="00572864">
              <w:rPr>
                <w:rStyle w:val="Hyperlink"/>
                <w:noProof/>
              </w:rPr>
              <w:t>Опис функціонування додатку</w:t>
            </w:r>
            <w:r>
              <w:rPr>
                <w:noProof/>
                <w:webHidden/>
              </w:rPr>
              <w:tab/>
            </w:r>
            <w:r>
              <w:rPr>
                <w:noProof/>
                <w:webHidden/>
              </w:rPr>
              <w:fldChar w:fldCharType="begin"/>
            </w:r>
            <w:r>
              <w:rPr>
                <w:noProof/>
                <w:webHidden/>
              </w:rPr>
              <w:instrText xml:space="preserve"> PAGEREF _Toc36045585 \h </w:instrText>
            </w:r>
            <w:r>
              <w:rPr>
                <w:noProof/>
                <w:webHidden/>
              </w:rPr>
            </w:r>
            <w:r>
              <w:rPr>
                <w:noProof/>
                <w:webHidden/>
              </w:rPr>
              <w:fldChar w:fldCharType="separate"/>
            </w:r>
            <w:r>
              <w:rPr>
                <w:noProof/>
                <w:webHidden/>
              </w:rPr>
              <w:t>17</w:t>
            </w:r>
            <w:r>
              <w:rPr>
                <w:noProof/>
                <w:webHidden/>
              </w:rPr>
              <w:fldChar w:fldCharType="end"/>
            </w:r>
          </w:hyperlink>
        </w:p>
        <w:p w14:paraId="26099F5F" w14:textId="2002D99E" w:rsidR="00934440" w:rsidRDefault="00934440">
          <w:pPr>
            <w:pStyle w:val="TOC1"/>
            <w:tabs>
              <w:tab w:val="left" w:pos="1100"/>
              <w:tab w:val="right" w:leader="dot" w:pos="9634"/>
            </w:tabs>
            <w:rPr>
              <w:rFonts w:asciiTheme="minorHAnsi" w:eastAsiaTheme="minorEastAsia" w:hAnsiTheme="minorHAnsi" w:cstheme="minorBidi"/>
              <w:noProof/>
              <w:color w:val="auto"/>
              <w:sz w:val="22"/>
              <w:szCs w:val="22"/>
            </w:rPr>
          </w:pPr>
          <w:hyperlink w:anchor="_Toc36045586" w:history="1">
            <w:r w:rsidRPr="00572864">
              <w:rPr>
                <w:rStyle w:val="Hyperlink"/>
                <w:noProof/>
              </w:rPr>
              <w:t>3.</w:t>
            </w:r>
            <w:r>
              <w:rPr>
                <w:rFonts w:asciiTheme="minorHAnsi" w:eastAsiaTheme="minorEastAsia" w:hAnsiTheme="minorHAnsi" w:cstheme="minorBidi"/>
                <w:noProof/>
                <w:color w:val="auto"/>
                <w:sz w:val="22"/>
                <w:szCs w:val="22"/>
              </w:rPr>
              <w:tab/>
            </w:r>
            <w:r w:rsidRPr="00572864">
              <w:rPr>
                <w:rStyle w:val="Hyperlink"/>
                <w:noProof/>
              </w:rPr>
              <w:t>Ролі та менеджмент проекту</w:t>
            </w:r>
            <w:r>
              <w:rPr>
                <w:noProof/>
                <w:webHidden/>
              </w:rPr>
              <w:tab/>
            </w:r>
            <w:r>
              <w:rPr>
                <w:noProof/>
                <w:webHidden/>
              </w:rPr>
              <w:fldChar w:fldCharType="begin"/>
            </w:r>
            <w:r>
              <w:rPr>
                <w:noProof/>
                <w:webHidden/>
              </w:rPr>
              <w:instrText xml:space="preserve"> PAGEREF _Toc36045586 \h </w:instrText>
            </w:r>
            <w:r>
              <w:rPr>
                <w:noProof/>
                <w:webHidden/>
              </w:rPr>
            </w:r>
            <w:r>
              <w:rPr>
                <w:noProof/>
                <w:webHidden/>
              </w:rPr>
              <w:fldChar w:fldCharType="separate"/>
            </w:r>
            <w:r>
              <w:rPr>
                <w:noProof/>
                <w:webHidden/>
              </w:rPr>
              <w:t>21</w:t>
            </w:r>
            <w:r>
              <w:rPr>
                <w:noProof/>
                <w:webHidden/>
              </w:rPr>
              <w:fldChar w:fldCharType="end"/>
            </w:r>
          </w:hyperlink>
        </w:p>
        <w:p w14:paraId="5A33C8B7" w14:textId="1695D67F" w:rsidR="00934440" w:rsidRDefault="00934440">
          <w:pPr>
            <w:pStyle w:val="TOC2"/>
            <w:tabs>
              <w:tab w:val="right" w:leader="dot" w:pos="9634"/>
            </w:tabs>
            <w:rPr>
              <w:rFonts w:asciiTheme="minorHAnsi" w:eastAsiaTheme="minorEastAsia" w:hAnsiTheme="minorHAnsi" w:cstheme="minorBidi"/>
              <w:noProof/>
              <w:color w:val="auto"/>
              <w:sz w:val="22"/>
              <w:szCs w:val="22"/>
            </w:rPr>
          </w:pPr>
          <w:hyperlink w:anchor="_Toc36045587" w:history="1">
            <w:r w:rsidRPr="00572864">
              <w:rPr>
                <w:rStyle w:val="Hyperlink"/>
                <w:noProof/>
              </w:rPr>
              <w:t xml:space="preserve">3.1 </w:t>
            </w:r>
            <w:r>
              <w:rPr>
                <w:rStyle w:val="Hyperlink"/>
                <w:noProof/>
                <w:lang w:val="en-US"/>
              </w:rPr>
              <w:t xml:space="preserve">  </w:t>
            </w:r>
            <w:r w:rsidRPr="00572864">
              <w:rPr>
                <w:rStyle w:val="Hyperlink"/>
                <w:noProof/>
              </w:rPr>
              <w:t>Підхід до розробки</w:t>
            </w:r>
            <w:r>
              <w:rPr>
                <w:noProof/>
                <w:webHidden/>
              </w:rPr>
              <w:tab/>
            </w:r>
            <w:r>
              <w:rPr>
                <w:noProof/>
                <w:webHidden/>
              </w:rPr>
              <w:fldChar w:fldCharType="begin"/>
            </w:r>
            <w:r>
              <w:rPr>
                <w:noProof/>
                <w:webHidden/>
              </w:rPr>
              <w:instrText xml:space="preserve"> PAGEREF _Toc36045587 \h </w:instrText>
            </w:r>
            <w:r>
              <w:rPr>
                <w:noProof/>
                <w:webHidden/>
              </w:rPr>
            </w:r>
            <w:r>
              <w:rPr>
                <w:noProof/>
                <w:webHidden/>
              </w:rPr>
              <w:fldChar w:fldCharType="separate"/>
            </w:r>
            <w:r>
              <w:rPr>
                <w:noProof/>
                <w:webHidden/>
              </w:rPr>
              <w:t>21</w:t>
            </w:r>
            <w:r>
              <w:rPr>
                <w:noProof/>
                <w:webHidden/>
              </w:rPr>
              <w:fldChar w:fldCharType="end"/>
            </w:r>
          </w:hyperlink>
        </w:p>
        <w:p w14:paraId="0FA80015" w14:textId="0D527220" w:rsidR="00934440" w:rsidRDefault="00934440">
          <w:pPr>
            <w:pStyle w:val="TOC2"/>
            <w:tabs>
              <w:tab w:val="right" w:leader="dot" w:pos="9634"/>
            </w:tabs>
            <w:rPr>
              <w:rFonts w:asciiTheme="minorHAnsi" w:eastAsiaTheme="minorEastAsia" w:hAnsiTheme="minorHAnsi" w:cstheme="minorBidi"/>
              <w:noProof/>
              <w:color w:val="auto"/>
              <w:sz w:val="22"/>
              <w:szCs w:val="22"/>
            </w:rPr>
          </w:pPr>
          <w:hyperlink w:anchor="_Toc36045588" w:history="1">
            <w:r w:rsidRPr="00572864">
              <w:rPr>
                <w:rStyle w:val="Hyperlink"/>
                <w:noProof/>
              </w:rPr>
              <w:t xml:space="preserve">3.2 </w:t>
            </w:r>
            <w:r>
              <w:rPr>
                <w:rStyle w:val="Hyperlink"/>
                <w:noProof/>
                <w:lang w:val="en-US"/>
              </w:rPr>
              <w:t xml:space="preserve">  </w:t>
            </w:r>
            <w:bookmarkStart w:id="0" w:name="_GoBack"/>
            <w:bookmarkEnd w:id="0"/>
            <w:r w:rsidRPr="00572864">
              <w:rPr>
                <w:rStyle w:val="Hyperlink"/>
                <w:noProof/>
              </w:rPr>
              <w:t>Ролі на проекті</w:t>
            </w:r>
            <w:r>
              <w:rPr>
                <w:noProof/>
                <w:webHidden/>
              </w:rPr>
              <w:tab/>
            </w:r>
            <w:r>
              <w:rPr>
                <w:noProof/>
                <w:webHidden/>
              </w:rPr>
              <w:fldChar w:fldCharType="begin"/>
            </w:r>
            <w:r>
              <w:rPr>
                <w:noProof/>
                <w:webHidden/>
              </w:rPr>
              <w:instrText xml:space="preserve"> PAGEREF _Toc36045588 \h </w:instrText>
            </w:r>
            <w:r>
              <w:rPr>
                <w:noProof/>
                <w:webHidden/>
              </w:rPr>
            </w:r>
            <w:r>
              <w:rPr>
                <w:noProof/>
                <w:webHidden/>
              </w:rPr>
              <w:fldChar w:fldCharType="separate"/>
            </w:r>
            <w:r>
              <w:rPr>
                <w:noProof/>
                <w:webHidden/>
              </w:rPr>
              <w:t>21</w:t>
            </w:r>
            <w:r>
              <w:rPr>
                <w:noProof/>
                <w:webHidden/>
              </w:rPr>
              <w:fldChar w:fldCharType="end"/>
            </w:r>
          </w:hyperlink>
        </w:p>
        <w:p w14:paraId="3B17D2D0" w14:textId="1AEAD6A5" w:rsidR="00934440" w:rsidRDefault="00934440">
          <w:pPr>
            <w:pStyle w:val="TOC2"/>
            <w:tabs>
              <w:tab w:val="right" w:leader="dot" w:pos="9634"/>
            </w:tabs>
            <w:rPr>
              <w:rFonts w:asciiTheme="minorHAnsi" w:eastAsiaTheme="minorEastAsia" w:hAnsiTheme="minorHAnsi" w:cstheme="minorBidi"/>
              <w:noProof/>
              <w:color w:val="auto"/>
              <w:sz w:val="22"/>
              <w:szCs w:val="22"/>
            </w:rPr>
          </w:pPr>
          <w:hyperlink w:anchor="_Toc36045589" w:history="1">
            <w:r w:rsidRPr="00572864">
              <w:rPr>
                <w:rStyle w:val="Hyperlink"/>
                <w:noProof/>
              </w:rPr>
              <w:t>Висновки</w:t>
            </w:r>
            <w:r>
              <w:rPr>
                <w:noProof/>
                <w:webHidden/>
              </w:rPr>
              <w:tab/>
            </w:r>
            <w:r>
              <w:rPr>
                <w:noProof/>
                <w:webHidden/>
              </w:rPr>
              <w:fldChar w:fldCharType="begin"/>
            </w:r>
            <w:r>
              <w:rPr>
                <w:noProof/>
                <w:webHidden/>
              </w:rPr>
              <w:instrText xml:space="preserve"> PAGEREF _Toc36045589 \h </w:instrText>
            </w:r>
            <w:r>
              <w:rPr>
                <w:noProof/>
                <w:webHidden/>
              </w:rPr>
            </w:r>
            <w:r>
              <w:rPr>
                <w:noProof/>
                <w:webHidden/>
              </w:rPr>
              <w:fldChar w:fldCharType="separate"/>
            </w:r>
            <w:r>
              <w:rPr>
                <w:noProof/>
                <w:webHidden/>
              </w:rPr>
              <w:t>22</w:t>
            </w:r>
            <w:r>
              <w:rPr>
                <w:noProof/>
                <w:webHidden/>
              </w:rPr>
              <w:fldChar w:fldCharType="end"/>
            </w:r>
          </w:hyperlink>
        </w:p>
        <w:p w14:paraId="460AF29D" w14:textId="1BFF3D59" w:rsidR="00610E8B" w:rsidRDefault="00610E8B">
          <w:r>
            <w:rPr>
              <w:b/>
              <w:bCs/>
              <w:lang w:val="ru-RU"/>
            </w:rPr>
            <w:fldChar w:fldCharType="end"/>
          </w:r>
        </w:p>
      </w:sdtContent>
    </w:sdt>
    <w:p w14:paraId="2D0A487A" w14:textId="77777777" w:rsidR="00610E8B" w:rsidRDefault="00610E8B">
      <w:pPr>
        <w:rPr>
          <w:color w:val="auto"/>
        </w:rPr>
      </w:pPr>
      <w:r>
        <w:rPr>
          <w:color w:val="auto"/>
        </w:rPr>
        <w:br w:type="page"/>
      </w:r>
    </w:p>
    <w:p w14:paraId="53A3061C" w14:textId="77777777" w:rsidR="00E0566A" w:rsidRPr="005C66AE" w:rsidRDefault="008208CF" w:rsidP="005C66AE">
      <w:pPr>
        <w:pStyle w:val="Heading1"/>
        <w:numPr>
          <w:ilvl w:val="0"/>
          <w:numId w:val="0"/>
        </w:numPr>
        <w:jc w:val="center"/>
      </w:pPr>
      <w:bookmarkStart w:id="1" w:name="_heading=h.77wudwxf4lfj" w:colFirst="0" w:colLast="0"/>
      <w:bookmarkStart w:id="2" w:name="_Toc36045577"/>
      <w:bookmarkEnd w:id="1"/>
      <w:r w:rsidRPr="005C66AE">
        <w:lastRenderedPageBreak/>
        <w:t>Вступ</w:t>
      </w:r>
      <w:bookmarkEnd w:id="2"/>
    </w:p>
    <w:p w14:paraId="302E46DD" w14:textId="7FDB6C8E" w:rsidR="00E0566A" w:rsidRPr="005C66AE" w:rsidRDefault="008208CF" w:rsidP="005C66AE">
      <w:pPr>
        <w:spacing w:after="0" w:line="360" w:lineRule="auto"/>
        <w:ind w:left="0" w:firstLine="720"/>
        <w:rPr>
          <w:color w:val="auto"/>
        </w:rPr>
      </w:pPr>
      <w:r w:rsidRPr="005C66AE">
        <w:rPr>
          <w:color w:val="auto"/>
        </w:rPr>
        <w:t xml:space="preserve">Однією з важливих складових роботи ВНЗ є своєчасне оформлення проїзних для студентів. Значна частка студентів нашого вузу проживає в інших районах </w:t>
      </w:r>
      <w:proofErr w:type="spellStart"/>
      <w:r w:rsidRPr="005C66AE">
        <w:rPr>
          <w:color w:val="auto"/>
        </w:rPr>
        <w:t>м.Києва</w:t>
      </w:r>
      <w:proofErr w:type="spellEnd"/>
      <w:r w:rsidRPr="005C66AE">
        <w:rPr>
          <w:color w:val="auto"/>
        </w:rPr>
        <w:t xml:space="preserve"> т</w:t>
      </w:r>
      <w:r w:rsidR="00237117">
        <w:rPr>
          <w:color w:val="auto"/>
        </w:rPr>
        <w:t>а</w:t>
      </w:r>
      <w:r w:rsidRPr="005C66AE">
        <w:rPr>
          <w:color w:val="auto"/>
        </w:rPr>
        <w:t xml:space="preserve"> громадський транспорт, особливо метро, є невід’ємною та </w:t>
      </w:r>
      <w:r w:rsidR="00237117">
        <w:rPr>
          <w:color w:val="auto"/>
        </w:rPr>
        <w:t>щ</w:t>
      </w:r>
      <w:r w:rsidRPr="005C66AE">
        <w:rPr>
          <w:color w:val="auto"/>
        </w:rPr>
        <w:t xml:space="preserve">оденною частиною маршруту до ВНЗ. Оскільки разовий проїзд у громадському транспорті є досить </w:t>
      </w:r>
      <w:r w:rsidR="00865C49">
        <w:rPr>
          <w:color w:val="auto"/>
        </w:rPr>
        <w:t>дорогим</w:t>
      </w:r>
      <w:r w:rsidRPr="005C66AE">
        <w:rPr>
          <w:color w:val="auto"/>
        </w:rPr>
        <w:t>,</w:t>
      </w:r>
      <w:r w:rsidR="00865C49">
        <w:rPr>
          <w:color w:val="auto"/>
        </w:rPr>
        <w:t xml:space="preserve"> </w:t>
      </w:r>
      <w:r w:rsidRPr="005C66AE">
        <w:rPr>
          <w:color w:val="auto"/>
        </w:rPr>
        <w:t xml:space="preserve"> існують студентські типи проїзних карт, ціна однієї поїздки в яких від 40% до 50% дешевша, в порівнянні зі звичайними.</w:t>
      </w:r>
    </w:p>
    <w:p w14:paraId="7A61509E" w14:textId="1AC32B6E" w:rsidR="00E0566A" w:rsidRPr="005C66AE" w:rsidRDefault="008208CF" w:rsidP="005C66AE">
      <w:pPr>
        <w:spacing w:after="0" w:line="360" w:lineRule="auto"/>
        <w:ind w:left="0" w:firstLine="720"/>
        <w:rPr>
          <w:color w:val="auto"/>
        </w:rPr>
      </w:pPr>
      <w:r w:rsidRPr="005C66AE">
        <w:rPr>
          <w:color w:val="auto"/>
        </w:rPr>
        <w:t xml:space="preserve">Згідно з правилами </w:t>
      </w:r>
      <w:proofErr w:type="spellStart"/>
      <w:r w:rsidRPr="005C66AE">
        <w:rPr>
          <w:color w:val="auto"/>
        </w:rPr>
        <w:t>К</w:t>
      </w:r>
      <w:r w:rsidR="00865C49">
        <w:rPr>
          <w:color w:val="auto"/>
        </w:rPr>
        <w:t>иївпастранс</w:t>
      </w:r>
      <w:proofErr w:type="spellEnd"/>
      <w:r w:rsidRPr="005C66AE">
        <w:rPr>
          <w:color w:val="auto"/>
        </w:rPr>
        <w:t>, придбати пільговий проїзний на метро можливо лише через профспілки університетів. Що за собою тягне громіздкий та не завжди зручний процес.</w:t>
      </w:r>
    </w:p>
    <w:p w14:paraId="025EB06B" w14:textId="7A84DB26" w:rsidR="00E0566A" w:rsidRPr="005C66AE" w:rsidRDefault="008208CF" w:rsidP="005C66AE">
      <w:pPr>
        <w:spacing w:after="0" w:line="360" w:lineRule="auto"/>
        <w:ind w:left="0" w:firstLine="720"/>
        <w:rPr>
          <w:color w:val="auto"/>
        </w:rPr>
      </w:pPr>
      <w:r w:rsidRPr="005C66AE">
        <w:rPr>
          <w:color w:val="auto"/>
        </w:rPr>
        <w:t xml:space="preserve">Зараз, відповідальна за збір проїзних людина  спершу, використовуючи </w:t>
      </w:r>
      <w:proofErr w:type="spellStart"/>
      <w:r w:rsidRPr="005C66AE">
        <w:rPr>
          <w:color w:val="auto"/>
        </w:rPr>
        <w:t>соц</w:t>
      </w:r>
      <w:proofErr w:type="spellEnd"/>
      <w:r w:rsidRPr="005C66AE">
        <w:rPr>
          <w:color w:val="auto"/>
        </w:rPr>
        <w:t>.</w:t>
      </w:r>
      <w:r w:rsidR="00865C49">
        <w:rPr>
          <w:color w:val="auto"/>
        </w:rPr>
        <w:t xml:space="preserve"> </w:t>
      </w:r>
      <w:r w:rsidRPr="005C66AE">
        <w:rPr>
          <w:color w:val="auto"/>
        </w:rPr>
        <w:t>мережі чи телефонні дзвінки, формує списки людей, які хочуть отримати проїзний, після цього триває процес збору коштів за проїзні, який відбувається або за допомогою банківських переказів, або очної зустрічі із відповідальним та передачі готівки. І лише в кінці місяця за допомогою загальних зборів замовники отримують свої проїзні карточки.</w:t>
      </w:r>
    </w:p>
    <w:p w14:paraId="05A2A575" w14:textId="77777777" w:rsidR="00E0566A" w:rsidRPr="005C66AE" w:rsidRDefault="008208CF" w:rsidP="005C66AE">
      <w:pPr>
        <w:spacing w:after="0" w:line="360" w:lineRule="auto"/>
        <w:ind w:left="0" w:firstLine="720"/>
        <w:rPr>
          <w:color w:val="auto"/>
        </w:rPr>
      </w:pPr>
      <w:r w:rsidRPr="005C66AE">
        <w:rPr>
          <w:color w:val="auto"/>
        </w:rPr>
        <w:t xml:space="preserve">На нашу думку, цей процес має значну кількість недоліків: </w:t>
      </w:r>
    </w:p>
    <w:p w14:paraId="4BB22FE7" w14:textId="77777777" w:rsidR="00E0566A" w:rsidRPr="005C66AE" w:rsidRDefault="008208CF" w:rsidP="005C66AE">
      <w:pPr>
        <w:pStyle w:val="ListParagraph"/>
        <w:numPr>
          <w:ilvl w:val="0"/>
          <w:numId w:val="25"/>
        </w:numPr>
        <w:spacing w:after="0" w:line="360" w:lineRule="auto"/>
        <w:rPr>
          <w:color w:val="auto"/>
        </w:rPr>
      </w:pPr>
      <w:r w:rsidRPr="005C66AE">
        <w:rPr>
          <w:color w:val="auto"/>
        </w:rPr>
        <w:t xml:space="preserve">Непотрібні витрати часу зі сторони відповідальної за проїзні особи </w:t>
      </w:r>
    </w:p>
    <w:p w14:paraId="0DE49CCF" w14:textId="77777777" w:rsidR="00E0566A" w:rsidRPr="005C66AE" w:rsidRDefault="008208CF" w:rsidP="005C66AE">
      <w:pPr>
        <w:pStyle w:val="ListParagraph"/>
        <w:numPr>
          <w:ilvl w:val="0"/>
          <w:numId w:val="25"/>
        </w:numPr>
        <w:spacing w:after="0" w:line="360" w:lineRule="auto"/>
        <w:rPr>
          <w:color w:val="auto"/>
        </w:rPr>
      </w:pPr>
      <w:r w:rsidRPr="005C66AE">
        <w:rPr>
          <w:color w:val="auto"/>
        </w:rPr>
        <w:t>Постійний контакт з замовниками, яких досить не мала кількість</w:t>
      </w:r>
    </w:p>
    <w:p w14:paraId="16606AF9" w14:textId="77777777" w:rsidR="00E0566A" w:rsidRPr="005C66AE" w:rsidRDefault="008208CF" w:rsidP="005C66AE">
      <w:pPr>
        <w:pStyle w:val="ListParagraph"/>
        <w:numPr>
          <w:ilvl w:val="0"/>
          <w:numId w:val="25"/>
        </w:numPr>
        <w:spacing w:after="0" w:line="360" w:lineRule="auto"/>
        <w:rPr>
          <w:color w:val="auto"/>
        </w:rPr>
      </w:pPr>
      <w:r w:rsidRPr="005C66AE">
        <w:rPr>
          <w:color w:val="auto"/>
        </w:rPr>
        <w:t>Велика кількість зустрічей та зборів</w:t>
      </w:r>
    </w:p>
    <w:p w14:paraId="7AAC294D" w14:textId="0F8601C0" w:rsidR="00E0566A" w:rsidRPr="005C66AE" w:rsidRDefault="008208CF" w:rsidP="000F0AE6">
      <w:pPr>
        <w:spacing w:after="0" w:line="360" w:lineRule="auto"/>
        <w:ind w:left="0" w:firstLine="720"/>
        <w:rPr>
          <w:color w:val="auto"/>
        </w:rPr>
      </w:pPr>
      <w:r w:rsidRPr="005C66AE">
        <w:rPr>
          <w:color w:val="auto"/>
        </w:rPr>
        <w:t>Ми пропонуємо автоматизувати збір заявок на проїзні, та їх підтвердження. Що дозволить відповідальній особі лише перевіряти список перед замовленням проїзних на ВНЗ та організовувати їх видачу.</w:t>
      </w:r>
      <w:r w:rsidR="000F0AE6">
        <w:rPr>
          <w:color w:val="auto"/>
        </w:rPr>
        <w:t xml:space="preserve"> </w:t>
      </w:r>
      <w:r w:rsidR="00865C49" w:rsidRPr="005C66AE">
        <w:rPr>
          <w:color w:val="auto"/>
        </w:rPr>
        <w:t xml:space="preserve">Це дозволить не тільки витрачати менше часу на весь процес, а й зробить його більш відкритим та зручним. </w:t>
      </w:r>
    </w:p>
    <w:p w14:paraId="39B97A44" w14:textId="77777777" w:rsidR="00E0566A" w:rsidRDefault="008208CF" w:rsidP="005C66AE">
      <w:pPr>
        <w:pStyle w:val="Heading1"/>
        <w:ind w:left="0"/>
      </w:pPr>
      <w:bookmarkStart w:id="3" w:name="_Toc36045578"/>
      <w:r w:rsidRPr="005C66AE">
        <w:lastRenderedPageBreak/>
        <w:t>Огляд та аналіз особливостей  замовлення проїзних у ВНЗ</w:t>
      </w:r>
      <w:bookmarkEnd w:id="3"/>
    </w:p>
    <w:p w14:paraId="6A235760" w14:textId="77777777" w:rsidR="00D84FEB" w:rsidRPr="005C66AE" w:rsidRDefault="00D84FEB" w:rsidP="00865C49">
      <w:pPr>
        <w:spacing w:after="0" w:line="360" w:lineRule="auto"/>
        <w:ind w:left="0" w:firstLine="0"/>
        <w:rPr>
          <w:color w:val="auto"/>
        </w:rPr>
      </w:pPr>
    </w:p>
    <w:p w14:paraId="68DC0040" w14:textId="77777777" w:rsidR="00E0566A" w:rsidRPr="004804B3" w:rsidRDefault="00610E8B" w:rsidP="00BF3213">
      <w:pPr>
        <w:pStyle w:val="Heading2"/>
      </w:pPr>
      <w:bookmarkStart w:id="4" w:name="_Toc36045579"/>
      <w:r w:rsidRPr="004804B3">
        <w:t>1.1</w:t>
      </w:r>
      <w:r w:rsidRPr="004804B3">
        <w:tab/>
      </w:r>
      <w:hyperlink w:anchor="_heading=h.3znysh7">
        <w:r w:rsidR="008208CF" w:rsidRPr="004804B3">
          <w:rPr>
            <w:rStyle w:val="Hyperlink"/>
            <w:color w:val="auto"/>
            <w:u w:val="none"/>
          </w:rPr>
          <w:t>Аналіз типів проїзних карт, доступних для замовлення в ВНЗ</w:t>
        </w:r>
        <w:bookmarkEnd w:id="4"/>
        <w:r w:rsidR="008208CF" w:rsidRPr="004804B3">
          <w:rPr>
            <w:rStyle w:val="Hyperlink"/>
            <w:color w:val="auto"/>
            <w:u w:val="none"/>
          </w:rPr>
          <w:tab/>
        </w:r>
      </w:hyperlink>
    </w:p>
    <w:p w14:paraId="5B027330" w14:textId="77777777" w:rsidR="00E0566A" w:rsidRPr="005C66AE" w:rsidRDefault="008208CF" w:rsidP="005C66AE">
      <w:pPr>
        <w:spacing w:after="0" w:line="360" w:lineRule="auto"/>
        <w:ind w:left="0" w:firstLine="720"/>
        <w:jc w:val="center"/>
        <w:rPr>
          <w:color w:val="auto"/>
        </w:rPr>
      </w:pPr>
      <w:r w:rsidRPr="005C66AE">
        <w:rPr>
          <w:noProof/>
          <w:color w:val="auto"/>
        </w:rPr>
        <w:drawing>
          <wp:inline distT="114300" distB="114300" distL="114300" distR="114300" wp14:anchorId="737190E8" wp14:editId="66D0FE4E">
            <wp:extent cx="3696017" cy="3439781"/>
            <wp:effectExtent l="0" t="0" r="0" b="0"/>
            <wp:docPr id="483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696017" cy="3439781"/>
                    </a:xfrm>
                    <a:prstGeom prst="rect">
                      <a:avLst/>
                    </a:prstGeom>
                    <a:ln/>
                  </pic:spPr>
                </pic:pic>
              </a:graphicData>
            </a:graphic>
          </wp:inline>
        </w:drawing>
      </w:r>
    </w:p>
    <w:p w14:paraId="0809CD69" w14:textId="77777777" w:rsidR="00E0566A" w:rsidRPr="005C66AE" w:rsidRDefault="008208CF" w:rsidP="005C66AE">
      <w:pPr>
        <w:spacing w:after="0" w:line="360" w:lineRule="auto"/>
        <w:ind w:left="0" w:firstLine="720"/>
        <w:jc w:val="center"/>
        <w:rPr>
          <w:color w:val="auto"/>
        </w:rPr>
      </w:pPr>
      <w:r w:rsidRPr="005C66AE">
        <w:rPr>
          <w:color w:val="auto"/>
        </w:rPr>
        <w:t>Рис. 1 – Загальний вигляд проїзного.</w:t>
      </w:r>
    </w:p>
    <w:p w14:paraId="7B19E7DE" w14:textId="77777777" w:rsidR="00E0566A" w:rsidRPr="005C66AE" w:rsidRDefault="00E0566A" w:rsidP="005C66AE">
      <w:pPr>
        <w:spacing w:after="0" w:line="360" w:lineRule="auto"/>
        <w:ind w:left="0" w:firstLine="720"/>
        <w:rPr>
          <w:color w:val="auto"/>
        </w:rPr>
      </w:pPr>
    </w:p>
    <w:p w14:paraId="024636E3" w14:textId="77777777" w:rsidR="00E0566A" w:rsidRPr="005C66AE" w:rsidRDefault="008208CF" w:rsidP="005C66AE">
      <w:pPr>
        <w:spacing w:after="0" w:line="360" w:lineRule="auto"/>
        <w:ind w:left="0" w:firstLine="720"/>
        <w:rPr>
          <w:color w:val="auto"/>
        </w:rPr>
      </w:pPr>
      <w:r w:rsidRPr="005C66AE">
        <w:rPr>
          <w:color w:val="auto"/>
        </w:rPr>
        <w:t xml:space="preserve">До типових видів проїзних </w:t>
      </w:r>
      <w:r w:rsidR="00FF2BC2" w:rsidRPr="005C66AE">
        <w:rPr>
          <w:color w:val="auto"/>
        </w:rPr>
        <w:t>(</w:t>
      </w:r>
      <w:r w:rsidRPr="005C66AE">
        <w:rPr>
          <w:color w:val="auto"/>
        </w:rPr>
        <w:t>Рис.1</w:t>
      </w:r>
      <w:r w:rsidR="00FF2BC2" w:rsidRPr="005C66AE">
        <w:rPr>
          <w:color w:val="auto"/>
        </w:rPr>
        <w:t>)</w:t>
      </w:r>
      <w:r w:rsidRPr="005C66AE">
        <w:rPr>
          <w:color w:val="auto"/>
        </w:rPr>
        <w:t xml:space="preserve">, які студент може замовити у  ВНЗ відносяться: </w:t>
      </w:r>
    </w:p>
    <w:p w14:paraId="5AB44202" w14:textId="77777777" w:rsidR="00E0566A" w:rsidRPr="005C66AE" w:rsidRDefault="008208CF" w:rsidP="005C66AE">
      <w:pPr>
        <w:pStyle w:val="ListParagraph"/>
        <w:numPr>
          <w:ilvl w:val="0"/>
          <w:numId w:val="27"/>
        </w:numPr>
        <w:spacing w:after="0" w:line="360" w:lineRule="auto"/>
        <w:rPr>
          <w:color w:val="auto"/>
        </w:rPr>
      </w:pPr>
      <w:r w:rsidRPr="005C66AE">
        <w:rPr>
          <w:color w:val="auto"/>
        </w:rPr>
        <w:t>Метро</w:t>
      </w:r>
    </w:p>
    <w:p w14:paraId="505532A0" w14:textId="77777777" w:rsidR="00E0566A" w:rsidRPr="005C66AE" w:rsidRDefault="008208CF" w:rsidP="005C66AE">
      <w:pPr>
        <w:pStyle w:val="ListParagraph"/>
        <w:numPr>
          <w:ilvl w:val="0"/>
          <w:numId w:val="27"/>
        </w:numPr>
        <w:spacing w:after="0" w:line="360" w:lineRule="auto"/>
        <w:rPr>
          <w:color w:val="auto"/>
        </w:rPr>
      </w:pPr>
      <w:r w:rsidRPr="005C66AE">
        <w:rPr>
          <w:color w:val="auto"/>
        </w:rPr>
        <w:t>Метро + Тролейбус</w:t>
      </w:r>
    </w:p>
    <w:p w14:paraId="6F84042E" w14:textId="77777777" w:rsidR="00E0566A" w:rsidRPr="005C66AE" w:rsidRDefault="008208CF" w:rsidP="005C66AE">
      <w:pPr>
        <w:pStyle w:val="ListParagraph"/>
        <w:numPr>
          <w:ilvl w:val="0"/>
          <w:numId w:val="27"/>
        </w:numPr>
        <w:spacing w:after="0" w:line="360" w:lineRule="auto"/>
        <w:rPr>
          <w:color w:val="auto"/>
        </w:rPr>
      </w:pPr>
      <w:r w:rsidRPr="005C66AE">
        <w:rPr>
          <w:color w:val="auto"/>
        </w:rPr>
        <w:t>Метро + Автобус</w:t>
      </w:r>
    </w:p>
    <w:p w14:paraId="36A153AB" w14:textId="77777777" w:rsidR="00E0566A" w:rsidRPr="005C66AE" w:rsidRDefault="008208CF" w:rsidP="005C66AE">
      <w:pPr>
        <w:pStyle w:val="ListParagraph"/>
        <w:numPr>
          <w:ilvl w:val="0"/>
          <w:numId w:val="27"/>
        </w:numPr>
        <w:spacing w:after="0" w:line="360" w:lineRule="auto"/>
        <w:rPr>
          <w:color w:val="auto"/>
        </w:rPr>
      </w:pPr>
      <w:r w:rsidRPr="005C66AE">
        <w:rPr>
          <w:color w:val="auto"/>
        </w:rPr>
        <w:t xml:space="preserve">Метро + Трамвай. </w:t>
      </w:r>
    </w:p>
    <w:p w14:paraId="6613A3CE" w14:textId="77777777" w:rsidR="00E0566A" w:rsidRPr="005C66AE" w:rsidRDefault="008208CF" w:rsidP="005C66AE">
      <w:pPr>
        <w:spacing w:after="0" w:line="360" w:lineRule="auto"/>
        <w:ind w:left="0" w:firstLine="720"/>
        <w:rPr>
          <w:color w:val="auto"/>
        </w:rPr>
      </w:pPr>
      <w:r w:rsidRPr="005C66AE">
        <w:rPr>
          <w:color w:val="auto"/>
        </w:rPr>
        <w:t>Також в кожної карточки проїзного існує ліміт поїздок, які власник може здійснити впродовж місяця.</w:t>
      </w:r>
    </w:p>
    <w:p w14:paraId="1A800A21" w14:textId="77777777" w:rsidR="00E0566A" w:rsidRPr="005C66AE" w:rsidRDefault="008208CF" w:rsidP="005C66AE">
      <w:pPr>
        <w:spacing w:after="0" w:line="360" w:lineRule="auto"/>
        <w:ind w:left="0" w:firstLine="720"/>
        <w:rPr>
          <w:color w:val="auto"/>
        </w:rPr>
      </w:pPr>
      <w:r w:rsidRPr="005C66AE">
        <w:rPr>
          <w:color w:val="auto"/>
        </w:rPr>
        <w:t xml:space="preserve"> Ліміти існують таких видів: </w:t>
      </w:r>
    </w:p>
    <w:p w14:paraId="3D1143DE" w14:textId="77777777" w:rsidR="00E0566A" w:rsidRPr="005C66AE" w:rsidRDefault="008208CF" w:rsidP="005C66AE">
      <w:pPr>
        <w:pStyle w:val="ListParagraph"/>
        <w:numPr>
          <w:ilvl w:val="0"/>
          <w:numId w:val="28"/>
        </w:numPr>
        <w:spacing w:after="0" w:line="360" w:lineRule="auto"/>
        <w:rPr>
          <w:color w:val="auto"/>
        </w:rPr>
      </w:pPr>
      <w:r w:rsidRPr="005C66AE">
        <w:rPr>
          <w:color w:val="auto"/>
        </w:rPr>
        <w:t>46 поїздок</w:t>
      </w:r>
    </w:p>
    <w:p w14:paraId="5A65781C" w14:textId="77777777" w:rsidR="00E0566A" w:rsidRPr="005C66AE" w:rsidRDefault="008208CF" w:rsidP="005C66AE">
      <w:pPr>
        <w:pStyle w:val="ListParagraph"/>
        <w:numPr>
          <w:ilvl w:val="0"/>
          <w:numId w:val="28"/>
        </w:numPr>
        <w:spacing w:after="0" w:line="360" w:lineRule="auto"/>
        <w:rPr>
          <w:color w:val="auto"/>
        </w:rPr>
      </w:pPr>
      <w:r w:rsidRPr="005C66AE">
        <w:rPr>
          <w:color w:val="auto"/>
        </w:rPr>
        <w:t>62 поїздки</w:t>
      </w:r>
    </w:p>
    <w:p w14:paraId="01BDA98F" w14:textId="77777777" w:rsidR="00E0566A" w:rsidRPr="005C66AE" w:rsidRDefault="008208CF" w:rsidP="005C66AE">
      <w:pPr>
        <w:pStyle w:val="ListParagraph"/>
        <w:numPr>
          <w:ilvl w:val="0"/>
          <w:numId w:val="28"/>
        </w:numPr>
        <w:spacing w:after="0" w:line="360" w:lineRule="auto"/>
        <w:rPr>
          <w:color w:val="auto"/>
        </w:rPr>
      </w:pPr>
      <w:r w:rsidRPr="005C66AE">
        <w:rPr>
          <w:color w:val="auto"/>
        </w:rPr>
        <w:t>Без обмеження кількості поїздок</w:t>
      </w:r>
    </w:p>
    <w:p w14:paraId="6D753FAC" w14:textId="46189AC7" w:rsidR="000F0AE6" w:rsidRDefault="008208CF" w:rsidP="000F0AE6">
      <w:pPr>
        <w:spacing w:after="0" w:line="360" w:lineRule="auto"/>
        <w:ind w:left="0" w:firstLine="720"/>
        <w:rPr>
          <w:color w:val="auto"/>
        </w:rPr>
      </w:pPr>
      <w:r w:rsidRPr="005C66AE">
        <w:rPr>
          <w:color w:val="auto"/>
        </w:rPr>
        <w:lastRenderedPageBreak/>
        <w:t xml:space="preserve">Кожен проїзний має </w:t>
      </w:r>
      <w:r w:rsidR="00E127A3">
        <w:rPr>
          <w:color w:val="auto"/>
        </w:rPr>
        <w:t>термін придатності</w:t>
      </w:r>
      <w:r w:rsidRPr="005C66AE">
        <w:rPr>
          <w:color w:val="auto"/>
        </w:rPr>
        <w:t xml:space="preserve"> 1 місяць, який зазначено на тильній стороні карти. Від типу проїзного залежить його вартість, також вона залежить від обраного ліміту. </w:t>
      </w:r>
    </w:p>
    <w:p w14:paraId="4D8C0DAA" w14:textId="38F69059" w:rsidR="00E0566A" w:rsidRPr="005C66AE" w:rsidRDefault="008208CF" w:rsidP="000F0AE6">
      <w:pPr>
        <w:spacing w:after="0" w:line="360" w:lineRule="auto"/>
        <w:ind w:left="0" w:firstLine="720"/>
        <w:rPr>
          <w:color w:val="auto"/>
        </w:rPr>
      </w:pPr>
      <w:r w:rsidRPr="005C66AE">
        <w:rPr>
          <w:color w:val="auto"/>
        </w:rPr>
        <w:t>З</w:t>
      </w:r>
      <w:r w:rsidR="00865C49">
        <w:rPr>
          <w:color w:val="auto"/>
        </w:rPr>
        <w:t xml:space="preserve">і </w:t>
      </w:r>
      <w:r w:rsidRPr="005C66AE">
        <w:rPr>
          <w:color w:val="auto"/>
        </w:rPr>
        <w:t>стандартними цінами на проїзні</w:t>
      </w:r>
      <w:r w:rsidR="000F0AE6">
        <w:rPr>
          <w:color w:val="auto"/>
        </w:rPr>
        <w:t xml:space="preserve"> </w:t>
      </w:r>
      <w:r w:rsidR="00865C49">
        <w:rPr>
          <w:color w:val="auto"/>
        </w:rPr>
        <w:t>(2020р.)</w:t>
      </w:r>
      <w:r w:rsidRPr="005C66AE">
        <w:rPr>
          <w:color w:val="auto"/>
        </w:rPr>
        <w:t xml:space="preserve"> ви можете ознайомитись на табл. 1.1.</w:t>
      </w:r>
    </w:p>
    <w:tbl>
      <w:tblPr>
        <w:tblStyle w:val="a"/>
        <w:tblW w:w="9659"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1"/>
        <w:gridCol w:w="1932"/>
        <w:gridCol w:w="1932"/>
        <w:gridCol w:w="1932"/>
        <w:gridCol w:w="1932"/>
      </w:tblGrid>
      <w:tr w:rsidR="005C66AE" w:rsidRPr="005C66AE" w14:paraId="758682E9" w14:textId="77777777" w:rsidTr="005C66AE">
        <w:tc>
          <w:tcPr>
            <w:tcW w:w="1931" w:type="dxa"/>
            <w:shd w:val="clear" w:color="auto" w:fill="auto"/>
            <w:tcMar>
              <w:top w:w="100" w:type="dxa"/>
              <w:left w:w="100" w:type="dxa"/>
              <w:bottom w:w="100" w:type="dxa"/>
              <w:right w:w="100" w:type="dxa"/>
            </w:tcMar>
          </w:tcPr>
          <w:p w14:paraId="10F523C1" w14:textId="77777777" w:rsidR="005C66AE" w:rsidRDefault="005C66AE" w:rsidP="005C66AE">
            <w:pPr>
              <w:widowControl w:val="0"/>
              <w:pBdr>
                <w:top w:val="nil"/>
                <w:left w:val="nil"/>
                <w:bottom w:val="nil"/>
                <w:right w:val="nil"/>
                <w:between w:val="nil"/>
              </w:pBdr>
              <w:spacing w:after="0" w:line="240" w:lineRule="auto"/>
              <w:ind w:left="0" w:right="0" w:firstLine="0"/>
              <w:jc w:val="left"/>
            </w:pPr>
            <w:r>
              <w:t xml:space="preserve">Тип карти </w:t>
            </w:r>
          </w:p>
          <w:p w14:paraId="2769534B" w14:textId="77777777" w:rsidR="005C66AE" w:rsidRDefault="005C66AE" w:rsidP="005C66AE">
            <w:pPr>
              <w:widowControl w:val="0"/>
              <w:pBdr>
                <w:top w:val="nil"/>
                <w:left w:val="nil"/>
                <w:bottom w:val="nil"/>
                <w:right w:val="nil"/>
                <w:between w:val="nil"/>
              </w:pBdr>
              <w:spacing w:after="0" w:line="240" w:lineRule="auto"/>
              <w:ind w:left="0" w:right="0" w:firstLine="0"/>
              <w:jc w:val="left"/>
            </w:pPr>
            <w:r>
              <w:t xml:space="preserve">Ліміт </w:t>
            </w:r>
          </w:p>
        </w:tc>
        <w:tc>
          <w:tcPr>
            <w:tcW w:w="1932" w:type="dxa"/>
            <w:shd w:val="clear" w:color="auto" w:fill="auto"/>
            <w:tcMar>
              <w:top w:w="100" w:type="dxa"/>
              <w:left w:w="100" w:type="dxa"/>
              <w:bottom w:w="100" w:type="dxa"/>
              <w:right w:w="100" w:type="dxa"/>
            </w:tcMar>
          </w:tcPr>
          <w:p w14:paraId="0EAD3639" w14:textId="77777777" w:rsidR="005C66AE" w:rsidRDefault="005C66AE" w:rsidP="005C66AE">
            <w:pPr>
              <w:widowControl w:val="0"/>
              <w:pBdr>
                <w:top w:val="nil"/>
                <w:left w:val="nil"/>
                <w:bottom w:val="nil"/>
                <w:right w:val="nil"/>
                <w:between w:val="nil"/>
              </w:pBdr>
              <w:spacing w:after="0" w:line="240" w:lineRule="auto"/>
              <w:ind w:left="0" w:right="0" w:firstLine="0"/>
              <w:jc w:val="left"/>
            </w:pPr>
            <w:r>
              <w:t>Метро</w:t>
            </w:r>
          </w:p>
        </w:tc>
        <w:tc>
          <w:tcPr>
            <w:tcW w:w="1932" w:type="dxa"/>
            <w:shd w:val="clear" w:color="auto" w:fill="auto"/>
            <w:tcMar>
              <w:top w:w="100" w:type="dxa"/>
              <w:left w:w="100" w:type="dxa"/>
              <w:bottom w:w="100" w:type="dxa"/>
              <w:right w:w="100" w:type="dxa"/>
            </w:tcMar>
          </w:tcPr>
          <w:p w14:paraId="2605D13F" w14:textId="77777777" w:rsidR="005C66AE" w:rsidRDefault="005C66AE" w:rsidP="005C66AE">
            <w:pPr>
              <w:widowControl w:val="0"/>
              <w:pBdr>
                <w:top w:val="nil"/>
                <w:left w:val="nil"/>
                <w:bottom w:val="nil"/>
                <w:right w:val="nil"/>
                <w:between w:val="nil"/>
              </w:pBdr>
              <w:spacing w:after="0" w:line="240" w:lineRule="auto"/>
              <w:ind w:left="0" w:right="0" w:firstLine="0"/>
              <w:jc w:val="left"/>
            </w:pPr>
            <w:r>
              <w:t>Метро- Автобус</w:t>
            </w:r>
          </w:p>
        </w:tc>
        <w:tc>
          <w:tcPr>
            <w:tcW w:w="1932" w:type="dxa"/>
            <w:shd w:val="clear" w:color="auto" w:fill="auto"/>
            <w:tcMar>
              <w:top w:w="100" w:type="dxa"/>
              <w:left w:w="100" w:type="dxa"/>
              <w:bottom w:w="100" w:type="dxa"/>
              <w:right w:w="100" w:type="dxa"/>
            </w:tcMar>
          </w:tcPr>
          <w:p w14:paraId="48391BA1" w14:textId="77777777" w:rsidR="005C66AE" w:rsidRDefault="005C66AE" w:rsidP="005C66AE">
            <w:pPr>
              <w:widowControl w:val="0"/>
              <w:pBdr>
                <w:top w:val="nil"/>
                <w:left w:val="nil"/>
                <w:bottom w:val="nil"/>
                <w:right w:val="nil"/>
                <w:between w:val="nil"/>
              </w:pBdr>
              <w:spacing w:after="0" w:line="240" w:lineRule="auto"/>
              <w:ind w:left="0" w:right="0" w:firstLine="0"/>
              <w:jc w:val="left"/>
            </w:pPr>
            <w:r>
              <w:t>Метро -Тролейбус</w:t>
            </w:r>
          </w:p>
        </w:tc>
        <w:tc>
          <w:tcPr>
            <w:tcW w:w="1932" w:type="dxa"/>
            <w:shd w:val="clear" w:color="auto" w:fill="auto"/>
            <w:tcMar>
              <w:top w:w="100" w:type="dxa"/>
              <w:left w:w="100" w:type="dxa"/>
              <w:bottom w:w="100" w:type="dxa"/>
              <w:right w:w="100" w:type="dxa"/>
            </w:tcMar>
          </w:tcPr>
          <w:p w14:paraId="51E5BCBD" w14:textId="77777777" w:rsidR="005C66AE" w:rsidRDefault="005C66AE" w:rsidP="005C66AE">
            <w:pPr>
              <w:widowControl w:val="0"/>
              <w:pBdr>
                <w:top w:val="nil"/>
                <w:left w:val="nil"/>
                <w:bottom w:val="nil"/>
                <w:right w:val="nil"/>
                <w:between w:val="nil"/>
              </w:pBdr>
              <w:spacing w:after="0" w:line="240" w:lineRule="auto"/>
              <w:ind w:left="0" w:right="0" w:firstLine="0"/>
              <w:jc w:val="left"/>
            </w:pPr>
            <w:r>
              <w:t>Метро - Трамвай</w:t>
            </w:r>
          </w:p>
        </w:tc>
      </w:tr>
      <w:tr w:rsidR="005C66AE" w:rsidRPr="005C66AE" w14:paraId="5D41F995" w14:textId="77777777" w:rsidTr="005C66AE">
        <w:tc>
          <w:tcPr>
            <w:tcW w:w="1931" w:type="dxa"/>
            <w:shd w:val="clear" w:color="auto" w:fill="auto"/>
            <w:tcMar>
              <w:top w:w="100" w:type="dxa"/>
              <w:left w:w="100" w:type="dxa"/>
              <w:bottom w:w="100" w:type="dxa"/>
              <w:right w:w="100" w:type="dxa"/>
            </w:tcMar>
          </w:tcPr>
          <w:p w14:paraId="44592632" w14:textId="77777777" w:rsidR="005C66AE" w:rsidRDefault="005C66AE" w:rsidP="005C66AE">
            <w:pPr>
              <w:widowControl w:val="0"/>
              <w:pBdr>
                <w:top w:val="nil"/>
                <w:left w:val="nil"/>
                <w:bottom w:val="nil"/>
                <w:right w:val="nil"/>
                <w:between w:val="nil"/>
              </w:pBdr>
              <w:spacing w:after="0" w:line="240" w:lineRule="auto"/>
              <w:ind w:left="0" w:right="0" w:firstLine="0"/>
              <w:jc w:val="left"/>
            </w:pPr>
            <w:r>
              <w:t xml:space="preserve">46 </w:t>
            </w:r>
          </w:p>
        </w:tc>
        <w:tc>
          <w:tcPr>
            <w:tcW w:w="1932" w:type="dxa"/>
            <w:shd w:val="clear" w:color="auto" w:fill="auto"/>
            <w:tcMar>
              <w:top w:w="100" w:type="dxa"/>
              <w:left w:w="100" w:type="dxa"/>
              <w:bottom w:w="100" w:type="dxa"/>
              <w:right w:w="100" w:type="dxa"/>
            </w:tcMar>
          </w:tcPr>
          <w:p w14:paraId="2B1B2841" w14:textId="77777777" w:rsidR="005C66AE" w:rsidRDefault="005C66AE" w:rsidP="005C66AE">
            <w:pPr>
              <w:widowControl w:val="0"/>
              <w:pBdr>
                <w:top w:val="nil"/>
                <w:left w:val="nil"/>
                <w:bottom w:val="nil"/>
                <w:right w:val="nil"/>
                <w:between w:val="nil"/>
              </w:pBdr>
              <w:spacing w:after="0" w:line="240" w:lineRule="auto"/>
              <w:ind w:left="0" w:right="0" w:firstLine="0"/>
              <w:jc w:val="left"/>
            </w:pPr>
            <w:r>
              <w:t>160грн</w:t>
            </w:r>
          </w:p>
        </w:tc>
        <w:tc>
          <w:tcPr>
            <w:tcW w:w="1932" w:type="dxa"/>
            <w:shd w:val="clear" w:color="auto" w:fill="auto"/>
            <w:tcMar>
              <w:top w:w="100" w:type="dxa"/>
              <w:left w:w="100" w:type="dxa"/>
              <w:bottom w:w="100" w:type="dxa"/>
              <w:right w:w="100" w:type="dxa"/>
            </w:tcMar>
          </w:tcPr>
          <w:p w14:paraId="4BE40228" w14:textId="77777777" w:rsidR="005C66AE" w:rsidRDefault="005C66AE" w:rsidP="005C66AE">
            <w:pPr>
              <w:widowControl w:val="0"/>
              <w:pBdr>
                <w:top w:val="nil"/>
                <w:left w:val="nil"/>
                <w:bottom w:val="nil"/>
                <w:right w:val="nil"/>
                <w:between w:val="nil"/>
              </w:pBdr>
              <w:spacing w:after="0" w:line="240" w:lineRule="auto"/>
              <w:ind w:left="0" w:right="0" w:firstLine="0"/>
              <w:jc w:val="left"/>
            </w:pPr>
            <w:r>
              <w:t>300грн</w:t>
            </w:r>
          </w:p>
        </w:tc>
        <w:tc>
          <w:tcPr>
            <w:tcW w:w="1932" w:type="dxa"/>
            <w:shd w:val="clear" w:color="auto" w:fill="auto"/>
            <w:tcMar>
              <w:top w:w="100" w:type="dxa"/>
              <w:left w:w="100" w:type="dxa"/>
              <w:bottom w:w="100" w:type="dxa"/>
              <w:right w:w="100" w:type="dxa"/>
            </w:tcMar>
          </w:tcPr>
          <w:p w14:paraId="05338962" w14:textId="77777777" w:rsidR="005C66AE" w:rsidRDefault="005C66AE" w:rsidP="005C66AE">
            <w:pPr>
              <w:widowControl w:val="0"/>
              <w:pBdr>
                <w:top w:val="nil"/>
                <w:left w:val="nil"/>
                <w:bottom w:val="nil"/>
                <w:right w:val="nil"/>
                <w:between w:val="nil"/>
              </w:pBdr>
              <w:spacing w:after="0" w:line="240" w:lineRule="auto"/>
              <w:ind w:left="0" w:right="0" w:firstLine="0"/>
              <w:jc w:val="left"/>
            </w:pPr>
            <w:r>
              <w:t>300грн</w:t>
            </w:r>
          </w:p>
        </w:tc>
        <w:tc>
          <w:tcPr>
            <w:tcW w:w="1932" w:type="dxa"/>
            <w:shd w:val="clear" w:color="auto" w:fill="auto"/>
            <w:tcMar>
              <w:top w:w="100" w:type="dxa"/>
              <w:left w:w="100" w:type="dxa"/>
              <w:bottom w:w="100" w:type="dxa"/>
              <w:right w:w="100" w:type="dxa"/>
            </w:tcMar>
          </w:tcPr>
          <w:p w14:paraId="252A27B4" w14:textId="77777777" w:rsidR="005C66AE" w:rsidRDefault="005C66AE" w:rsidP="005C66AE">
            <w:pPr>
              <w:widowControl w:val="0"/>
              <w:pBdr>
                <w:top w:val="nil"/>
                <w:left w:val="nil"/>
                <w:bottom w:val="nil"/>
                <w:right w:val="nil"/>
                <w:between w:val="nil"/>
              </w:pBdr>
              <w:spacing w:after="0" w:line="240" w:lineRule="auto"/>
              <w:ind w:left="0" w:right="0" w:firstLine="0"/>
              <w:jc w:val="left"/>
            </w:pPr>
            <w:r>
              <w:t>300грн</w:t>
            </w:r>
          </w:p>
        </w:tc>
      </w:tr>
      <w:tr w:rsidR="005C66AE" w:rsidRPr="005C66AE" w14:paraId="2F75426F" w14:textId="77777777" w:rsidTr="005C66AE">
        <w:tc>
          <w:tcPr>
            <w:tcW w:w="1931" w:type="dxa"/>
            <w:shd w:val="clear" w:color="auto" w:fill="auto"/>
            <w:tcMar>
              <w:top w:w="100" w:type="dxa"/>
              <w:left w:w="100" w:type="dxa"/>
              <w:bottom w:w="100" w:type="dxa"/>
              <w:right w:w="100" w:type="dxa"/>
            </w:tcMar>
          </w:tcPr>
          <w:p w14:paraId="4710B720" w14:textId="77777777" w:rsidR="005C66AE" w:rsidRDefault="005C66AE" w:rsidP="005C66AE">
            <w:pPr>
              <w:widowControl w:val="0"/>
              <w:pBdr>
                <w:top w:val="nil"/>
                <w:left w:val="nil"/>
                <w:bottom w:val="nil"/>
                <w:right w:val="nil"/>
                <w:between w:val="nil"/>
              </w:pBdr>
              <w:spacing w:after="0" w:line="240" w:lineRule="auto"/>
              <w:ind w:left="0" w:right="0" w:firstLine="0"/>
              <w:jc w:val="left"/>
            </w:pPr>
            <w:r>
              <w:t>62</w:t>
            </w:r>
          </w:p>
        </w:tc>
        <w:tc>
          <w:tcPr>
            <w:tcW w:w="1932" w:type="dxa"/>
            <w:shd w:val="clear" w:color="auto" w:fill="auto"/>
            <w:tcMar>
              <w:top w:w="100" w:type="dxa"/>
              <w:left w:w="100" w:type="dxa"/>
              <w:bottom w:w="100" w:type="dxa"/>
              <w:right w:w="100" w:type="dxa"/>
            </w:tcMar>
          </w:tcPr>
          <w:p w14:paraId="674E12FA" w14:textId="77777777" w:rsidR="005C66AE" w:rsidRDefault="005C66AE" w:rsidP="005C66AE">
            <w:pPr>
              <w:widowControl w:val="0"/>
              <w:pBdr>
                <w:top w:val="nil"/>
                <w:left w:val="nil"/>
                <w:bottom w:val="nil"/>
                <w:right w:val="nil"/>
                <w:between w:val="nil"/>
              </w:pBdr>
              <w:spacing w:after="0" w:line="240" w:lineRule="auto"/>
              <w:ind w:left="0" w:right="0" w:firstLine="0"/>
              <w:jc w:val="left"/>
            </w:pPr>
            <w:r>
              <w:t>210грн</w:t>
            </w:r>
          </w:p>
        </w:tc>
        <w:tc>
          <w:tcPr>
            <w:tcW w:w="1932" w:type="dxa"/>
            <w:shd w:val="clear" w:color="auto" w:fill="auto"/>
            <w:tcMar>
              <w:top w:w="100" w:type="dxa"/>
              <w:left w:w="100" w:type="dxa"/>
              <w:bottom w:w="100" w:type="dxa"/>
              <w:right w:w="100" w:type="dxa"/>
            </w:tcMar>
          </w:tcPr>
          <w:p w14:paraId="393ADE2F" w14:textId="77777777" w:rsidR="005C66AE" w:rsidRDefault="005C66AE" w:rsidP="005C66AE">
            <w:pPr>
              <w:widowControl w:val="0"/>
              <w:pBdr>
                <w:top w:val="nil"/>
                <w:left w:val="nil"/>
                <w:bottom w:val="nil"/>
                <w:right w:val="nil"/>
                <w:between w:val="nil"/>
              </w:pBdr>
              <w:spacing w:after="0" w:line="240" w:lineRule="auto"/>
              <w:ind w:left="0" w:right="0" w:firstLine="0"/>
              <w:jc w:val="left"/>
            </w:pPr>
            <w:r>
              <w:t>350грн</w:t>
            </w:r>
          </w:p>
        </w:tc>
        <w:tc>
          <w:tcPr>
            <w:tcW w:w="1932" w:type="dxa"/>
            <w:shd w:val="clear" w:color="auto" w:fill="auto"/>
            <w:tcMar>
              <w:top w:w="100" w:type="dxa"/>
              <w:left w:w="100" w:type="dxa"/>
              <w:bottom w:w="100" w:type="dxa"/>
              <w:right w:w="100" w:type="dxa"/>
            </w:tcMar>
          </w:tcPr>
          <w:p w14:paraId="226A70FD" w14:textId="77777777" w:rsidR="005C66AE" w:rsidRDefault="005C66AE" w:rsidP="005C66AE">
            <w:pPr>
              <w:widowControl w:val="0"/>
              <w:pBdr>
                <w:top w:val="nil"/>
                <w:left w:val="nil"/>
                <w:bottom w:val="nil"/>
                <w:right w:val="nil"/>
                <w:between w:val="nil"/>
              </w:pBdr>
              <w:spacing w:after="0" w:line="240" w:lineRule="auto"/>
              <w:ind w:left="0" w:right="0" w:firstLine="0"/>
              <w:jc w:val="left"/>
            </w:pPr>
            <w:r>
              <w:t>350грн</w:t>
            </w:r>
          </w:p>
        </w:tc>
        <w:tc>
          <w:tcPr>
            <w:tcW w:w="1932" w:type="dxa"/>
            <w:shd w:val="clear" w:color="auto" w:fill="auto"/>
            <w:tcMar>
              <w:top w:w="100" w:type="dxa"/>
              <w:left w:w="100" w:type="dxa"/>
              <w:bottom w:w="100" w:type="dxa"/>
              <w:right w:w="100" w:type="dxa"/>
            </w:tcMar>
          </w:tcPr>
          <w:p w14:paraId="687D716D" w14:textId="77777777" w:rsidR="005C66AE" w:rsidRDefault="005C66AE" w:rsidP="005C66AE">
            <w:pPr>
              <w:widowControl w:val="0"/>
              <w:spacing w:after="0" w:line="240" w:lineRule="auto"/>
              <w:ind w:left="0" w:right="0" w:firstLine="0"/>
              <w:jc w:val="left"/>
            </w:pPr>
            <w:r>
              <w:t>350грн</w:t>
            </w:r>
          </w:p>
        </w:tc>
      </w:tr>
      <w:tr w:rsidR="005C66AE" w:rsidRPr="005C66AE" w14:paraId="2C0FDB69" w14:textId="77777777" w:rsidTr="005C66AE">
        <w:tc>
          <w:tcPr>
            <w:tcW w:w="1931" w:type="dxa"/>
            <w:shd w:val="clear" w:color="auto" w:fill="auto"/>
            <w:tcMar>
              <w:top w:w="100" w:type="dxa"/>
              <w:left w:w="100" w:type="dxa"/>
              <w:bottom w:w="100" w:type="dxa"/>
              <w:right w:w="100" w:type="dxa"/>
            </w:tcMar>
          </w:tcPr>
          <w:p w14:paraId="40825C03" w14:textId="77777777" w:rsidR="005C66AE" w:rsidRDefault="005C66AE" w:rsidP="005C66AE">
            <w:pPr>
              <w:widowControl w:val="0"/>
              <w:pBdr>
                <w:top w:val="nil"/>
                <w:left w:val="nil"/>
                <w:bottom w:val="nil"/>
                <w:right w:val="nil"/>
                <w:between w:val="nil"/>
              </w:pBdr>
              <w:spacing w:after="0" w:line="240" w:lineRule="auto"/>
              <w:ind w:left="0" w:right="0" w:firstLine="0"/>
              <w:jc w:val="left"/>
            </w:pPr>
            <w:r>
              <w:t>Без Обмеження</w:t>
            </w:r>
          </w:p>
        </w:tc>
        <w:tc>
          <w:tcPr>
            <w:tcW w:w="1932" w:type="dxa"/>
            <w:shd w:val="clear" w:color="auto" w:fill="auto"/>
            <w:tcMar>
              <w:top w:w="100" w:type="dxa"/>
              <w:left w:w="100" w:type="dxa"/>
              <w:bottom w:w="100" w:type="dxa"/>
              <w:right w:w="100" w:type="dxa"/>
            </w:tcMar>
          </w:tcPr>
          <w:p w14:paraId="6410C810" w14:textId="77777777" w:rsidR="005C66AE" w:rsidRDefault="005C66AE" w:rsidP="005C66AE">
            <w:pPr>
              <w:widowControl w:val="0"/>
              <w:pBdr>
                <w:top w:val="nil"/>
                <w:left w:val="nil"/>
                <w:bottom w:val="nil"/>
                <w:right w:val="nil"/>
                <w:between w:val="nil"/>
              </w:pBdr>
              <w:spacing w:after="0" w:line="240" w:lineRule="auto"/>
              <w:ind w:left="0" w:right="0" w:firstLine="0"/>
              <w:jc w:val="left"/>
            </w:pPr>
            <w:r>
              <w:t>320грн</w:t>
            </w:r>
          </w:p>
        </w:tc>
        <w:tc>
          <w:tcPr>
            <w:tcW w:w="1932" w:type="dxa"/>
            <w:shd w:val="clear" w:color="auto" w:fill="auto"/>
            <w:tcMar>
              <w:top w:w="100" w:type="dxa"/>
              <w:left w:w="100" w:type="dxa"/>
              <w:bottom w:w="100" w:type="dxa"/>
              <w:right w:w="100" w:type="dxa"/>
            </w:tcMar>
          </w:tcPr>
          <w:p w14:paraId="72D7FA02" w14:textId="77777777" w:rsidR="005C66AE" w:rsidRDefault="005C66AE" w:rsidP="005C66AE">
            <w:pPr>
              <w:widowControl w:val="0"/>
              <w:pBdr>
                <w:top w:val="nil"/>
                <w:left w:val="nil"/>
                <w:bottom w:val="nil"/>
                <w:right w:val="nil"/>
                <w:between w:val="nil"/>
              </w:pBdr>
              <w:spacing w:after="0" w:line="240" w:lineRule="auto"/>
              <w:ind w:left="0" w:right="0" w:firstLine="0"/>
              <w:jc w:val="left"/>
            </w:pPr>
            <w:r>
              <w:t>445грн</w:t>
            </w:r>
          </w:p>
        </w:tc>
        <w:tc>
          <w:tcPr>
            <w:tcW w:w="1932" w:type="dxa"/>
            <w:shd w:val="clear" w:color="auto" w:fill="auto"/>
            <w:tcMar>
              <w:top w:w="100" w:type="dxa"/>
              <w:left w:w="100" w:type="dxa"/>
              <w:bottom w:w="100" w:type="dxa"/>
              <w:right w:w="100" w:type="dxa"/>
            </w:tcMar>
          </w:tcPr>
          <w:p w14:paraId="629F03A7" w14:textId="77777777" w:rsidR="005C66AE" w:rsidRDefault="005C66AE" w:rsidP="005C66AE">
            <w:pPr>
              <w:widowControl w:val="0"/>
              <w:pBdr>
                <w:top w:val="nil"/>
                <w:left w:val="nil"/>
                <w:bottom w:val="nil"/>
                <w:right w:val="nil"/>
                <w:between w:val="nil"/>
              </w:pBdr>
              <w:spacing w:after="0" w:line="240" w:lineRule="auto"/>
              <w:ind w:left="0" w:right="0" w:firstLine="0"/>
              <w:jc w:val="left"/>
            </w:pPr>
            <w:r>
              <w:t>445грн</w:t>
            </w:r>
          </w:p>
        </w:tc>
        <w:tc>
          <w:tcPr>
            <w:tcW w:w="1932" w:type="dxa"/>
            <w:shd w:val="clear" w:color="auto" w:fill="auto"/>
            <w:tcMar>
              <w:top w:w="100" w:type="dxa"/>
              <w:left w:w="100" w:type="dxa"/>
              <w:bottom w:w="100" w:type="dxa"/>
              <w:right w:w="100" w:type="dxa"/>
            </w:tcMar>
          </w:tcPr>
          <w:p w14:paraId="095C1149" w14:textId="77777777" w:rsidR="005C66AE" w:rsidRDefault="005C66AE" w:rsidP="005C66AE">
            <w:pPr>
              <w:widowControl w:val="0"/>
              <w:pBdr>
                <w:top w:val="nil"/>
                <w:left w:val="nil"/>
                <w:bottom w:val="nil"/>
                <w:right w:val="nil"/>
                <w:between w:val="nil"/>
              </w:pBdr>
              <w:spacing w:after="0" w:line="240" w:lineRule="auto"/>
              <w:ind w:left="0" w:right="0" w:firstLine="0"/>
              <w:jc w:val="left"/>
            </w:pPr>
            <w:r>
              <w:t>445грн</w:t>
            </w:r>
          </w:p>
        </w:tc>
      </w:tr>
    </w:tbl>
    <w:p w14:paraId="77612654" w14:textId="77777777" w:rsidR="00E0566A" w:rsidRPr="005C66AE" w:rsidRDefault="008208CF" w:rsidP="005C66AE">
      <w:pPr>
        <w:spacing w:after="0" w:line="360" w:lineRule="auto"/>
        <w:ind w:left="0" w:firstLine="720"/>
        <w:jc w:val="center"/>
        <w:rPr>
          <w:color w:val="auto"/>
        </w:rPr>
      </w:pPr>
      <w:r w:rsidRPr="005C66AE">
        <w:rPr>
          <w:color w:val="auto"/>
        </w:rPr>
        <w:t>Табл. 1.1. Політика ціноутворення проїзних</w:t>
      </w:r>
    </w:p>
    <w:p w14:paraId="650866E4" w14:textId="77777777" w:rsidR="00E0566A" w:rsidRPr="005C66AE" w:rsidRDefault="00E0566A" w:rsidP="005C66AE">
      <w:pPr>
        <w:spacing w:after="0" w:line="360" w:lineRule="auto"/>
        <w:ind w:left="0" w:firstLine="720"/>
        <w:rPr>
          <w:color w:val="auto"/>
        </w:rPr>
      </w:pPr>
    </w:p>
    <w:p w14:paraId="0E6014C5" w14:textId="7FC67718" w:rsidR="00E0566A" w:rsidRDefault="008208CF" w:rsidP="00BF3213">
      <w:pPr>
        <w:pStyle w:val="Heading2"/>
      </w:pPr>
      <w:r w:rsidRPr="005C66AE">
        <w:t xml:space="preserve"> </w:t>
      </w:r>
      <w:bookmarkStart w:id="5" w:name="_Toc36045580"/>
      <w:r w:rsidR="00610E8B">
        <w:t>1.2</w:t>
      </w:r>
      <w:r w:rsidR="00610E8B">
        <w:tab/>
      </w:r>
      <w:r w:rsidRPr="005C66AE">
        <w:t>Основні положення та правила університету щодо замовлення пільгових проїзних документів.</w:t>
      </w:r>
      <w:bookmarkEnd w:id="5"/>
    </w:p>
    <w:p w14:paraId="1709782D" w14:textId="77777777" w:rsidR="00D84FEB" w:rsidRPr="00D84FEB" w:rsidRDefault="00D84FEB" w:rsidP="00D84FEB"/>
    <w:p w14:paraId="61540913" w14:textId="77777777" w:rsidR="00E0566A" w:rsidRPr="005C66AE" w:rsidRDefault="008208CF" w:rsidP="005C66AE">
      <w:pPr>
        <w:spacing w:after="0" w:line="360" w:lineRule="auto"/>
        <w:ind w:left="0" w:firstLine="720"/>
        <w:rPr>
          <w:color w:val="auto"/>
        </w:rPr>
      </w:pPr>
      <w:r w:rsidRPr="005C66AE">
        <w:rPr>
          <w:color w:val="auto"/>
        </w:rPr>
        <w:t>Задля оптимізації процесу видачі та замовлення  проїзних університет запровадив низку правил:</w:t>
      </w:r>
    </w:p>
    <w:p w14:paraId="6FECF69D" w14:textId="77777777" w:rsidR="00E0566A" w:rsidRPr="00565151" w:rsidRDefault="008208CF" w:rsidP="00565151">
      <w:pPr>
        <w:pStyle w:val="ListParagraph"/>
        <w:numPr>
          <w:ilvl w:val="0"/>
          <w:numId w:val="29"/>
        </w:numPr>
        <w:spacing w:after="0" w:line="360" w:lineRule="auto"/>
        <w:rPr>
          <w:color w:val="auto"/>
        </w:rPr>
      </w:pPr>
      <w:r w:rsidRPr="00565151">
        <w:rPr>
          <w:color w:val="auto"/>
        </w:rPr>
        <w:t>Замовляти проїзні можливо до 10-го числа поточного місяця</w:t>
      </w:r>
    </w:p>
    <w:p w14:paraId="70BDE7A2" w14:textId="77777777" w:rsidR="00E0566A" w:rsidRPr="00565151" w:rsidRDefault="008208CF" w:rsidP="00565151">
      <w:pPr>
        <w:pStyle w:val="ListParagraph"/>
        <w:numPr>
          <w:ilvl w:val="0"/>
          <w:numId w:val="29"/>
        </w:numPr>
        <w:spacing w:after="0" w:line="360" w:lineRule="auto"/>
        <w:rPr>
          <w:color w:val="auto"/>
        </w:rPr>
      </w:pPr>
      <w:r w:rsidRPr="00565151">
        <w:rPr>
          <w:color w:val="auto"/>
        </w:rPr>
        <w:t>Замовлення відбувається на наступний місяць</w:t>
      </w:r>
    </w:p>
    <w:p w14:paraId="406C22C5" w14:textId="77777777" w:rsidR="00E0566A" w:rsidRPr="00565151" w:rsidRDefault="008208CF" w:rsidP="00565151">
      <w:pPr>
        <w:pStyle w:val="ListParagraph"/>
        <w:numPr>
          <w:ilvl w:val="0"/>
          <w:numId w:val="29"/>
        </w:numPr>
        <w:spacing w:after="0" w:line="360" w:lineRule="auto"/>
        <w:rPr>
          <w:color w:val="auto"/>
        </w:rPr>
      </w:pPr>
      <w:r w:rsidRPr="00565151">
        <w:rPr>
          <w:color w:val="auto"/>
        </w:rPr>
        <w:t>Видачу проїзних  організовує член профспілки</w:t>
      </w:r>
    </w:p>
    <w:p w14:paraId="0F7EAF38" w14:textId="77777777" w:rsidR="00E0566A" w:rsidRPr="00565151" w:rsidRDefault="008208CF" w:rsidP="00565151">
      <w:pPr>
        <w:pStyle w:val="ListParagraph"/>
        <w:numPr>
          <w:ilvl w:val="0"/>
          <w:numId w:val="29"/>
        </w:numPr>
        <w:spacing w:after="0" w:line="360" w:lineRule="auto"/>
        <w:rPr>
          <w:color w:val="auto"/>
        </w:rPr>
      </w:pPr>
      <w:r w:rsidRPr="00565151">
        <w:rPr>
          <w:color w:val="auto"/>
        </w:rPr>
        <w:t>На термін зимових канікул, замовлення проїзних на Січень та Лютий відбувається у Грудні.</w:t>
      </w:r>
    </w:p>
    <w:p w14:paraId="0A14AE0C" w14:textId="77777777" w:rsidR="00E0566A" w:rsidRPr="005C66AE" w:rsidRDefault="008208CF" w:rsidP="005C66AE">
      <w:pPr>
        <w:spacing w:after="0" w:line="360" w:lineRule="auto"/>
        <w:ind w:left="0" w:firstLine="720"/>
        <w:rPr>
          <w:color w:val="auto"/>
        </w:rPr>
      </w:pPr>
      <w:bookmarkStart w:id="6" w:name="_heading=h.5evmm67eqgdc" w:colFirst="0" w:colLast="0"/>
      <w:bookmarkEnd w:id="6"/>
      <w:r w:rsidRPr="005C66AE">
        <w:rPr>
          <w:color w:val="auto"/>
        </w:rPr>
        <w:t xml:space="preserve">Ці правила потрібно і врахувати при створенні додатку, оскільки вони прив’язані до механізму роботи </w:t>
      </w:r>
      <w:proofErr w:type="spellStart"/>
      <w:r w:rsidRPr="005C66AE">
        <w:rPr>
          <w:color w:val="auto"/>
        </w:rPr>
        <w:t>Київпастранс</w:t>
      </w:r>
      <w:proofErr w:type="spellEnd"/>
      <w:r w:rsidRPr="005C66AE">
        <w:rPr>
          <w:color w:val="auto"/>
        </w:rPr>
        <w:t>.</w:t>
      </w:r>
    </w:p>
    <w:p w14:paraId="5665A666" w14:textId="77777777" w:rsidR="00E0566A" w:rsidRPr="005C66AE" w:rsidRDefault="008208CF" w:rsidP="00565151">
      <w:pPr>
        <w:spacing w:after="0" w:line="360" w:lineRule="auto"/>
        <w:ind w:left="0" w:firstLine="720"/>
        <w:rPr>
          <w:color w:val="auto"/>
        </w:rPr>
      </w:pPr>
      <w:r w:rsidRPr="005C66AE">
        <w:rPr>
          <w:color w:val="auto"/>
        </w:rPr>
        <w:t xml:space="preserve"> З схемою процесу придбання проїзних ви можете ознайомитись на рис. 2.</w:t>
      </w:r>
    </w:p>
    <w:p w14:paraId="14AD7F0F" w14:textId="77777777" w:rsidR="00E0566A" w:rsidRPr="005C66AE" w:rsidRDefault="008208CF" w:rsidP="00565151">
      <w:pPr>
        <w:spacing w:after="0" w:line="360" w:lineRule="auto"/>
        <w:ind w:left="0" w:firstLine="720"/>
        <w:jc w:val="center"/>
        <w:rPr>
          <w:color w:val="auto"/>
        </w:rPr>
      </w:pPr>
      <w:r w:rsidRPr="005C66AE">
        <w:rPr>
          <w:noProof/>
          <w:color w:val="auto"/>
        </w:rPr>
        <w:lastRenderedPageBreak/>
        <w:drawing>
          <wp:inline distT="114300" distB="114300" distL="114300" distR="114300" wp14:anchorId="7AB8D112" wp14:editId="1F399E78">
            <wp:extent cx="3480753" cy="3857050"/>
            <wp:effectExtent l="0" t="0" r="0" b="0"/>
            <wp:docPr id="482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480753" cy="3857050"/>
                    </a:xfrm>
                    <a:prstGeom prst="rect">
                      <a:avLst/>
                    </a:prstGeom>
                    <a:ln/>
                  </pic:spPr>
                </pic:pic>
              </a:graphicData>
            </a:graphic>
          </wp:inline>
        </w:drawing>
      </w:r>
    </w:p>
    <w:p w14:paraId="5EF01A6B" w14:textId="77777777" w:rsidR="00E0566A" w:rsidRPr="005C66AE" w:rsidRDefault="008208CF" w:rsidP="00565151">
      <w:pPr>
        <w:spacing w:after="0" w:line="360" w:lineRule="auto"/>
        <w:ind w:left="0" w:firstLine="720"/>
        <w:jc w:val="center"/>
        <w:rPr>
          <w:color w:val="auto"/>
        </w:rPr>
      </w:pPr>
      <w:r w:rsidRPr="005C66AE">
        <w:rPr>
          <w:color w:val="auto"/>
        </w:rPr>
        <w:t>Рис. 2 –  Послідовність процесу отримання проїзних</w:t>
      </w:r>
    </w:p>
    <w:p w14:paraId="3C326F03" w14:textId="77777777" w:rsidR="00E0566A" w:rsidRPr="005C66AE" w:rsidRDefault="008208CF" w:rsidP="005C66AE">
      <w:pPr>
        <w:spacing w:after="0" w:line="360" w:lineRule="auto"/>
        <w:ind w:left="0" w:firstLine="720"/>
        <w:rPr>
          <w:color w:val="auto"/>
        </w:rPr>
      </w:pPr>
      <w:r w:rsidRPr="005C66AE">
        <w:rPr>
          <w:color w:val="auto"/>
        </w:rPr>
        <w:t xml:space="preserve">Дана схема описує процес взаємодії студента з відповідальною за проїзні особою. </w:t>
      </w:r>
    </w:p>
    <w:p w14:paraId="75D98E65" w14:textId="77777777" w:rsidR="00E0566A" w:rsidRPr="005C66AE" w:rsidRDefault="008208CF" w:rsidP="005C66AE">
      <w:pPr>
        <w:spacing w:after="0" w:line="360" w:lineRule="auto"/>
        <w:ind w:left="0" w:firstLine="720"/>
        <w:rPr>
          <w:color w:val="auto"/>
        </w:rPr>
      </w:pPr>
      <w:r w:rsidRPr="005C66AE">
        <w:rPr>
          <w:color w:val="auto"/>
        </w:rPr>
        <w:t>Ми чітко спостерігаємо, що даний процес є неоптимальним, оскільки вимагає постійної взаємодії адміністратора з великою кількістю студентів.</w:t>
      </w:r>
    </w:p>
    <w:p w14:paraId="36389D65" w14:textId="77777777" w:rsidR="00E0566A" w:rsidRPr="005C66AE" w:rsidRDefault="008208CF" w:rsidP="005C66AE">
      <w:pPr>
        <w:spacing w:after="0" w:line="360" w:lineRule="auto"/>
        <w:ind w:left="0" w:firstLine="720"/>
        <w:rPr>
          <w:color w:val="auto"/>
        </w:rPr>
      </w:pPr>
      <w:r w:rsidRPr="005C66AE">
        <w:rPr>
          <w:color w:val="auto"/>
        </w:rPr>
        <w:t>Що , дуже часто, буває майже нереально справитись з фізичним навантаженням.</w:t>
      </w:r>
    </w:p>
    <w:p w14:paraId="34FB0A54" w14:textId="77777777" w:rsidR="00E0566A" w:rsidRPr="005C66AE" w:rsidRDefault="008208CF" w:rsidP="005C66AE">
      <w:pPr>
        <w:spacing w:after="0" w:line="360" w:lineRule="auto"/>
        <w:ind w:left="0" w:firstLine="720"/>
        <w:rPr>
          <w:color w:val="auto"/>
        </w:rPr>
      </w:pPr>
      <w:r w:rsidRPr="005C66AE">
        <w:rPr>
          <w:color w:val="auto"/>
        </w:rPr>
        <w:t>За допомогою сучасних інформаційних технологій можливо зменшити частину взаємодії до 2 пунктів зі сторони адміністратора:</w:t>
      </w:r>
    </w:p>
    <w:p w14:paraId="1DC7FBCE" w14:textId="77777777" w:rsidR="00E0566A" w:rsidRPr="00D97318" w:rsidRDefault="008208CF" w:rsidP="00D97318">
      <w:pPr>
        <w:pStyle w:val="ListParagraph"/>
        <w:numPr>
          <w:ilvl w:val="0"/>
          <w:numId w:val="30"/>
        </w:numPr>
        <w:spacing w:after="0" w:line="360" w:lineRule="auto"/>
        <w:rPr>
          <w:color w:val="auto"/>
        </w:rPr>
      </w:pPr>
      <w:r w:rsidRPr="00D97318">
        <w:rPr>
          <w:color w:val="auto"/>
        </w:rPr>
        <w:t xml:space="preserve">Підтвердити замовлення </w:t>
      </w:r>
    </w:p>
    <w:p w14:paraId="1C13C5A9" w14:textId="77777777" w:rsidR="00E0566A" w:rsidRPr="00D97318" w:rsidRDefault="008208CF" w:rsidP="00D97318">
      <w:pPr>
        <w:pStyle w:val="ListParagraph"/>
        <w:numPr>
          <w:ilvl w:val="0"/>
          <w:numId w:val="30"/>
        </w:numPr>
        <w:spacing w:after="0" w:line="360" w:lineRule="auto"/>
        <w:rPr>
          <w:color w:val="auto"/>
        </w:rPr>
      </w:pPr>
      <w:r w:rsidRPr="00D97318">
        <w:rPr>
          <w:color w:val="auto"/>
        </w:rPr>
        <w:t>Видати проїзні</w:t>
      </w:r>
    </w:p>
    <w:p w14:paraId="7AA9A5E9" w14:textId="6E2F5B8A" w:rsidR="00E0566A" w:rsidRPr="005C66AE" w:rsidRDefault="008208CF" w:rsidP="00435AC9">
      <w:pPr>
        <w:spacing w:after="0" w:line="360" w:lineRule="auto"/>
        <w:ind w:left="0" w:firstLine="720"/>
        <w:rPr>
          <w:color w:val="auto"/>
        </w:rPr>
      </w:pPr>
      <w:r w:rsidRPr="005C66AE">
        <w:rPr>
          <w:color w:val="auto"/>
        </w:rPr>
        <w:t>Що значно скоротить час, необхідний для обробки замовлень.</w:t>
      </w:r>
      <w:r w:rsidRPr="005C66AE">
        <w:rPr>
          <w:color w:val="auto"/>
        </w:rPr>
        <w:br w:type="page"/>
      </w:r>
      <w:bookmarkStart w:id="7" w:name="_heading=h.3dy6vkm" w:colFirst="0" w:colLast="0"/>
      <w:bookmarkEnd w:id="7"/>
    </w:p>
    <w:p w14:paraId="594ED7B9" w14:textId="77777777" w:rsidR="00E0566A" w:rsidRPr="00D97318" w:rsidRDefault="00C93226" w:rsidP="00D97318">
      <w:pPr>
        <w:pStyle w:val="Heading1"/>
        <w:ind w:left="0"/>
      </w:pPr>
      <w:hyperlink w:anchor="_heading=h.1t3h5sf">
        <w:r w:rsidR="008208CF" w:rsidRPr="00D97318">
          <w:rPr>
            <w:rStyle w:val="Hyperlink"/>
            <w:rFonts w:eastAsia="Calibri"/>
            <w:color w:val="auto"/>
            <w:u w:val="none"/>
          </w:rPr>
          <w:t xml:space="preserve"> </w:t>
        </w:r>
      </w:hyperlink>
      <w:hyperlink w:anchor="_heading=h.1t3h5sf">
        <w:bookmarkStart w:id="8" w:name="_Toc36045581"/>
        <w:r w:rsidR="008208CF" w:rsidRPr="00D97318">
          <w:rPr>
            <w:rStyle w:val="Hyperlink"/>
            <w:color w:val="auto"/>
            <w:u w:val="none"/>
          </w:rPr>
          <w:t xml:space="preserve">Розробка та опис функціонування додатку </w:t>
        </w:r>
        <w:proofErr w:type="spellStart"/>
        <w:r w:rsidR="008208CF" w:rsidRPr="00D97318">
          <w:rPr>
            <w:rStyle w:val="Hyperlink"/>
            <w:color w:val="auto"/>
            <w:u w:val="none"/>
          </w:rPr>
          <w:t>Proizd</w:t>
        </w:r>
        <w:bookmarkEnd w:id="8"/>
        <w:proofErr w:type="spellEnd"/>
      </w:hyperlink>
    </w:p>
    <w:p w14:paraId="40B6CC9E" w14:textId="77777777" w:rsidR="00E0566A" w:rsidRPr="005C66AE" w:rsidRDefault="00E0566A" w:rsidP="005C66AE">
      <w:pPr>
        <w:spacing w:after="0" w:line="360" w:lineRule="auto"/>
        <w:ind w:left="0" w:firstLine="720"/>
        <w:rPr>
          <w:color w:val="auto"/>
        </w:rPr>
      </w:pPr>
    </w:p>
    <w:p w14:paraId="3FD49F44" w14:textId="06564B49" w:rsidR="00E0566A" w:rsidRDefault="00D97318" w:rsidP="00BF3213">
      <w:pPr>
        <w:pStyle w:val="Heading2"/>
        <w:rPr>
          <w:color w:val="auto"/>
        </w:rPr>
      </w:pPr>
      <w:bookmarkStart w:id="9" w:name="_Toc36045582"/>
      <w:r>
        <w:rPr>
          <w:rStyle w:val="Heading2Char"/>
          <w:b/>
        </w:rPr>
        <w:t>2.1</w:t>
      </w:r>
      <w:r>
        <w:rPr>
          <w:rStyle w:val="Heading2Char"/>
          <w:b/>
        </w:rPr>
        <w:tab/>
      </w:r>
      <w:r w:rsidR="008208CF" w:rsidRPr="00D97318">
        <w:rPr>
          <w:rStyle w:val="Heading2Char"/>
          <w:b/>
        </w:rPr>
        <w:t>Розробка та специфікація вимог до програмного додатку</w:t>
      </w:r>
      <w:r w:rsidR="008208CF" w:rsidRPr="00D97318">
        <w:rPr>
          <w:color w:val="auto"/>
        </w:rPr>
        <w:t xml:space="preserve"> </w:t>
      </w:r>
      <w:proofErr w:type="spellStart"/>
      <w:r w:rsidR="008208CF" w:rsidRPr="00D97318">
        <w:rPr>
          <w:color w:val="auto"/>
        </w:rPr>
        <w:t>Proizd</w:t>
      </w:r>
      <w:bookmarkEnd w:id="9"/>
      <w:proofErr w:type="spellEnd"/>
    </w:p>
    <w:p w14:paraId="5AEED3AF" w14:textId="77777777" w:rsidR="00D84FEB" w:rsidRPr="00D84FEB" w:rsidRDefault="00D84FEB" w:rsidP="00D84FEB"/>
    <w:p w14:paraId="6D56790B" w14:textId="1CF04A90" w:rsidR="00E0566A" w:rsidRPr="005C66AE" w:rsidRDefault="008208CF" w:rsidP="005C66AE">
      <w:pPr>
        <w:spacing w:after="0" w:line="360" w:lineRule="auto"/>
        <w:ind w:left="0" w:firstLine="720"/>
        <w:rPr>
          <w:color w:val="auto"/>
        </w:rPr>
      </w:pPr>
      <w:r w:rsidRPr="005C66AE">
        <w:rPr>
          <w:color w:val="auto"/>
        </w:rPr>
        <w:t xml:space="preserve">Одним із засобів специфікації користувальницьких вимог є представлення їх за допомогою діаграм варіантів використання (діаграма прецедентів, </w:t>
      </w:r>
      <w:proofErr w:type="spellStart"/>
      <w:r w:rsidRPr="005C66AE">
        <w:rPr>
          <w:color w:val="auto"/>
        </w:rPr>
        <w:t>Use</w:t>
      </w:r>
      <w:proofErr w:type="spellEnd"/>
      <w:r w:rsidRPr="005C66AE">
        <w:rPr>
          <w:color w:val="auto"/>
        </w:rPr>
        <w:t xml:space="preserve"> </w:t>
      </w:r>
      <w:proofErr w:type="spellStart"/>
      <w:r w:rsidRPr="005C66AE">
        <w:rPr>
          <w:color w:val="auto"/>
        </w:rPr>
        <w:t>Case</w:t>
      </w:r>
      <w:proofErr w:type="spellEnd"/>
      <w:r w:rsidRPr="005C66AE">
        <w:rPr>
          <w:color w:val="auto"/>
        </w:rPr>
        <w:t xml:space="preserve"> </w:t>
      </w:r>
      <w:proofErr w:type="spellStart"/>
      <w:r w:rsidRPr="005C66AE">
        <w:rPr>
          <w:color w:val="auto"/>
        </w:rPr>
        <w:t>Diagram</w:t>
      </w:r>
      <w:proofErr w:type="spellEnd"/>
      <w:r w:rsidRPr="005C66AE">
        <w:rPr>
          <w:color w:val="auto"/>
        </w:rPr>
        <w:t xml:space="preserve">), які дозволяють продемонструвати ключові можливості програми, доступні певним користувачам. В результаті аналізу первинної інформації про особливості замовлення проїзних в Державному університеті телекомунікацій та на підставі даних про замовлення проїзних в ВНЗ (як в ДУТ, так і в інших навчальних закладах) було створено діаграму прецедентів додатку </w:t>
      </w:r>
      <w:proofErr w:type="spellStart"/>
      <w:r w:rsidRPr="005C66AE">
        <w:rPr>
          <w:color w:val="auto"/>
        </w:rPr>
        <w:t>Proizd</w:t>
      </w:r>
      <w:proofErr w:type="spellEnd"/>
      <w:r w:rsidRPr="005C66AE">
        <w:rPr>
          <w:color w:val="auto"/>
        </w:rPr>
        <w:t xml:space="preserve">. </w:t>
      </w:r>
    </w:p>
    <w:p w14:paraId="296E87F2" w14:textId="77777777" w:rsidR="00E0566A" w:rsidRPr="005C66AE" w:rsidRDefault="008208CF" w:rsidP="005C66AE">
      <w:pPr>
        <w:spacing w:after="0" w:line="360" w:lineRule="auto"/>
        <w:ind w:left="0" w:firstLine="720"/>
        <w:rPr>
          <w:color w:val="auto"/>
        </w:rPr>
      </w:pPr>
      <w:r w:rsidRPr="005C66AE">
        <w:rPr>
          <w:color w:val="auto"/>
        </w:rPr>
        <w:t xml:space="preserve">Діаграма наведена на рис. 5. </w:t>
      </w:r>
    </w:p>
    <w:p w14:paraId="10620697" w14:textId="77777777" w:rsidR="00E0566A" w:rsidRPr="005C66AE" w:rsidRDefault="00E0566A" w:rsidP="005C66AE">
      <w:pPr>
        <w:spacing w:after="0" w:line="360" w:lineRule="auto"/>
        <w:ind w:left="0" w:firstLine="720"/>
        <w:rPr>
          <w:color w:val="auto"/>
        </w:rPr>
      </w:pPr>
    </w:p>
    <w:p w14:paraId="1BA380C3" w14:textId="77777777" w:rsidR="00E0566A" w:rsidRPr="005C66AE" w:rsidRDefault="008208CF" w:rsidP="00D97318">
      <w:pPr>
        <w:spacing w:after="0" w:line="360" w:lineRule="auto"/>
        <w:ind w:left="0" w:firstLine="720"/>
        <w:jc w:val="center"/>
        <w:rPr>
          <w:color w:val="auto"/>
        </w:rPr>
      </w:pPr>
      <w:r w:rsidRPr="005C66AE">
        <w:rPr>
          <w:noProof/>
          <w:color w:val="auto"/>
        </w:rPr>
        <w:drawing>
          <wp:inline distT="114300" distB="114300" distL="114300" distR="114300" wp14:anchorId="285D2930" wp14:editId="1901E20B">
            <wp:extent cx="5014623" cy="3760967"/>
            <wp:effectExtent l="0" t="0" r="0" b="0"/>
            <wp:docPr id="483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026107" cy="3769580"/>
                    </a:xfrm>
                    <a:prstGeom prst="rect">
                      <a:avLst/>
                    </a:prstGeom>
                    <a:ln/>
                  </pic:spPr>
                </pic:pic>
              </a:graphicData>
            </a:graphic>
          </wp:inline>
        </w:drawing>
      </w:r>
    </w:p>
    <w:p w14:paraId="6A8F6B44" w14:textId="2918EC94" w:rsidR="00E0566A" w:rsidRPr="00435AC9" w:rsidRDefault="008208CF" w:rsidP="00D97318">
      <w:pPr>
        <w:spacing w:after="0" w:line="360" w:lineRule="auto"/>
        <w:ind w:left="0" w:firstLine="720"/>
        <w:jc w:val="center"/>
        <w:rPr>
          <w:color w:val="auto"/>
          <w:lang w:val="ru-RU"/>
        </w:rPr>
      </w:pPr>
      <w:r w:rsidRPr="005C66AE">
        <w:rPr>
          <w:color w:val="auto"/>
        </w:rPr>
        <w:t xml:space="preserve">Рис. 5 – Діаграма прецедентів додатку </w:t>
      </w:r>
      <w:proofErr w:type="spellStart"/>
      <w:r w:rsidR="00435AC9">
        <w:rPr>
          <w:color w:val="auto"/>
          <w:lang w:val="en-US"/>
        </w:rPr>
        <w:t>Proizd</w:t>
      </w:r>
      <w:proofErr w:type="spellEnd"/>
    </w:p>
    <w:p w14:paraId="1B12F2E9" w14:textId="77777777" w:rsidR="00E0566A" w:rsidRPr="005C66AE" w:rsidRDefault="008208CF" w:rsidP="005C66AE">
      <w:pPr>
        <w:spacing w:after="0" w:line="360" w:lineRule="auto"/>
        <w:ind w:left="0" w:firstLine="720"/>
        <w:rPr>
          <w:color w:val="auto"/>
        </w:rPr>
      </w:pPr>
      <w:r w:rsidRPr="005C66AE">
        <w:rPr>
          <w:color w:val="auto"/>
        </w:rPr>
        <w:t xml:space="preserve"> </w:t>
      </w:r>
    </w:p>
    <w:p w14:paraId="40FD9B01" w14:textId="77777777" w:rsidR="00E0566A" w:rsidRPr="005C66AE" w:rsidRDefault="008208CF" w:rsidP="005C66AE">
      <w:pPr>
        <w:spacing w:after="0" w:line="360" w:lineRule="auto"/>
        <w:ind w:left="0" w:firstLine="720"/>
        <w:rPr>
          <w:color w:val="auto"/>
        </w:rPr>
      </w:pPr>
      <w:r w:rsidRPr="005C66AE">
        <w:rPr>
          <w:color w:val="auto"/>
        </w:rPr>
        <w:lastRenderedPageBreak/>
        <w:t>В системі виділено два основних актори, які представлені користувачами «Користувач» та «Адміністратор».</w:t>
      </w:r>
    </w:p>
    <w:p w14:paraId="5C303E58" w14:textId="77777777" w:rsidR="00E0566A" w:rsidRPr="005C66AE" w:rsidRDefault="008208CF" w:rsidP="005C66AE">
      <w:pPr>
        <w:spacing w:after="0" w:line="360" w:lineRule="auto"/>
        <w:ind w:left="0" w:firstLine="720"/>
        <w:rPr>
          <w:color w:val="auto"/>
        </w:rPr>
      </w:pPr>
      <w:r w:rsidRPr="005C66AE">
        <w:rPr>
          <w:color w:val="auto"/>
        </w:rPr>
        <w:t xml:space="preserve">Для кожного з акторів в додатку передбачені власні прецеденти. Актор «Студент» має доступ до наступних функцій: </w:t>
      </w:r>
    </w:p>
    <w:p w14:paraId="41D48CA9" w14:textId="77777777" w:rsidR="00E0566A" w:rsidRPr="00D97318" w:rsidRDefault="008208CF" w:rsidP="00D97318">
      <w:pPr>
        <w:pStyle w:val="ListParagraph"/>
        <w:numPr>
          <w:ilvl w:val="0"/>
          <w:numId w:val="31"/>
        </w:numPr>
        <w:spacing w:after="0" w:line="360" w:lineRule="auto"/>
        <w:rPr>
          <w:color w:val="auto"/>
        </w:rPr>
      </w:pPr>
      <w:r w:rsidRPr="00D97318">
        <w:rPr>
          <w:color w:val="auto"/>
        </w:rPr>
        <w:t xml:space="preserve">«Заповнити особисті дані» –  </w:t>
      </w:r>
      <w:proofErr w:type="spellStart"/>
      <w:r w:rsidRPr="00D97318">
        <w:rPr>
          <w:color w:val="auto"/>
        </w:rPr>
        <w:t>прецидент</w:t>
      </w:r>
      <w:proofErr w:type="spellEnd"/>
      <w:r w:rsidRPr="00D97318">
        <w:rPr>
          <w:color w:val="auto"/>
        </w:rPr>
        <w:t xml:space="preserve">, необхідний для коректної </w:t>
      </w:r>
      <w:proofErr w:type="spellStart"/>
      <w:r w:rsidRPr="00D97318">
        <w:rPr>
          <w:color w:val="auto"/>
        </w:rPr>
        <w:t>простежуваності</w:t>
      </w:r>
      <w:proofErr w:type="spellEnd"/>
      <w:r w:rsidRPr="00D97318">
        <w:rPr>
          <w:color w:val="auto"/>
        </w:rPr>
        <w:t>, оплати замовлення та його видачі.</w:t>
      </w:r>
    </w:p>
    <w:p w14:paraId="12250F4E" w14:textId="6D9A418F" w:rsidR="00E0566A" w:rsidRPr="00D97318" w:rsidRDefault="008208CF" w:rsidP="00D97318">
      <w:pPr>
        <w:pStyle w:val="ListParagraph"/>
        <w:numPr>
          <w:ilvl w:val="0"/>
          <w:numId w:val="31"/>
        </w:numPr>
        <w:spacing w:after="0" w:line="360" w:lineRule="auto"/>
        <w:rPr>
          <w:color w:val="auto"/>
        </w:rPr>
      </w:pPr>
      <w:r w:rsidRPr="00D97318">
        <w:rPr>
          <w:color w:val="auto"/>
        </w:rPr>
        <w:t xml:space="preserve">«Вибрати тип проїзного» – для його вибору  необхідно знати шифри типів та </w:t>
      </w:r>
      <w:r w:rsidR="00E127A3">
        <w:rPr>
          <w:color w:val="auto"/>
        </w:rPr>
        <w:t xml:space="preserve">визначити </w:t>
      </w:r>
      <w:r w:rsidRPr="00D97318">
        <w:rPr>
          <w:color w:val="auto"/>
        </w:rPr>
        <w:t>який конкретно потрібен вам.</w:t>
      </w:r>
    </w:p>
    <w:p w14:paraId="32C8E9FF" w14:textId="77777777" w:rsidR="00E0566A" w:rsidRPr="00D97318" w:rsidRDefault="008208CF" w:rsidP="00D97318">
      <w:pPr>
        <w:pStyle w:val="ListParagraph"/>
        <w:numPr>
          <w:ilvl w:val="0"/>
          <w:numId w:val="31"/>
        </w:numPr>
        <w:spacing w:after="0" w:line="360" w:lineRule="auto"/>
        <w:rPr>
          <w:color w:val="auto"/>
        </w:rPr>
      </w:pPr>
      <w:r w:rsidRPr="00D97318">
        <w:rPr>
          <w:color w:val="auto"/>
        </w:rPr>
        <w:t xml:space="preserve">«Вибрати ліміт проїзного» –  є </w:t>
      </w:r>
      <w:proofErr w:type="spellStart"/>
      <w:r w:rsidRPr="00D97318">
        <w:rPr>
          <w:color w:val="auto"/>
        </w:rPr>
        <w:t>доповнюючим</w:t>
      </w:r>
      <w:proofErr w:type="spellEnd"/>
      <w:r w:rsidRPr="00D97318">
        <w:rPr>
          <w:color w:val="auto"/>
        </w:rPr>
        <w:t xml:space="preserve"> до «Вибрати тип проїзного», щоб користувач мав можливість обрати карту з потрібним лімітом.</w:t>
      </w:r>
    </w:p>
    <w:p w14:paraId="60C59A20" w14:textId="77777777" w:rsidR="00E0566A" w:rsidRPr="00D97318" w:rsidRDefault="008208CF" w:rsidP="00D97318">
      <w:pPr>
        <w:pStyle w:val="ListParagraph"/>
        <w:numPr>
          <w:ilvl w:val="0"/>
          <w:numId w:val="31"/>
        </w:numPr>
        <w:spacing w:after="0" w:line="360" w:lineRule="auto"/>
        <w:rPr>
          <w:color w:val="auto"/>
        </w:rPr>
      </w:pPr>
      <w:r w:rsidRPr="00D97318">
        <w:rPr>
          <w:color w:val="auto"/>
        </w:rPr>
        <w:t>«Сформувати замовлення» – як вже зрозуміло, користувач може замовляти не 1 проїзний, а декілька, наприклад своїм одногрупникам, тому замовлення може містити декілька типів  карт.</w:t>
      </w:r>
    </w:p>
    <w:p w14:paraId="17B6AA33" w14:textId="77777777" w:rsidR="00E0566A" w:rsidRPr="00D97318" w:rsidRDefault="008208CF" w:rsidP="00D97318">
      <w:pPr>
        <w:pStyle w:val="ListParagraph"/>
        <w:numPr>
          <w:ilvl w:val="0"/>
          <w:numId w:val="31"/>
        </w:numPr>
        <w:spacing w:after="0" w:line="360" w:lineRule="auto"/>
        <w:rPr>
          <w:color w:val="auto"/>
        </w:rPr>
      </w:pPr>
      <w:r w:rsidRPr="00D97318">
        <w:rPr>
          <w:color w:val="auto"/>
        </w:rPr>
        <w:t>«Оплатити замовлення» –  користувач повинен прикріпити чек про оплату замовлення не пізніше 10-го числа поточного місяця. Лише тоді він зможе успішно отримати свої проїзні.</w:t>
      </w:r>
    </w:p>
    <w:p w14:paraId="55AC2192" w14:textId="77777777" w:rsidR="00E0566A" w:rsidRPr="00D97318" w:rsidRDefault="008208CF" w:rsidP="00D97318">
      <w:pPr>
        <w:pStyle w:val="ListParagraph"/>
        <w:numPr>
          <w:ilvl w:val="0"/>
          <w:numId w:val="31"/>
        </w:numPr>
        <w:spacing w:after="0" w:line="360" w:lineRule="auto"/>
        <w:rPr>
          <w:color w:val="auto"/>
        </w:rPr>
      </w:pPr>
      <w:r w:rsidRPr="00D97318">
        <w:rPr>
          <w:color w:val="auto"/>
        </w:rPr>
        <w:t>«Переглядати історію замовлень»  –  у користувача є доступ до історії своїх замовлень, їх статусів та повного переліку проїзних, що туди входять.</w:t>
      </w:r>
    </w:p>
    <w:p w14:paraId="4790BCF9" w14:textId="77777777" w:rsidR="00E0566A" w:rsidRPr="005C66AE" w:rsidRDefault="008208CF" w:rsidP="005C66AE">
      <w:pPr>
        <w:spacing w:after="0" w:line="360" w:lineRule="auto"/>
        <w:ind w:left="0" w:firstLine="720"/>
        <w:rPr>
          <w:color w:val="auto"/>
        </w:rPr>
      </w:pPr>
      <w:r w:rsidRPr="005C66AE">
        <w:rPr>
          <w:color w:val="auto"/>
        </w:rPr>
        <w:t xml:space="preserve">Актор «Адміністратор» має доступ до наступних функцій: </w:t>
      </w:r>
    </w:p>
    <w:p w14:paraId="16AE7B9E" w14:textId="77777777" w:rsidR="00E0566A" w:rsidRPr="00D97318" w:rsidRDefault="008208CF" w:rsidP="00D97318">
      <w:pPr>
        <w:pStyle w:val="ListParagraph"/>
        <w:numPr>
          <w:ilvl w:val="0"/>
          <w:numId w:val="32"/>
        </w:numPr>
        <w:spacing w:after="0" w:line="360" w:lineRule="auto"/>
        <w:rPr>
          <w:color w:val="auto"/>
        </w:rPr>
      </w:pPr>
      <w:r w:rsidRPr="00D97318">
        <w:rPr>
          <w:color w:val="auto"/>
        </w:rPr>
        <w:t>«Переглядати списки замовлень» – адміністратор має доступ до всіх замовлень та їх параметрів, таких як статус, перелік проїзних та дані про замовника.</w:t>
      </w:r>
    </w:p>
    <w:p w14:paraId="3EC92A19" w14:textId="77777777" w:rsidR="00E0566A" w:rsidRPr="00D97318" w:rsidRDefault="008208CF" w:rsidP="00D97318">
      <w:pPr>
        <w:pStyle w:val="ListParagraph"/>
        <w:numPr>
          <w:ilvl w:val="0"/>
          <w:numId w:val="32"/>
        </w:numPr>
        <w:spacing w:after="0" w:line="360" w:lineRule="auto"/>
        <w:rPr>
          <w:color w:val="auto"/>
        </w:rPr>
      </w:pPr>
      <w:r w:rsidRPr="00D97318">
        <w:rPr>
          <w:color w:val="auto"/>
        </w:rPr>
        <w:lastRenderedPageBreak/>
        <w:t>«Змінювати статус замовлення» – адміністратор повинен перевіряти чи користувач сплатив замовлення, та відносно цього змінювати його статус.</w:t>
      </w:r>
    </w:p>
    <w:p w14:paraId="0ECF297C" w14:textId="3107AA2E" w:rsidR="00E0566A" w:rsidRPr="006D4733" w:rsidRDefault="008208CF" w:rsidP="006D4733">
      <w:pPr>
        <w:pStyle w:val="ListParagraph"/>
        <w:numPr>
          <w:ilvl w:val="0"/>
          <w:numId w:val="32"/>
        </w:numPr>
        <w:spacing w:after="0" w:line="360" w:lineRule="auto"/>
        <w:rPr>
          <w:color w:val="auto"/>
        </w:rPr>
      </w:pPr>
      <w:r w:rsidRPr="00D97318">
        <w:rPr>
          <w:color w:val="auto"/>
        </w:rPr>
        <w:t>«Переглядати загальну історію замовлень» – адміністратор має доступ до всієї історії замовлень, для підрахунків статистичних даних та звітності.</w:t>
      </w:r>
    </w:p>
    <w:p w14:paraId="3C7731F2" w14:textId="77777777" w:rsidR="00E0566A" w:rsidRPr="005C66AE" w:rsidRDefault="008208CF" w:rsidP="005C66AE">
      <w:pPr>
        <w:spacing w:after="0" w:line="360" w:lineRule="auto"/>
        <w:ind w:left="0" w:firstLine="720"/>
        <w:rPr>
          <w:color w:val="auto"/>
        </w:rPr>
      </w:pPr>
      <w:r w:rsidRPr="005C66AE">
        <w:rPr>
          <w:color w:val="auto"/>
        </w:rPr>
        <w:t xml:space="preserve">Перелік вимог, які повинні бути реалізовані без прив’язання до користувачів, а виконуватися системною частиною додатку можна сформулювати наступним чином: </w:t>
      </w:r>
    </w:p>
    <w:p w14:paraId="43C3D7B9" w14:textId="51D1EB9B" w:rsidR="00E0566A" w:rsidRPr="00D97318" w:rsidRDefault="008208CF" w:rsidP="00D97318">
      <w:pPr>
        <w:pStyle w:val="ListParagraph"/>
        <w:numPr>
          <w:ilvl w:val="0"/>
          <w:numId w:val="33"/>
        </w:numPr>
        <w:spacing w:after="0" w:line="360" w:lineRule="auto"/>
        <w:rPr>
          <w:color w:val="auto"/>
        </w:rPr>
      </w:pPr>
      <w:r w:rsidRPr="00D97318">
        <w:rPr>
          <w:color w:val="auto"/>
        </w:rPr>
        <w:t>Взаємодія між клієнтами та адмін</w:t>
      </w:r>
      <w:r w:rsidR="00E127A3">
        <w:rPr>
          <w:color w:val="auto"/>
        </w:rPr>
        <w:t>і</w:t>
      </w:r>
      <w:r w:rsidRPr="00D97318">
        <w:rPr>
          <w:color w:val="auto"/>
        </w:rPr>
        <w:t xml:space="preserve">стратором повинна відбуватись за допомогою </w:t>
      </w:r>
      <w:proofErr w:type="spellStart"/>
      <w:r w:rsidRPr="00D97318">
        <w:rPr>
          <w:color w:val="auto"/>
        </w:rPr>
        <w:t>Google</w:t>
      </w:r>
      <w:proofErr w:type="spellEnd"/>
      <w:r w:rsidRPr="00D97318">
        <w:rPr>
          <w:color w:val="auto"/>
        </w:rPr>
        <w:t xml:space="preserve"> </w:t>
      </w:r>
      <w:proofErr w:type="spellStart"/>
      <w:r w:rsidRPr="00D97318">
        <w:rPr>
          <w:color w:val="auto"/>
        </w:rPr>
        <w:t>Sheets</w:t>
      </w:r>
      <w:proofErr w:type="spellEnd"/>
      <w:r w:rsidRPr="00D97318">
        <w:rPr>
          <w:color w:val="auto"/>
        </w:rPr>
        <w:t xml:space="preserve"> таблички</w:t>
      </w:r>
    </w:p>
    <w:p w14:paraId="4B37A0A2" w14:textId="77777777" w:rsidR="00E0566A" w:rsidRDefault="008208CF" w:rsidP="00D97318">
      <w:pPr>
        <w:pStyle w:val="ListParagraph"/>
        <w:numPr>
          <w:ilvl w:val="0"/>
          <w:numId w:val="33"/>
        </w:numPr>
        <w:spacing w:after="0" w:line="360" w:lineRule="auto"/>
        <w:rPr>
          <w:color w:val="auto"/>
        </w:rPr>
      </w:pPr>
      <w:r w:rsidRPr="00D97318">
        <w:rPr>
          <w:color w:val="auto"/>
        </w:rPr>
        <w:t>Контроль та запис інформації про замовлення відбувається за допомогою веб сервера, який забезпечує взаємодію між адміністратором та звичайними користувачами.</w:t>
      </w:r>
    </w:p>
    <w:p w14:paraId="301A4B2F" w14:textId="3C38C315" w:rsidR="00D97318" w:rsidRDefault="006D4733" w:rsidP="006D4733">
      <w:pPr>
        <w:pStyle w:val="ListParagraph"/>
        <w:numPr>
          <w:ilvl w:val="0"/>
          <w:numId w:val="33"/>
        </w:numPr>
        <w:spacing w:after="0" w:line="360" w:lineRule="auto"/>
        <w:rPr>
          <w:color w:val="auto"/>
        </w:rPr>
      </w:pPr>
      <w:r>
        <w:rPr>
          <w:color w:val="auto"/>
        </w:rPr>
        <w:t>Обмеження термінів прийому та оплати замовлень, згідно до  п. 1.2</w:t>
      </w:r>
    </w:p>
    <w:p w14:paraId="68A0C3E2" w14:textId="7A87AB56" w:rsidR="00435AC9" w:rsidRDefault="00435AC9" w:rsidP="00435AC9">
      <w:pPr>
        <w:pStyle w:val="ListParagraph"/>
        <w:spacing w:after="0" w:line="360" w:lineRule="auto"/>
        <w:ind w:left="1440" w:firstLine="0"/>
        <w:rPr>
          <w:color w:val="auto"/>
        </w:rPr>
      </w:pPr>
    </w:p>
    <w:p w14:paraId="41C4F435" w14:textId="77777777" w:rsidR="00435AC9" w:rsidRPr="00D97318" w:rsidRDefault="00435AC9" w:rsidP="00435AC9">
      <w:pPr>
        <w:pStyle w:val="ListParagraph"/>
        <w:spacing w:after="0" w:line="360" w:lineRule="auto"/>
        <w:ind w:left="1440" w:firstLine="0"/>
        <w:rPr>
          <w:color w:val="auto"/>
        </w:rPr>
      </w:pPr>
    </w:p>
    <w:p w14:paraId="7BC305DD" w14:textId="77777777" w:rsidR="00E0566A" w:rsidRDefault="008208CF" w:rsidP="00BF3213">
      <w:pPr>
        <w:pStyle w:val="Heading2"/>
      </w:pPr>
      <w:bookmarkStart w:id="10" w:name="_Toc33702943"/>
      <w:bookmarkStart w:id="11" w:name="_Toc36045583"/>
      <w:r w:rsidRPr="005C66AE">
        <w:t>2.2</w:t>
      </w:r>
      <w:r w:rsidRPr="005C66AE">
        <w:tab/>
        <w:t>Опис засобів програмної реалізації</w:t>
      </w:r>
      <w:bookmarkEnd w:id="10"/>
      <w:bookmarkEnd w:id="11"/>
      <w:r w:rsidRPr="005C66AE">
        <w:t xml:space="preserve"> </w:t>
      </w:r>
    </w:p>
    <w:p w14:paraId="03C4ED8B" w14:textId="77777777" w:rsidR="00D84FEB" w:rsidRPr="00D84FEB" w:rsidRDefault="00D84FEB" w:rsidP="00D84FEB"/>
    <w:p w14:paraId="34D9A385" w14:textId="77777777" w:rsidR="00E0566A" w:rsidRPr="005C66AE" w:rsidRDefault="008208CF" w:rsidP="005C66AE">
      <w:pPr>
        <w:spacing w:after="0" w:line="360" w:lineRule="auto"/>
        <w:ind w:left="0" w:firstLine="720"/>
        <w:rPr>
          <w:color w:val="auto"/>
        </w:rPr>
      </w:pPr>
      <w:r w:rsidRPr="005C66AE">
        <w:rPr>
          <w:color w:val="auto"/>
        </w:rPr>
        <w:t xml:space="preserve">Оскільки цільовою аудиторією користувачів системи є люди, що володіють мобільними пристроями на базі операційної системи </w:t>
      </w:r>
      <w:proofErr w:type="spellStart"/>
      <w:r w:rsidRPr="005C66AE">
        <w:rPr>
          <w:color w:val="auto"/>
        </w:rPr>
        <w:t>Android</w:t>
      </w:r>
      <w:proofErr w:type="spellEnd"/>
      <w:r w:rsidRPr="005C66AE">
        <w:rPr>
          <w:color w:val="auto"/>
        </w:rPr>
        <w:t xml:space="preserve"> [6], то було обрано відповідні засоби реалізації додатку </w:t>
      </w:r>
      <w:proofErr w:type="spellStart"/>
      <w:r w:rsidRPr="005C66AE">
        <w:rPr>
          <w:color w:val="auto"/>
        </w:rPr>
        <w:t>Proizd</w:t>
      </w:r>
      <w:proofErr w:type="spellEnd"/>
      <w:r w:rsidRPr="005C66AE">
        <w:rPr>
          <w:color w:val="auto"/>
        </w:rPr>
        <w:t xml:space="preserve">. </w:t>
      </w:r>
    </w:p>
    <w:p w14:paraId="1C62FDBC" w14:textId="77777777" w:rsidR="00E0566A" w:rsidRPr="00D97318" w:rsidRDefault="008208CF" w:rsidP="003B603B">
      <w:pPr>
        <w:spacing w:after="0" w:line="360" w:lineRule="auto"/>
        <w:ind w:left="0" w:firstLine="720"/>
        <w:rPr>
          <w:b/>
          <w:color w:val="auto"/>
        </w:rPr>
      </w:pPr>
      <w:r w:rsidRPr="00D97318">
        <w:rPr>
          <w:b/>
          <w:color w:val="auto"/>
        </w:rPr>
        <w:t>2.2.1 Реалізація клієнтської частини</w:t>
      </w:r>
    </w:p>
    <w:p w14:paraId="655C7E2C" w14:textId="5F6361A1" w:rsidR="00E0566A" w:rsidRPr="00D97318" w:rsidRDefault="008208CF" w:rsidP="00B26B9C">
      <w:pPr>
        <w:spacing w:after="0" w:line="360" w:lineRule="auto"/>
        <w:ind w:left="0" w:firstLine="720"/>
        <w:rPr>
          <w:color w:val="auto"/>
        </w:rPr>
      </w:pPr>
      <w:proofErr w:type="spellStart"/>
      <w:r w:rsidRPr="00D97318">
        <w:rPr>
          <w:color w:val="auto"/>
        </w:rPr>
        <w:t>javaScript</w:t>
      </w:r>
      <w:proofErr w:type="spellEnd"/>
      <w:r w:rsidRPr="00D97318">
        <w:rPr>
          <w:color w:val="auto"/>
        </w:rPr>
        <w:t xml:space="preserve"> (JS) — динамічна, </w:t>
      </w:r>
      <w:hyperlink r:id="rId12">
        <w:r w:rsidRPr="00D97318">
          <w:rPr>
            <w:rStyle w:val="Hyperlink"/>
            <w:color w:val="auto"/>
            <w:u w:val="none"/>
          </w:rPr>
          <w:t>об'єктно-орієнтована</w:t>
        </w:r>
      </w:hyperlink>
      <w:r w:rsidRPr="00D97318">
        <w:rPr>
          <w:color w:val="auto"/>
        </w:rPr>
        <w:t xml:space="preserve"> </w:t>
      </w:r>
      <w:hyperlink r:id="rId13">
        <w:proofErr w:type="spellStart"/>
        <w:r w:rsidRPr="00D97318">
          <w:rPr>
            <w:rStyle w:val="Hyperlink"/>
            <w:color w:val="auto"/>
            <w:u w:val="none"/>
          </w:rPr>
          <w:t>прототипна</w:t>
        </w:r>
        <w:proofErr w:type="spellEnd"/>
      </w:hyperlink>
      <w:r w:rsidRPr="00D97318">
        <w:rPr>
          <w:color w:val="auto"/>
        </w:rPr>
        <w:t xml:space="preserve"> </w:t>
      </w:r>
      <w:hyperlink r:id="rId14">
        <w:r w:rsidRPr="00D97318">
          <w:rPr>
            <w:rStyle w:val="Hyperlink"/>
            <w:color w:val="auto"/>
            <w:u w:val="none"/>
          </w:rPr>
          <w:t>мова програмування</w:t>
        </w:r>
      </w:hyperlink>
      <w:r w:rsidRPr="00D97318">
        <w:rPr>
          <w:color w:val="auto"/>
        </w:rPr>
        <w:t xml:space="preserve">. </w:t>
      </w:r>
    </w:p>
    <w:p w14:paraId="28614F21" w14:textId="77777777" w:rsidR="00E0566A" w:rsidRPr="00D97318" w:rsidRDefault="008208CF" w:rsidP="005C66AE">
      <w:pPr>
        <w:spacing w:after="0" w:line="360" w:lineRule="auto"/>
        <w:ind w:left="0" w:firstLine="720"/>
        <w:rPr>
          <w:color w:val="auto"/>
        </w:rPr>
      </w:pPr>
      <w:bookmarkStart w:id="12" w:name="_heading=h.jj75g8e4ecp9" w:colFirst="0" w:colLast="0"/>
      <w:bookmarkEnd w:id="12"/>
      <w:r w:rsidRPr="00D97318">
        <w:rPr>
          <w:color w:val="auto"/>
        </w:rPr>
        <w:t xml:space="preserve">Для зручної реалізації клієнтської частини було використано фреймворк </w:t>
      </w:r>
      <w:proofErr w:type="spellStart"/>
      <w:r w:rsidRPr="00D97318">
        <w:rPr>
          <w:color w:val="auto"/>
        </w:rPr>
        <w:t>React</w:t>
      </w:r>
      <w:proofErr w:type="spellEnd"/>
      <w:r w:rsidRPr="00D97318">
        <w:rPr>
          <w:color w:val="auto"/>
        </w:rPr>
        <w:t xml:space="preserve"> </w:t>
      </w:r>
      <w:proofErr w:type="spellStart"/>
      <w:r w:rsidRPr="00D97318">
        <w:rPr>
          <w:color w:val="auto"/>
        </w:rPr>
        <w:t>Native</w:t>
      </w:r>
      <w:proofErr w:type="spellEnd"/>
      <w:r w:rsidRPr="00D97318">
        <w:rPr>
          <w:color w:val="auto"/>
        </w:rPr>
        <w:t>.</w:t>
      </w:r>
    </w:p>
    <w:p w14:paraId="3825631B" w14:textId="77777777" w:rsidR="00E0566A" w:rsidRPr="00D97318" w:rsidRDefault="008208CF" w:rsidP="005C66AE">
      <w:pPr>
        <w:spacing w:after="0" w:line="360" w:lineRule="auto"/>
        <w:ind w:left="0" w:firstLine="720"/>
        <w:rPr>
          <w:color w:val="auto"/>
        </w:rPr>
      </w:pPr>
      <w:bookmarkStart w:id="13" w:name="_heading=h.abahkdr853bu" w:colFirst="0" w:colLast="0"/>
      <w:bookmarkEnd w:id="13"/>
      <w:proofErr w:type="spellStart"/>
      <w:r w:rsidRPr="00D97318">
        <w:rPr>
          <w:color w:val="auto"/>
        </w:rPr>
        <w:lastRenderedPageBreak/>
        <w:t>React</w:t>
      </w:r>
      <w:proofErr w:type="spellEnd"/>
      <w:r w:rsidRPr="00D97318">
        <w:rPr>
          <w:color w:val="auto"/>
        </w:rPr>
        <w:t xml:space="preserve"> </w:t>
      </w:r>
      <w:proofErr w:type="spellStart"/>
      <w:r w:rsidRPr="00D97318">
        <w:rPr>
          <w:color w:val="auto"/>
        </w:rPr>
        <w:t>Native</w:t>
      </w:r>
      <w:proofErr w:type="spellEnd"/>
      <w:r w:rsidRPr="00D97318">
        <w:rPr>
          <w:color w:val="auto"/>
        </w:rPr>
        <w:t xml:space="preserve"> представлений компанією </w:t>
      </w:r>
      <w:proofErr w:type="spellStart"/>
      <w:r w:rsidRPr="00D97318">
        <w:rPr>
          <w:color w:val="auto"/>
        </w:rPr>
        <w:t>Facebook</w:t>
      </w:r>
      <w:proofErr w:type="spellEnd"/>
      <w:r w:rsidRPr="00D97318">
        <w:rPr>
          <w:color w:val="auto"/>
        </w:rPr>
        <w:t xml:space="preserve"> у 2015 році, що застосовує </w:t>
      </w:r>
      <w:proofErr w:type="spellStart"/>
      <w:r w:rsidRPr="00D97318">
        <w:rPr>
          <w:color w:val="auto"/>
        </w:rPr>
        <w:t>React</w:t>
      </w:r>
      <w:proofErr w:type="spellEnd"/>
      <w:r w:rsidRPr="00D97318">
        <w:rPr>
          <w:color w:val="auto"/>
        </w:rPr>
        <w:t xml:space="preserve"> архітектуру до </w:t>
      </w:r>
      <w:proofErr w:type="spellStart"/>
      <w:r w:rsidRPr="00D97318">
        <w:rPr>
          <w:color w:val="auto"/>
        </w:rPr>
        <w:t>нативних</w:t>
      </w:r>
      <w:proofErr w:type="spellEnd"/>
      <w:r w:rsidRPr="00D97318">
        <w:rPr>
          <w:color w:val="auto"/>
        </w:rPr>
        <w:t xml:space="preserve"> IOS, </w:t>
      </w:r>
      <w:proofErr w:type="spellStart"/>
      <w:r w:rsidRPr="00D97318">
        <w:rPr>
          <w:color w:val="auto"/>
        </w:rPr>
        <w:t>Android</w:t>
      </w:r>
      <w:proofErr w:type="spellEnd"/>
      <w:r w:rsidRPr="00D97318">
        <w:rPr>
          <w:color w:val="auto"/>
        </w:rPr>
        <w:t xml:space="preserve"> та UWP додатків</w:t>
      </w:r>
    </w:p>
    <w:p w14:paraId="0D57CC8B" w14:textId="77777777" w:rsidR="00E0566A" w:rsidRPr="00D97318" w:rsidRDefault="008208CF" w:rsidP="005C66AE">
      <w:pPr>
        <w:spacing w:after="0" w:line="360" w:lineRule="auto"/>
        <w:ind w:left="0" w:firstLine="720"/>
        <w:rPr>
          <w:color w:val="auto"/>
        </w:rPr>
      </w:pPr>
      <w:r w:rsidRPr="00D97318">
        <w:rPr>
          <w:color w:val="auto"/>
        </w:rPr>
        <w:t xml:space="preserve">Принципи роботи </w:t>
      </w:r>
      <w:proofErr w:type="spellStart"/>
      <w:r w:rsidRPr="00D97318">
        <w:rPr>
          <w:color w:val="auto"/>
        </w:rPr>
        <w:t>React</w:t>
      </w:r>
      <w:proofErr w:type="spellEnd"/>
      <w:r w:rsidRPr="00D97318">
        <w:rPr>
          <w:color w:val="auto"/>
        </w:rPr>
        <w:t xml:space="preserve"> </w:t>
      </w:r>
      <w:proofErr w:type="spellStart"/>
      <w:r w:rsidRPr="00D97318">
        <w:rPr>
          <w:color w:val="auto"/>
        </w:rPr>
        <w:t>Native</w:t>
      </w:r>
      <w:proofErr w:type="spellEnd"/>
      <w:r w:rsidRPr="00D97318">
        <w:rPr>
          <w:color w:val="auto"/>
        </w:rPr>
        <w:t xml:space="preserve"> в основному такі ж, як </w:t>
      </w:r>
      <w:proofErr w:type="spellStart"/>
      <w:r w:rsidRPr="00D97318">
        <w:rPr>
          <w:color w:val="auto"/>
        </w:rPr>
        <w:t>ReactJS</w:t>
      </w:r>
      <w:proofErr w:type="spellEnd"/>
      <w:r w:rsidRPr="00D97318">
        <w:rPr>
          <w:color w:val="auto"/>
        </w:rPr>
        <w:t xml:space="preserve">, за винятком того, що він не маніпулює DOM через </w:t>
      </w:r>
      <w:proofErr w:type="spellStart"/>
      <w:r w:rsidRPr="00D97318">
        <w:rPr>
          <w:color w:val="auto"/>
        </w:rPr>
        <w:t>VirtualDom</w:t>
      </w:r>
      <w:proofErr w:type="spellEnd"/>
      <w:r w:rsidRPr="00D97318">
        <w:rPr>
          <w:color w:val="auto"/>
        </w:rPr>
        <w:t>.</w:t>
      </w:r>
    </w:p>
    <w:p w14:paraId="7C4E99C7" w14:textId="77777777" w:rsidR="00E0566A" w:rsidRPr="00D97318" w:rsidRDefault="008208CF" w:rsidP="005C66AE">
      <w:pPr>
        <w:spacing w:after="0" w:line="360" w:lineRule="auto"/>
        <w:ind w:left="0" w:firstLine="720"/>
        <w:rPr>
          <w:color w:val="auto"/>
        </w:rPr>
      </w:pPr>
      <w:r w:rsidRPr="00D97318">
        <w:rPr>
          <w:color w:val="auto"/>
        </w:rPr>
        <w:t xml:space="preserve">Він працює у фоновому процесі (який інтерпретує </w:t>
      </w:r>
      <w:proofErr w:type="spellStart"/>
      <w:r w:rsidRPr="00D97318">
        <w:rPr>
          <w:color w:val="auto"/>
        </w:rPr>
        <w:t>Javascript</w:t>
      </w:r>
      <w:proofErr w:type="spellEnd"/>
      <w:r w:rsidRPr="00D97318">
        <w:rPr>
          <w:color w:val="auto"/>
        </w:rPr>
        <w:t xml:space="preserve"> код написаний розробниками) безпосередньо на кінцевому пристрої і спілкується з </w:t>
      </w:r>
      <w:proofErr w:type="spellStart"/>
      <w:r w:rsidRPr="00D97318">
        <w:rPr>
          <w:color w:val="auto"/>
        </w:rPr>
        <w:t>нативною</w:t>
      </w:r>
      <w:proofErr w:type="spellEnd"/>
      <w:r w:rsidRPr="00D97318">
        <w:rPr>
          <w:color w:val="auto"/>
        </w:rPr>
        <w:t xml:space="preserve"> платформою. Очевидно, що </w:t>
      </w:r>
      <w:proofErr w:type="spellStart"/>
      <w:r w:rsidRPr="00D97318">
        <w:rPr>
          <w:color w:val="auto"/>
        </w:rPr>
        <w:t>Facebook</w:t>
      </w:r>
      <w:proofErr w:type="spellEnd"/>
      <w:r w:rsidRPr="00D97318">
        <w:rPr>
          <w:color w:val="auto"/>
        </w:rPr>
        <w:t xml:space="preserve"> виправив помилку, про яку Марк Цукерберг згадував в 2012 році. </w:t>
      </w:r>
      <w:proofErr w:type="spellStart"/>
      <w:r w:rsidRPr="00D97318">
        <w:rPr>
          <w:color w:val="auto"/>
        </w:rPr>
        <w:t>React</w:t>
      </w:r>
      <w:proofErr w:type="spellEnd"/>
      <w:r w:rsidRPr="00D97318">
        <w:rPr>
          <w:color w:val="auto"/>
        </w:rPr>
        <w:t xml:space="preserve"> </w:t>
      </w:r>
      <w:proofErr w:type="spellStart"/>
      <w:r w:rsidRPr="00D97318">
        <w:rPr>
          <w:color w:val="auto"/>
        </w:rPr>
        <w:t>Native</w:t>
      </w:r>
      <w:proofErr w:type="spellEnd"/>
      <w:r w:rsidRPr="00D97318">
        <w:rPr>
          <w:color w:val="auto"/>
        </w:rPr>
        <w:t xml:space="preserve"> взагалі не покладається на HTML, все написано на </w:t>
      </w:r>
      <w:proofErr w:type="spellStart"/>
      <w:r w:rsidRPr="00D97318">
        <w:rPr>
          <w:color w:val="auto"/>
        </w:rPr>
        <w:t>Javascript</w:t>
      </w:r>
      <w:proofErr w:type="spellEnd"/>
      <w:r w:rsidRPr="00D97318">
        <w:rPr>
          <w:color w:val="auto"/>
        </w:rPr>
        <w:t xml:space="preserve"> і залежить від </w:t>
      </w:r>
      <w:proofErr w:type="spellStart"/>
      <w:r w:rsidRPr="00D97318">
        <w:rPr>
          <w:color w:val="auto"/>
        </w:rPr>
        <w:t>нативних</w:t>
      </w:r>
      <w:proofErr w:type="spellEnd"/>
      <w:r w:rsidRPr="00D97318">
        <w:rPr>
          <w:color w:val="auto"/>
        </w:rPr>
        <w:t xml:space="preserve"> SDK.</w:t>
      </w:r>
    </w:p>
    <w:p w14:paraId="6E6E6AB7" w14:textId="77777777" w:rsidR="00E0566A" w:rsidRPr="00D97318" w:rsidRDefault="008208CF" w:rsidP="005C66AE">
      <w:pPr>
        <w:spacing w:after="0" w:line="360" w:lineRule="auto"/>
        <w:ind w:left="0" w:firstLine="720"/>
        <w:rPr>
          <w:color w:val="auto"/>
        </w:rPr>
      </w:pPr>
      <w:bookmarkStart w:id="14" w:name="_heading=h.cpcg2wtcvfuj" w:colFirst="0" w:colLast="0"/>
      <w:bookmarkEnd w:id="14"/>
      <w:proofErr w:type="spellStart"/>
      <w:r w:rsidRPr="00D97318">
        <w:rPr>
          <w:color w:val="auto"/>
        </w:rPr>
        <w:t>React</w:t>
      </w:r>
      <w:proofErr w:type="spellEnd"/>
      <w:r w:rsidRPr="00D97318">
        <w:rPr>
          <w:color w:val="auto"/>
        </w:rPr>
        <w:t xml:space="preserve"> не намагається надати повну "схему додатків". Він безпосередньо спрямований на побудову користувацьких інтерфейсів, і тому не включає в себе безліч інструментів, які деякі розробники вважають необхідними для створення програми. Це дозволяє вибрати будь-які бібліотеки, які розробник вважає за краще виконувати, щоб виконати певних завдань, таких як здійснення доступу до мережі або локальне зберігання даних.</w:t>
      </w:r>
    </w:p>
    <w:p w14:paraId="1D00DF66" w14:textId="77777777" w:rsidR="00E0566A" w:rsidRPr="005C66AE" w:rsidRDefault="008208CF" w:rsidP="003B603B">
      <w:pPr>
        <w:spacing w:after="0" w:line="360" w:lineRule="auto"/>
        <w:ind w:left="0" w:firstLine="720"/>
        <w:rPr>
          <w:color w:val="auto"/>
        </w:rPr>
      </w:pPr>
      <w:bookmarkStart w:id="15" w:name="_heading=h.3s5aueic39qi" w:colFirst="0" w:colLast="0"/>
      <w:bookmarkEnd w:id="15"/>
      <w:r w:rsidRPr="00D97318">
        <w:rPr>
          <w:color w:val="auto"/>
        </w:rPr>
        <w:t xml:space="preserve">Для підтримки концепції </w:t>
      </w:r>
      <w:proofErr w:type="spellStart"/>
      <w:r w:rsidRPr="00D97318">
        <w:rPr>
          <w:color w:val="auto"/>
        </w:rPr>
        <w:t>React</w:t>
      </w:r>
      <w:proofErr w:type="spellEnd"/>
      <w:r w:rsidRPr="00D97318">
        <w:rPr>
          <w:color w:val="auto"/>
        </w:rPr>
        <w:t xml:space="preserve"> щодо одностороннього потоку даних, архітектура </w:t>
      </w:r>
      <w:proofErr w:type="spellStart"/>
      <w:r w:rsidRPr="00D97318">
        <w:rPr>
          <w:color w:val="auto"/>
        </w:rPr>
        <w:t>Flux</w:t>
      </w:r>
      <w:proofErr w:type="spellEnd"/>
      <w:r w:rsidRPr="00D97318">
        <w:rPr>
          <w:color w:val="auto"/>
        </w:rPr>
        <w:t xml:space="preserve"> являє собою альтернативу популярній архітектурі </w:t>
      </w:r>
      <w:proofErr w:type="spellStart"/>
      <w:r w:rsidRPr="00D97318">
        <w:rPr>
          <w:color w:val="auto"/>
        </w:rPr>
        <w:t>Model-view-controller</w:t>
      </w:r>
      <w:proofErr w:type="spellEnd"/>
      <w:r w:rsidRPr="00D97318">
        <w:rPr>
          <w:color w:val="auto"/>
        </w:rPr>
        <w:t xml:space="preserve">. </w:t>
      </w:r>
      <w:proofErr w:type="spellStart"/>
      <w:r w:rsidRPr="00D97318">
        <w:rPr>
          <w:color w:val="auto"/>
        </w:rPr>
        <w:t>Flux</w:t>
      </w:r>
      <w:proofErr w:type="spellEnd"/>
      <w:r w:rsidRPr="00D97318">
        <w:rPr>
          <w:color w:val="auto"/>
        </w:rPr>
        <w:t xml:space="preserve"> – це дії, які надсилаються через центральний диспетчер до сховища, а зміни з сховища надсилають назад до перегляду. У використанні разом з </w:t>
      </w:r>
      <w:proofErr w:type="spellStart"/>
      <w:r w:rsidRPr="00D97318">
        <w:rPr>
          <w:color w:val="auto"/>
        </w:rPr>
        <w:t>React</w:t>
      </w:r>
      <w:proofErr w:type="spellEnd"/>
      <w:r w:rsidRPr="00D97318">
        <w:rPr>
          <w:color w:val="auto"/>
        </w:rPr>
        <w:t>, це поширення здійснюється через компоненти властивостей.</w:t>
      </w:r>
      <w:bookmarkStart w:id="16" w:name="_heading=h.8g2cosrfzodc" w:colFirst="0" w:colLast="0"/>
      <w:bookmarkStart w:id="17" w:name="_heading=h.ezmrfsp1on5v" w:colFirst="0" w:colLast="0"/>
      <w:bookmarkEnd w:id="16"/>
      <w:bookmarkEnd w:id="17"/>
    </w:p>
    <w:p w14:paraId="45871BB4" w14:textId="77777777" w:rsidR="00E0566A" w:rsidRPr="003B603B" w:rsidRDefault="008208CF" w:rsidP="003B603B">
      <w:pPr>
        <w:spacing w:after="0" w:line="360" w:lineRule="auto"/>
        <w:ind w:left="0" w:firstLine="720"/>
        <w:rPr>
          <w:b/>
          <w:color w:val="auto"/>
        </w:rPr>
      </w:pPr>
      <w:bookmarkStart w:id="18" w:name="_heading=h.ymhwqzdnphsd" w:colFirst="0" w:colLast="0"/>
      <w:bookmarkEnd w:id="18"/>
      <w:r w:rsidRPr="003B603B">
        <w:rPr>
          <w:b/>
          <w:color w:val="auto"/>
        </w:rPr>
        <w:t>2.2.2 Реалізація серверної частини</w:t>
      </w:r>
    </w:p>
    <w:p w14:paraId="6B3EA573" w14:textId="77777777" w:rsidR="00E0566A" w:rsidRPr="005C66AE" w:rsidRDefault="008208CF" w:rsidP="005C66AE">
      <w:pPr>
        <w:spacing w:after="0" w:line="360" w:lineRule="auto"/>
        <w:ind w:left="0" w:firstLine="720"/>
        <w:rPr>
          <w:color w:val="auto"/>
        </w:rPr>
      </w:pPr>
      <w:bookmarkStart w:id="19" w:name="_heading=h.1y3mu7l72sy" w:colFirst="0" w:colLast="0"/>
      <w:bookmarkEnd w:id="19"/>
      <w:r w:rsidRPr="005C66AE">
        <w:rPr>
          <w:color w:val="auto"/>
        </w:rPr>
        <w:t xml:space="preserve">C# — об'єктно-орієнтована мова програмування з безпечною системою типізації для платформи .NET. Розроблена </w:t>
      </w:r>
      <w:proofErr w:type="spellStart"/>
      <w:r w:rsidRPr="005C66AE">
        <w:rPr>
          <w:color w:val="auto"/>
        </w:rPr>
        <w:t>Андерсом</w:t>
      </w:r>
      <w:proofErr w:type="spellEnd"/>
      <w:r w:rsidRPr="005C66AE">
        <w:rPr>
          <w:color w:val="auto"/>
        </w:rPr>
        <w:t xml:space="preserve"> </w:t>
      </w:r>
      <w:proofErr w:type="spellStart"/>
      <w:r w:rsidRPr="005C66AE">
        <w:rPr>
          <w:color w:val="auto"/>
        </w:rPr>
        <w:t>Гейлсбергом</w:t>
      </w:r>
      <w:proofErr w:type="spellEnd"/>
      <w:r w:rsidRPr="005C66AE">
        <w:rPr>
          <w:color w:val="auto"/>
        </w:rPr>
        <w:t xml:space="preserve">, Скотом </w:t>
      </w:r>
      <w:proofErr w:type="spellStart"/>
      <w:r w:rsidRPr="005C66AE">
        <w:rPr>
          <w:color w:val="auto"/>
        </w:rPr>
        <w:t>Вілтамутом</w:t>
      </w:r>
      <w:proofErr w:type="spellEnd"/>
      <w:r w:rsidRPr="005C66AE">
        <w:rPr>
          <w:color w:val="auto"/>
        </w:rPr>
        <w:t xml:space="preserve"> та Пітером Гольде під егідою Microsoft </w:t>
      </w:r>
      <w:proofErr w:type="spellStart"/>
      <w:r w:rsidRPr="005C66AE">
        <w:rPr>
          <w:color w:val="auto"/>
        </w:rPr>
        <w:t>Research</w:t>
      </w:r>
      <w:proofErr w:type="spellEnd"/>
      <w:r w:rsidRPr="005C66AE">
        <w:rPr>
          <w:color w:val="auto"/>
        </w:rPr>
        <w:t xml:space="preserve"> (при фірмі Microsoft).</w:t>
      </w:r>
    </w:p>
    <w:p w14:paraId="7EA04591" w14:textId="77777777" w:rsidR="00E0566A" w:rsidRPr="005C66AE" w:rsidRDefault="008208CF" w:rsidP="005C66AE">
      <w:pPr>
        <w:spacing w:after="0" w:line="360" w:lineRule="auto"/>
        <w:ind w:left="0" w:firstLine="720"/>
        <w:rPr>
          <w:color w:val="auto"/>
        </w:rPr>
      </w:pPr>
      <w:bookmarkStart w:id="20" w:name="_heading=h.e1b28ngzvcmo" w:colFirst="0" w:colLast="0"/>
      <w:bookmarkStart w:id="21" w:name="_heading=h.iqawhg5v2p66" w:colFirst="0" w:colLast="0"/>
      <w:bookmarkEnd w:id="20"/>
      <w:bookmarkEnd w:id="21"/>
      <w:r w:rsidRPr="005C66AE">
        <w:rPr>
          <w:color w:val="auto"/>
        </w:rPr>
        <w:lastRenderedPageBreak/>
        <w:t xml:space="preserve">ASP.NET </w:t>
      </w:r>
      <w:proofErr w:type="spellStart"/>
      <w:r w:rsidRPr="005C66AE">
        <w:rPr>
          <w:color w:val="auto"/>
        </w:rPr>
        <w:t>Core</w:t>
      </w:r>
      <w:proofErr w:type="spellEnd"/>
      <w:r w:rsidRPr="005C66AE">
        <w:rPr>
          <w:color w:val="auto"/>
        </w:rPr>
        <w:t xml:space="preserve"> — вільне та відкрите програмне забезпечення каркасу веб застосунків, з продуктивністю вищою ніж у ASP.NET, розроблена корпорацією Microsoft і співтовариством. Це модульна структура, яка працює як на повній платформі .NET </w:t>
      </w:r>
      <w:proofErr w:type="spellStart"/>
      <w:r w:rsidRPr="005C66AE">
        <w:rPr>
          <w:color w:val="auto"/>
        </w:rPr>
        <w:t>Framework</w:t>
      </w:r>
      <w:proofErr w:type="spellEnd"/>
      <w:r w:rsidRPr="005C66AE">
        <w:rPr>
          <w:color w:val="auto"/>
        </w:rPr>
        <w:t xml:space="preserve">, так і на платформі .NET </w:t>
      </w:r>
      <w:proofErr w:type="spellStart"/>
      <w:r w:rsidRPr="005C66AE">
        <w:rPr>
          <w:color w:val="auto"/>
        </w:rPr>
        <w:t>Core</w:t>
      </w:r>
      <w:proofErr w:type="spellEnd"/>
      <w:r w:rsidRPr="005C66AE">
        <w:rPr>
          <w:color w:val="auto"/>
        </w:rPr>
        <w:t>.</w:t>
      </w:r>
    </w:p>
    <w:p w14:paraId="6599D757" w14:textId="77777777" w:rsidR="00E0566A" w:rsidRPr="005C66AE" w:rsidRDefault="008208CF" w:rsidP="005C66AE">
      <w:pPr>
        <w:spacing w:after="0" w:line="360" w:lineRule="auto"/>
        <w:ind w:left="0" w:firstLine="720"/>
        <w:rPr>
          <w:color w:val="auto"/>
        </w:rPr>
      </w:pPr>
      <w:bookmarkStart w:id="22" w:name="_heading=h.q99hw4dz0lsa" w:colFirst="0" w:colLast="0"/>
      <w:bookmarkEnd w:id="22"/>
      <w:r w:rsidRPr="005C66AE">
        <w:rPr>
          <w:color w:val="auto"/>
        </w:rPr>
        <w:t xml:space="preserve">Фреймворк являє собою повний перепис, який об'єднує раніше окремі ASP.NET MVC та ASP.NET </w:t>
      </w:r>
      <w:proofErr w:type="spellStart"/>
      <w:r w:rsidRPr="005C66AE">
        <w:rPr>
          <w:color w:val="auto"/>
        </w:rPr>
        <w:t>Web</w:t>
      </w:r>
      <w:proofErr w:type="spellEnd"/>
      <w:r w:rsidRPr="005C66AE">
        <w:rPr>
          <w:color w:val="auto"/>
        </w:rPr>
        <w:t xml:space="preserve"> API у єдину програмувальну модель.</w:t>
      </w:r>
    </w:p>
    <w:p w14:paraId="59E7149F" w14:textId="77777777" w:rsidR="00E0566A" w:rsidRDefault="008208CF" w:rsidP="005C66AE">
      <w:pPr>
        <w:spacing w:after="0" w:line="360" w:lineRule="auto"/>
        <w:ind w:left="0" w:firstLine="720"/>
        <w:rPr>
          <w:color w:val="auto"/>
        </w:rPr>
      </w:pPr>
      <w:bookmarkStart w:id="23" w:name="_heading=h.lnam7tkaopl" w:colFirst="0" w:colLast="0"/>
      <w:bookmarkEnd w:id="23"/>
      <w:r w:rsidRPr="005C66AE">
        <w:rPr>
          <w:color w:val="auto"/>
        </w:rPr>
        <w:t xml:space="preserve">Не зважаючи на те, що це є новим фреймворком, побудованим на новому веб-стеку, ASP.NET </w:t>
      </w:r>
      <w:proofErr w:type="spellStart"/>
      <w:r w:rsidRPr="005C66AE">
        <w:rPr>
          <w:color w:val="auto"/>
        </w:rPr>
        <w:t>Core</w:t>
      </w:r>
      <w:proofErr w:type="spellEnd"/>
      <w:r w:rsidRPr="005C66AE">
        <w:rPr>
          <w:color w:val="auto"/>
        </w:rPr>
        <w:t xml:space="preserve"> має високу ступінь сумісності концепцій з ASP.NET MVC, який об'єднує функціональність MVC, </w:t>
      </w:r>
      <w:proofErr w:type="spellStart"/>
      <w:r w:rsidRPr="005C66AE">
        <w:rPr>
          <w:color w:val="auto"/>
        </w:rPr>
        <w:t>Web</w:t>
      </w:r>
      <w:proofErr w:type="spellEnd"/>
      <w:r w:rsidRPr="005C66AE">
        <w:rPr>
          <w:color w:val="auto"/>
        </w:rPr>
        <w:t xml:space="preserve"> API та </w:t>
      </w:r>
      <w:proofErr w:type="spellStart"/>
      <w:r w:rsidRPr="005C66AE">
        <w:rPr>
          <w:color w:val="auto"/>
        </w:rPr>
        <w:t>Web</w:t>
      </w:r>
      <w:proofErr w:type="spellEnd"/>
      <w:r w:rsidRPr="005C66AE">
        <w:rPr>
          <w:color w:val="auto"/>
        </w:rPr>
        <w:t xml:space="preserve"> </w:t>
      </w:r>
      <w:proofErr w:type="spellStart"/>
      <w:r w:rsidRPr="005C66AE">
        <w:rPr>
          <w:color w:val="auto"/>
        </w:rPr>
        <w:t>Pages</w:t>
      </w:r>
      <w:proofErr w:type="spellEnd"/>
      <w:r w:rsidRPr="005C66AE">
        <w:rPr>
          <w:color w:val="auto"/>
        </w:rPr>
        <w:t xml:space="preserve">. В попередніх версіях платформи дані технології реалізовані окремо і тому містять багато </w:t>
      </w:r>
      <w:proofErr w:type="spellStart"/>
      <w:r w:rsidRPr="005C66AE">
        <w:rPr>
          <w:color w:val="auto"/>
        </w:rPr>
        <w:t>дублювальної</w:t>
      </w:r>
      <w:proofErr w:type="spellEnd"/>
      <w:r w:rsidRPr="005C66AE">
        <w:rPr>
          <w:color w:val="auto"/>
        </w:rPr>
        <w:t xml:space="preserve"> функціональності. Тепер це об'єднано в одну програмну модель ASP.NET </w:t>
      </w:r>
      <w:proofErr w:type="spellStart"/>
      <w:r w:rsidRPr="005C66AE">
        <w:rPr>
          <w:color w:val="auto"/>
        </w:rPr>
        <w:t>Core</w:t>
      </w:r>
      <w:proofErr w:type="spellEnd"/>
      <w:r w:rsidRPr="005C66AE">
        <w:rPr>
          <w:color w:val="auto"/>
        </w:rPr>
        <w:t xml:space="preserve"> MVC. Веб-форми повністю вийшли в минуле. Програми ASP.NET </w:t>
      </w:r>
      <w:proofErr w:type="spellStart"/>
      <w:r w:rsidRPr="005C66AE">
        <w:rPr>
          <w:color w:val="auto"/>
        </w:rPr>
        <w:t>Core</w:t>
      </w:r>
      <w:proofErr w:type="spellEnd"/>
      <w:r w:rsidRPr="005C66AE">
        <w:rPr>
          <w:color w:val="auto"/>
        </w:rPr>
        <w:t xml:space="preserve"> підтримують програмні версії, в якій різні програми, що працюють на одному комп'ютері, можуть орієнтуватися на різні версії ASP.NET </w:t>
      </w:r>
      <w:proofErr w:type="spellStart"/>
      <w:r w:rsidRPr="005C66AE">
        <w:rPr>
          <w:color w:val="auto"/>
        </w:rPr>
        <w:t>Core</w:t>
      </w:r>
      <w:proofErr w:type="spellEnd"/>
      <w:r w:rsidRPr="005C66AE">
        <w:rPr>
          <w:color w:val="auto"/>
        </w:rPr>
        <w:t xml:space="preserve">. Це не можливо з попередніми версіями ASP.NET </w:t>
      </w:r>
      <w:proofErr w:type="spellStart"/>
      <w:r w:rsidRPr="005C66AE">
        <w:rPr>
          <w:color w:val="auto"/>
        </w:rPr>
        <w:t>Core</w:t>
      </w:r>
      <w:proofErr w:type="spellEnd"/>
      <w:r w:rsidRPr="005C66AE">
        <w:rPr>
          <w:color w:val="auto"/>
        </w:rPr>
        <w:t xml:space="preserve">. </w:t>
      </w:r>
    </w:p>
    <w:p w14:paraId="110F06CF" w14:textId="77777777" w:rsidR="00D84FEB" w:rsidRDefault="00D84FEB" w:rsidP="005C66AE">
      <w:pPr>
        <w:spacing w:after="0" w:line="360" w:lineRule="auto"/>
        <w:ind w:left="0" w:firstLine="720"/>
        <w:rPr>
          <w:color w:val="auto"/>
        </w:rPr>
      </w:pPr>
    </w:p>
    <w:p w14:paraId="0884EE06" w14:textId="77777777" w:rsidR="00D84FEB" w:rsidRDefault="00D84FEB" w:rsidP="005C66AE">
      <w:pPr>
        <w:spacing w:after="0" w:line="360" w:lineRule="auto"/>
        <w:ind w:left="0" w:firstLine="720"/>
        <w:rPr>
          <w:color w:val="auto"/>
        </w:rPr>
      </w:pPr>
    </w:p>
    <w:p w14:paraId="6EABFFD8" w14:textId="77777777" w:rsidR="00D84FEB" w:rsidRPr="005C66AE" w:rsidRDefault="00D84FEB" w:rsidP="005C66AE">
      <w:pPr>
        <w:spacing w:after="0" w:line="360" w:lineRule="auto"/>
        <w:ind w:left="0" w:firstLine="720"/>
        <w:rPr>
          <w:color w:val="auto"/>
        </w:rPr>
      </w:pPr>
    </w:p>
    <w:p w14:paraId="5782ECFD" w14:textId="77777777" w:rsidR="00E0566A" w:rsidRDefault="008208CF" w:rsidP="00BF3213">
      <w:pPr>
        <w:pStyle w:val="Heading2"/>
      </w:pPr>
      <w:bookmarkStart w:id="24" w:name="_Toc36045584"/>
      <w:r w:rsidRPr="003B603B">
        <w:t xml:space="preserve">2.3  </w:t>
      </w:r>
      <w:hyperlink w:anchor="_heading=h.17dp8vu">
        <w:r w:rsidRPr="003B603B">
          <w:rPr>
            <w:rStyle w:val="Hyperlink"/>
            <w:color w:val="auto"/>
            <w:u w:val="none"/>
          </w:rPr>
          <w:t>Архітектура додатку</w:t>
        </w:r>
        <w:bookmarkEnd w:id="24"/>
      </w:hyperlink>
    </w:p>
    <w:p w14:paraId="54CA98ED" w14:textId="77777777" w:rsidR="00D84FEB" w:rsidRPr="00D84FEB" w:rsidRDefault="00D84FEB" w:rsidP="00D84FEB"/>
    <w:p w14:paraId="7B598EF7" w14:textId="12EE4132" w:rsidR="00E0566A" w:rsidRPr="005C66AE" w:rsidRDefault="008208CF" w:rsidP="005C66AE">
      <w:pPr>
        <w:spacing w:after="0" w:line="360" w:lineRule="auto"/>
        <w:ind w:left="0" w:firstLine="720"/>
        <w:rPr>
          <w:color w:val="auto"/>
        </w:rPr>
      </w:pPr>
      <w:r w:rsidRPr="005C66AE">
        <w:rPr>
          <w:color w:val="auto"/>
        </w:rPr>
        <w:t xml:space="preserve">Для забезпечення незалежності логіки додатку від його інтерфейсу в розробці було використано модель клієнт-серверної архітектури тобто додаток має дві незалежні частини </w:t>
      </w:r>
      <w:r w:rsidR="006D4733">
        <w:rPr>
          <w:color w:val="auto"/>
        </w:rPr>
        <w:t xml:space="preserve">клієнтську частину </w:t>
      </w:r>
      <w:r w:rsidRPr="005C66AE">
        <w:rPr>
          <w:color w:val="auto"/>
        </w:rPr>
        <w:t>на телефоні та веб сервер.</w:t>
      </w:r>
    </w:p>
    <w:p w14:paraId="35CE95E3" w14:textId="77777777" w:rsidR="00E0566A" w:rsidRPr="005C66AE" w:rsidRDefault="008208CF" w:rsidP="003B603B">
      <w:pPr>
        <w:spacing w:after="0" w:line="360" w:lineRule="auto"/>
        <w:ind w:left="0" w:firstLine="720"/>
        <w:jc w:val="center"/>
        <w:rPr>
          <w:color w:val="auto"/>
        </w:rPr>
      </w:pPr>
      <w:r w:rsidRPr="005C66AE">
        <w:rPr>
          <w:noProof/>
          <w:color w:val="auto"/>
        </w:rPr>
        <w:lastRenderedPageBreak/>
        <w:drawing>
          <wp:inline distT="114300" distB="114300" distL="114300" distR="114300" wp14:anchorId="78497E09" wp14:editId="36750865">
            <wp:extent cx="3248025" cy="5629275"/>
            <wp:effectExtent l="0" t="0" r="0" b="0"/>
            <wp:docPr id="483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248025" cy="5629275"/>
                    </a:xfrm>
                    <a:prstGeom prst="rect">
                      <a:avLst/>
                    </a:prstGeom>
                    <a:ln/>
                  </pic:spPr>
                </pic:pic>
              </a:graphicData>
            </a:graphic>
          </wp:inline>
        </w:drawing>
      </w:r>
    </w:p>
    <w:p w14:paraId="5158FE8E" w14:textId="7BD1DFDE" w:rsidR="00E0566A" w:rsidRPr="003B603B" w:rsidRDefault="008208CF" w:rsidP="003B603B">
      <w:pPr>
        <w:spacing w:after="0" w:line="360" w:lineRule="auto"/>
        <w:ind w:left="0" w:firstLine="720"/>
        <w:jc w:val="center"/>
        <w:rPr>
          <w:color w:val="auto"/>
        </w:rPr>
      </w:pPr>
      <w:r w:rsidRPr="003B603B">
        <w:rPr>
          <w:color w:val="auto"/>
        </w:rPr>
        <w:t xml:space="preserve">Рис </w:t>
      </w:r>
      <w:r w:rsidR="001A3FBB">
        <w:rPr>
          <w:color w:val="auto"/>
        </w:rPr>
        <w:t xml:space="preserve">6. </w:t>
      </w:r>
      <w:r w:rsidRPr="003B603B">
        <w:rPr>
          <w:color w:val="auto"/>
        </w:rPr>
        <w:t xml:space="preserve"> </w:t>
      </w:r>
      <w:hyperlink w:anchor="_heading=h.17dp8vu">
        <w:r w:rsidRPr="003B603B">
          <w:rPr>
            <w:rStyle w:val="Hyperlink"/>
            <w:color w:val="auto"/>
            <w:u w:val="none"/>
          </w:rPr>
          <w:t xml:space="preserve">Архітектура </w:t>
        </w:r>
      </w:hyperlink>
      <w:r w:rsidRPr="003B603B">
        <w:rPr>
          <w:color w:val="auto"/>
        </w:rPr>
        <w:t>серверної частини додатку</w:t>
      </w:r>
    </w:p>
    <w:p w14:paraId="5E2A664D" w14:textId="77777777" w:rsidR="00E0566A" w:rsidRPr="005C66AE" w:rsidRDefault="00E0566A" w:rsidP="005C66AE">
      <w:pPr>
        <w:spacing w:after="0" w:line="360" w:lineRule="auto"/>
        <w:ind w:left="0" w:firstLine="720"/>
        <w:rPr>
          <w:color w:val="auto"/>
        </w:rPr>
      </w:pPr>
    </w:p>
    <w:p w14:paraId="1BA37436" w14:textId="77777777" w:rsidR="00D84FEB" w:rsidRDefault="00D84FEB" w:rsidP="005C66AE">
      <w:pPr>
        <w:spacing w:after="0" w:line="360" w:lineRule="auto"/>
        <w:ind w:left="0" w:firstLine="720"/>
        <w:rPr>
          <w:b/>
          <w:color w:val="auto"/>
        </w:rPr>
      </w:pPr>
    </w:p>
    <w:p w14:paraId="68AE0618" w14:textId="77777777" w:rsidR="00D84FEB" w:rsidRDefault="00D84FEB" w:rsidP="005C66AE">
      <w:pPr>
        <w:spacing w:after="0" w:line="360" w:lineRule="auto"/>
        <w:ind w:left="0" w:firstLine="720"/>
        <w:rPr>
          <w:b/>
          <w:color w:val="auto"/>
        </w:rPr>
      </w:pPr>
    </w:p>
    <w:p w14:paraId="772CB5AF" w14:textId="77777777" w:rsidR="00D84FEB" w:rsidRDefault="00D84FEB" w:rsidP="005C66AE">
      <w:pPr>
        <w:spacing w:after="0" w:line="360" w:lineRule="auto"/>
        <w:ind w:left="0" w:firstLine="720"/>
        <w:rPr>
          <w:b/>
          <w:color w:val="auto"/>
        </w:rPr>
      </w:pPr>
    </w:p>
    <w:p w14:paraId="69A9D551" w14:textId="1F5D427B" w:rsidR="00D84FEB" w:rsidRPr="003B603B" w:rsidRDefault="008208CF" w:rsidP="006D4733">
      <w:pPr>
        <w:spacing w:after="0" w:line="360" w:lineRule="auto"/>
        <w:ind w:left="0" w:firstLine="720"/>
        <w:rPr>
          <w:b/>
          <w:color w:val="auto"/>
        </w:rPr>
      </w:pPr>
      <w:r w:rsidRPr="003B603B">
        <w:rPr>
          <w:b/>
          <w:color w:val="auto"/>
        </w:rPr>
        <w:t xml:space="preserve">2.3.1 Серверна частина додатку </w:t>
      </w:r>
    </w:p>
    <w:p w14:paraId="04F8A621" w14:textId="5F6467CF" w:rsidR="000F0AE6" w:rsidRPr="005C66AE" w:rsidRDefault="008208CF" w:rsidP="000F0AE6">
      <w:pPr>
        <w:spacing w:after="0" w:line="360" w:lineRule="auto"/>
        <w:ind w:left="0" w:firstLine="720"/>
        <w:rPr>
          <w:color w:val="auto"/>
        </w:rPr>
      </w:pPr>
      <w:r w:rsidRPr="005C66AE">
        <w:rPr>
          <w:color w:val="auto"/>
        </w:rPr>
        <w:t xml:space="preserve">Для написання серверної частини </w:t>
      </w:r>
      <w:r w:rsidR="000F0AE6">
        <w:rPr>
          <w:color w:val="auto"/>
        </w:rPr>
        <w:t xml:space="preserve">було обрано мову </w:t>
      </w:r>
      <w:proofErr w:type="spellStart"/>
      <w:r w:rsidR="000F0AE6">
        <w:rPr>
          <w:color w:val="auto"/>
        </w:rPr>
        <w:t>програмууання</w:t>
      </w:r>
      <w:proofErr w:type="spellEnd"/>
      <w:r w:rsidR="000F0AE6">
        <w:rPr>
          <w:color w:val="auto"/>
        </w:rPr>
        <w:t xml:space="preserve"> </w:t>
      </w:r>
      <w:r w:rsidRPr="005C66AE">
        <w:rPr>
          <w:color w:val="auto"/>
        </w:rPr>
        <w:t xml:space="preserve">С# </w:t>
      </w:r>
      <w:r w:rsidR="000F0AE6">
        <w:rPr>
          <w:color w:val="auto"/>
        </w:rPr>
        <w:t>,</w:t>
      </w:r>
      <w:r w:rsidRPr="005C66AE">
        <w:rPr>
          <w:color w:val="auto"/>
        </w:rPr>
        <w:t>а для зберігання даних про замовлення</w:t>
      </w:r>
      <w:r w:rsidR="000F0AE6">
        <w:rPr>
          <w:color w:val="auto"/>
        </w:rPr>
        <w:t xml:space="preserve"> таблицю </w:t>
      </w:r>
      <w:r w:rsidRPr="005C66AE">
        <w:rPr>
          <w:color w:val="auto"/>
        </w:rPr>
        <w:t xml:space="preserve"> </w:t>
      </w:r>
      <w:proofErr w:type="spellStart"/>
      <w:r w:rsidRPr="005C66AE">
        <w:rPr>
          <w:color w:val="auto"/>
        </w:rPr>
        <w:t>Google</w:t>
      </w:r>
      <w:proofErr w:type="spellEnd"/>
      <w:r w:rsidRPr="005C66AE">
        <w:rPr>
          <w:color w:val="auto"/>
        </w:rPr>
        <w:t xml:space="preserve"> </w:t>
      </w:r>
      <w:proofErr w:type="spellStart"/>
      <w:r w:rsidRPr="005C66AE">
        <w:rPr>
          <w:color w:val="auto"/>
        </w:rPr>
        <w:t>Sheets</w:t>
      </w:r>
      <w:proofErr w:type="spellEnd"/>
      <w:r w:rsidR="000F0AE6">
        <w:rPr>
          <w:color w:val="auto"/>
        </w:rPr>
        <w:t xml:space="preserve"> та </w:t>
      </w:r>
      <w:r w:rsidR="000F0AE6">
        <w:rPr>
          <w:color w:val="auto"/>
          <w:lang w:val="en-US"/>
        </w:rPr>
        <w:t>Google</w:t>
      </w:r>
      <w:r w:rsidR="000F0AE6" w:rsidRPr="000F0AE6">
        <w:rPr>
          <w:color w:val="auto"/>
        </w:rPr>
        <w:t xml:space="preserve"> </w:t>
      </w:r>
      <w:r w:rsidR="000F0AE6">
        <w:rPr>
          <w:color w:val="auto"/>
          <w:lang w:val="en-US"/>
        </w:rPr>
        <w:t>Sheets</w:t>
      </w:r>
      <w:r w:rsidR="000F0AE6" w:rsidRPr="000F0AE6">
        <w:rPr>
          <w:color w:val="auto"/>
        </w:rPr>
        <w:t xml:space="preserve"> </w:t>
      </w:r>
      <w:r w:rsidR="000F0AE6">
        <w:rPr>
          <w:color w:val="auto"/>
          <w:lang w:val="en-US"/>
        </w:rPr>
        <w:t>API</w:t>
      </w:r>
      <w:r w:rsidR="000F0AE6" w:rsidRPr="000F0AE6">
        <w:rPr>
          <w:color w:val="auto"/>
        </w:rPr>
        <w:t xml:space="preserve"> для </w:t>
      </w:r>
      <w:r w:rsidR="000F0AE6">
        <w:rPr>
          <w:color w:val="auto"/>
        </w:rPr>
        <w:t xml:space="preserve"> їхньої </w:t>
      </w:r>
      <w:r w:rsidR="000F0AE6" w:rsidRPr="000F0AE6">
        <w:rPr>
          <w:color w:val="auto"/>
        </w:rPr>
        <w:t>взаємодії</w:t>
      </w:r>
      <w:r w:rsidRPr="005C66AE">
        <w:rPr>
          <w:color w:val="auto"/>
        </w:rPr>
        <w:t xml:space="preserve">. </w:t>
      </w:r>
    </w:p>
    <w:p w14:paraId="35F39875" w14:textId="77777777" w:rsidR="000F0AE6" w:rsidRDefault="008208CF" w:rsidP="005C66AE">
      <w:pPr>
        <w:spacing w:after="0" w:line="360" w:lineRule="auto"/>
        <w:ind w:left="0" w:firstLine="720"/>
        <w:rPr>
          <w:color w:val="auto"/>
        </w:rPr>
      </w:pPr>
      <w:r w:rsidRPr="005C66AE">
        <w:rPr>
          <w:color w:val="auto"/>
        </w:rPr>
        <w:t>Дані в таблиці  розміщені наступним чином</w:t>
      </w:r>
      <w:r w:rsidR="00E127A3">
        <w:rPr>
          <w:color w:val="auto"/>
        </w:rPr>
        <w:t>:</w:t>
      </w:r>
      <w:r w:rsidRPr="005C66AE">
        <w:rPr>
          <w:color w:val="auto"/>
        </w:rPr>
        <w:t xml:space="preserve"> </w:t>
      </w:r>
    </w:p>
    <w:p w14:paraId="32A68BC5" w14:textId="77777777" w:rsidR="000F0AE6" w:rsidRDefault="008208CF" w:rsidP="000F0AE6">
      <w:pPr>
        <w:pStyle w:val="ListParagraph"/>
        <w:numPr>
          <w:ilvl w:val="0"/>
          <w:numId w:val="41"/>
        </w:numPr>
        <w:spacing w:after="0" w:line="360" w:lineRule="auto"/>
        <w:rPr>
          <w:color w:val="auto"/>
        </w:rPr>
      </w:pPr>
      <w:r w:rsidRPr="000F0AE6">
        <w:rPr>
          <w:color w:val="auto"/>
        </w:rPr>
        <w:t xml:space="preserve">лист </w:t>
      </w:r>
      <w:r w:rsidR="000F0AE6">
        <w:rPr>
          <w:color w:val="auto"/>
        </w:rPr>
        <w:t xml:space="preserve">з </w:t>
      </w:r>
      <w:r w:rsidRPr="000F0AE6">
        <w:rPr>
          <w:color w:val="auto"/>
        </w:rPr>
        <w:t>дан</w:t>
      </w:r>
      <w:r w:rsidR="00E127A3" w:rsidRPr="000F0AE6">
        <w:rPr>
          <w:color w:val="auto"/>
        </w:rPr>
        <w:t>и</w:t>
      </w:r>
      <w:r w:rsidRPr="000F0AE6">
        <w:rPr>
          <w:color w:val="auto"/>
        </w:rPr>
        <w:t xml:space="preserve">ми про проїзні та їх  ціни </w:t>
      </w:r>
    </w:p>
    <w:p w14:paraId="41F3F6B2" w14:textId="0179DF32" w:rsidR="000F0AE6" w:rsidRPr="000F0AE6" w:rsidRDefault="008208CF" w:rsidP="000F0AE6">
      <w:pPr>
        <w:pStyle w:val="ListParagraph"/>
        <w:numPr>
          <w:ilvl w:val="0"/>
          <w:numId w:val="41"/>
        </w:numPr>
        <w:spacing w:after="0" w:line="360" w:lineRule="auto"/>
        <w:rPr>
          <w:color w:val="auto"/>
        </w:rPr>
      </w:pPr>
      <w:r w:rsidRPr="000F0AE6">
        <w:rPr>
          <w:color w:val="auto"/>
        </w:rPr>
        <w:lastRenderedPageBreak/>
        <w:t xml:space="preserve"> листи з даними про замовлення  для кожного місяця.</w:t>
      </w:r>
    </w:p>
    <w:p w14:paraId="5B2AE504" w14:textId="469AF69E" w:rsidR="000F0AE6" w:rsidRPr="000F0AE6" w:rsidRDefault="008208CF" w:rsidP="000F0AE6">
      <w:pPr>
        <w:spacing w:after="0" w:line="360" w:lineRule="auto"/>
        <w:ind w:left="10"/>
        <w:rPr>
          <w:color w:val="auto"/>
        </w:rPr>
      </w:pPr>
      <w:r w:rsidRPr="000F0AE6">
        <w:rPr>
          <w:color w:val="auto"/>
        </w:rPr>
        <w:t>В  листі з даними про замовлення зберігатиметься інформація про замовника, дані самого замовлення та статус замовлення</w:t>
      </w:r>
      <w:r w:rsidR="000F0AE6" w:rsidRPr="000F0AE6">
        <w:rPr>
          <w:color w:val="auto"/>
        </w:rPr>
        <w:t>.</w:t>
      </w:r>
    </w:p>
    <w:p w14:paraId="286D5102" w14:textId="291D113C" w:rsidR="00E0566A" w:rsidRPr="000F0AE6" w:rsidRDefault="008208CF" w:rsidP="000F0AE6">
      <w:pPr>
        <w:spacing w:after="0" w:line="360" w:lineRule="auto"/>
        <w:ind w:left="0" w:firstLine="0"/>
        <w:rPr>
          <w:color w:val="auto"/>
        </w:rPr>
      </w:pPr>
      <w:r w:rsidRPr="000F0AE6">
        <w:rPr>
          <w:color w:val="auto"/>
        </w:rPr>
        <w:t>Сервер буде обробляти запити від додатку на телефоні. Сервер може обробити декілька типів запиту:</w:t>
      </w:r>
    </w:p>
    <w:p w14:paraId="04C991C5" w14:textId="77777777" w:rsidR="00E0566A" w:rsidRPr="003B603B" w:rsidRDefault="008208CF" w:rsidP="003B603B">
      <w:pPr>
        <w:pStyle w:val="ListParagraph"/>
        <w:numPr>
          <w:ilvl w:val="0"/>
          <w:numId w:val="35"/>
        </w:numPr>
        <w:spacing w:after="0" w:line="360" w:lineRule="auto"/>
        <w:rPr>
          <w:color w:val="auto"/>
        </w:rPr>
      </w:pPr>
      <w:r w:rsidRPr="003B603B">
        <w:rPr>
          <w:color w:val="auto"/>
        </w:rPr>
        <w:t>Створення нового замовлення;</w:t>
      </w:r>
    </w:p>
    <w:p w14:paraId="43E9F674" w14:textId="77777777" w:rsidR="00E0566A" w:rsidRPr="003B603B" w:rsidRDefault="008208CF" w:rsidP="003B603B">
      <w:pPr>
        <w:pStyle w:val="ListParagraph"/>
        <w:numPr>
          <w:ilvl w:val="0"/>
          <w:numId w:val="35"/>
        </w:numPr>
        <w:spacing w:after="0" w:line="360" w:lineRule="auto"/>
        <w:rPr>
          <w:color w:val="auto"/>
        </w:rPr>
      </w:pPr>
      <w:r w:rsidRPr="003B603B">
        <w:rPr>
          <w:color w:val="auto"/>
        </w:rPr>
        <w:t>Запит інформації про проїзні;</w:t>
      </w:r>
    </w:p>
    <w:p w14:paraId="01A0895A" w14:textId="77777777" w:rsidR="00E0566A" w:rsidRPr="003B603B" w:rsidRDefault="008208CF" w:rsidP="003B603B">
      <w:pPr>
        <w:pStyle w:val="ListParagraph"/>
        <w:numPr>
          <w:ilvl w:val="0"/>
          <w:numId w:val="35"/>
        </w:numPr>
        <w:spacing w:after="0" w:line="360" w:lineRule="auto"/>
        <w:rPr>
          <w:color w:val="auto"/>
        </w:rPr>
      </w:pPr>
      <w:r w:rsidRPr="003B603B">
        <w:rPr>
          <w:color w:val="auto"/>
        </w:rPr>
        <w:t>Запит інформації про статус замовлення.</w:t>
      </w:r>
    </w:p>
    <w:p w14:paraId="06C1E092" w14:textId="4C2D5E76" w:rsidR="00E0566A" w:rsidRPr="005C66AE" w:rsidRDefault="008208CF" w:rsidP="005C66AE">
      <w:pPr>
        <w:spacing w:after="0" w:line="360" w:lineRule="auto"/>
        <w:ind w:left="0" w:firstLine="720"/>
        <w:rPr>
          <w:color w:val="auto"/>
        </w:rPr>
      </w:pPr>
      <w:r w:rsidRPr="005C66AE">
        <w:rPr>
          <w:color w:val="auto"/>
        </w:rPr>
        <w:t>Після надходження запиту на сервер</w:t>
      </w:r>
      <w:r w:rsidR="00E127A3">
        <w:rPr>
          <w:color w:val="auto"/>
        </w:rPr>
        <w:t>, він</w:t>
      </w:r>
      <w:r w:rsidRPr="005C66AE">
        <w:rPr>
          <w:color w:val="auto"/>
        </w:rPr>
        <w:t xml:space="preserve"> обробляє запит</w:t>
      </w:r>
      <w:r w:rsidR="00E127A3">
        <w:rPr>
          <w:color w:val="auto"/>
        </w:rPr>
        <w:t>,</w:t>
      </w:r>
      <w:r w:rsidRPr="005C66AE">
        <w:rPr>
          <w:color w:val="auto"/>
        </w:rPr>
        <w:t xml:space="preserve"> зберігає дані про замовлення у таблицю або відправляє необхідну інформацію до клієнтської частини.. При необхідності (кожного місяця) сервер буде створювати нову сторінку в документі зі списком замовлень проїзних на наступний місяць.</w:t>
      </w:r>
    </w:p>
    <w:p w14:paraId="56D0EE39" w14:textId="77777777" w:rsidR="00E0566A" w:rsidRPr="003B603B" w:rsidRDefault="008208CF" w:rsidP="005C66AE">
      <w:pPr>
        <w:spacing w:after="0" w:line="360" w:lineRule="auto"/>
        <w:ind w:left="0" w:firstLine="720"/>
        <w:rPr>
          <w:b/>
          <w:color w:val="auto"/>
        </w:rPr>
      </w:pPr>
      <w:r w:rsidRPr="003B603B">
        <w:rPr>
          <w:b/>
          <w:color w:val="auto"/>
        </w:rPr>
        <w:t xml:space="preserve">2.3.2 Клієнт - серверна взаємодія. </w:t>
      </w:r>
    </w:p>
    <w:p w14:paraId="284FD3FE" w14:textId="460BAA71" w:rsidR="00E0566A" w:rsidRDefault="008208CF" w:rsidP="005C66AE">
      <w:pPr>
        <w:spacing w:after="0" w:line="360" w:lineRule="auto"/>
        <w:ind w:left="0" w:firstLine="720"/>
        <w:rPr>
          <w:color w:val="auto"/>
        </w:rPr>
      </w:pPr>
      <w:r w:rsidRPr="005C66AE">
        <w:rPr>
          <w:color w:val="auto"/>
        </w:rPr>
        <w:t>Додаток на телефоні та сервер повинні якимось чином обмінюватися інформацією для цих цілей було обрано архітектуру мережевих протоколів REST</w:t>
      </w:r>
      <w:r w:rsidR="00B26B9C">
        <w:rPr>
          <w:color w:val="auto"/>
        </w:rPr>
        <w:t xml:space="preserve"> </w:t>
      </w:r>
      <w:r w:rsidR="00B26B9C">
        <w:rPr>
          <w:color w:val="auto"/>
          <w:lang w:val="en-US"/>
        </w:rPr>
        <w:t>API</w:t>
      </w:r>
      <w:r w:rsidRPr="005C66AE">
        <w:rPr>
          <w:color w:val="auto"/>
        </w:rPr>
        <w:t xml:space="preserve">. </w:t>
      </w:r>
    </w:p>
    <w:p w14:paraId="48968C77" w14:textId="4FC332E1" w:rsidR="0082121E" w:rsidRDefault="0082121E" w:rsidP="0082121E">
      <w:pPr>
        <w:spacing w:after="0" w:line="360" w:lineRule="auto"/>
        <w:ind w:left="0" w:firstLine="0"/>
        <w:rPr>
          <w:color w:val="auto"/>
        </w:rPr>
      </w:pPr>
      <w:r>
        <w:rPr>
          <w:color w:val="auto"/>
        </w:rPr>
        <w:t xml:space="preserve">Загалом це мережеві </w:t>
      </w:r>
      <w:r>
        <w:rPr>
          <w:color w:val="auto"/>
          <w:lang w:val="en-US"/>
        </w:rPr>
        <w:t>HTTP</w:t>
      </w:r>
      <w:r w:rsidRPr="0082121E">
        <w:rPr>
          <w:color w:val="auto"/>
          <w:lang w:val="ru-RU"/>
        </w:rPr>
        <w:t xml:space="preserve"> </w:t>
      </w:r>
      <w:r>
        <w:rPr>
          <w:color w:val="auto"/>
        </w:rPr>
        <w:t xml:space="preserve">запити, 4 типів(в </w:t>
      </w:r>
      <w:proofErr w:type="spellStart"/>
      <w:r>
        <w:rPr>
          <w:color w:val="auto"/>
        </w:rPr>
        <w:t>основниму</w:t>
      </w:r>
      <w:proofErr w:type="spellEnd"/>
      <w:r>
        <w:rPr>
          <w:color w:val="auto"/>
        </w:rPr>
        <w:t xml:space="preserve">), а  саме </w:t>
      </w:r>
    </w:p>
    <w:p w14:paraId="0E83C6BF" w14:textId="7435DDF3" w:rsidR="0082121E" w:rsidRPr="0082121E" w:rsidRDefault="0082121E" w:rsidP="0082121E">
      <w:pPr>
        <w:pStyle w:val="ListParagraph"/>
        <w:numPr>
          <w:ilvl w:val="0"/>
          <w:numId w:val="42"/>
        </w:numPr>
        <w:spacing w:after="0" w:line="360" w:lineRule="auto"/>
        <w:rPr>
          <w:color w:val="auto"/>
        </w:rPr>
      </w:pPr>
      <w:r>
        <w:rPr>
          <w:color w:val="auto"/>
          <w:lang w:val="en-US"/>
        </w:rPr>
        <w:t>GET</w:t>
      </w:r>
    </w:p>
    <w:p w14:paraId="5190AF35" w14:textId="0F23A629" w:rsidR="0082121E" w:rsidRPr="0082121E" w:rsidRDefault="0082121E" w:rsidP="0082121E">
      <w:pPr>
        <w:pStyle w:val="ListParagraph"/>
        <w:numPr>
          <w:ilvl w:val="0"/>
          <w:numId w:val="42"/>
        </w:numPr>
        <w:spacing w:after="0" w:line="360" w:lineRule="auto"/>
        <w:rPr>
          <w:color w:val="auto"/>
        </w:rPr>
      </w:pPr>
      <w:r>
        <w:rPr>
          <w:color w:val="auto"/>
          <w:lang w:val="en-US"/>
        </w:rPr>
        <w:t>PUT</w:t>
      </w:r>
    </w:p>
    <w:p w14:paraId="65AA2B63" w14:textId="1664C1B0" w:rsidR="0082121E" w:rsidRPr="0082121E" w:rsidRDefault="0082121E" w:rsidP="0082121E">
      <w:pPr>
        <w:pStyle w:val="ListParagraph"/>
        <w:numPr>
          <w:ilvl w:val="0"/>
          <w:numId w:val="42"/>
        </w:numPr>
        <w:spacing w:after="0" w:line="360" w:lineRule="auto"/>
        <w:rPr>
          <w:color w:val="auto"/>
        </w:rPr>
      </w:pPr>
      <w:r>
        <w:rPr>
          <w:color w:val="auto"/>
          <w:lang w:val="en-US"/>
        </w:rPr>
        <w:t>POST</w:t>
      </w:r>
    </w:p>
    <w:p w14:paraId="326741DF" w14:textId="549C3F2F" w:rsidR="0082121E" w:rsidRPr="0082121E" w:rsidRDefault="0082121E" w:rsidP="0082121E">
      <w:pPr>
        <w:pStyle w:val="ListParagraph"/>
        <w:numPr>
          <w:ilvl w:val="0"/>
          <w:numId w:val="42"/>
        </w:numPr>
        <w:spacing w:after="0" w:line="360" w:lineRule="auto"/>
        <w:rPr>
          <w:color w:val="auto"/>
        </w:rPr>
      </w:pPr>
      <w:r>
        <w:rPr>
          <w:color w:val="auto"/>
          <w:lang w:val="en-US"/>
        </w:rPr>
        <w:t>DELETE</w:t>
      </w:r>
    </w:p>
    <w:p w14:paraId="0930CDFC" w14:textId="30ADCCD7" w:rsidR="0082121E" w:rsidRDefault="0082121E" w:rsidP="0082121E">
      <w:pPr>
        <w:spacing w:after="0" w:line="360" w:lineRule="auto"/>
        <w:ind w:left="0" w:firstLine="0"/>
        <w:rPr>
          <w:color w:val="auto"/>
          <w:lang w:val="ru-RU"/>
        </w:rPr>
      </w:pPr>
      <w:r>
        <w:rPr>
          <w:color w:val="auto"/>
        </w:rPr>
        <w:t xml:space="preserve">Передача інформації відбуватиметься за допомогою </w:t>
      </w:r>
      <w:r>
        <w:rPr>
          <w:color w:val="auto"/>
          <w:lang w:val="en-US"/>
        </w:rPr>
        <w:t>JSON</w:t>
      </w:r>
      <w:r w:rsidRPr="0082121E">
        <w:rPr>
          <w:color w:val="auto"/>
          <w:lang w:val="ru-RU"/>
        </w:rPr>
        <w:t xml:space="preserve"> </w:t>
      </w:r>
      <w:proofErr w:type="spellStart"/>
      <w:r>
        <w:rPr>
          <w:color w:val="auto"/>
          <w:lang w:val="ru-RU"/>
        </w:rPr>
        <w:t>документів</w:t>
      </w:r>
      <w:proofErr w:type="spellEnd"/>
      <w:r>
        <w:rPr>
          <w:color w:val="auto"/>
          <w:lang w:val="ru-RU"/>
        </w:rPr>
        <w:t>.</w:t>
      </w:r>
    </w:p>
    <w:p w14:paraId="261C2A7D" w14:textId="433CE0C2" w:rsidR="0082121E" w:rsidRDefault="0082121E" w:rsidP="0082121E">
      <w:pPr>
        <w:spacing w:after="0" w:line="360" w:lineRule="auto"/>
        <w:ind w:left="0" w:firstLine="0"/>
        <w:rPr>
          <w:color w:val="auto"/>
          <w:lang w:val="ru-RU"/>
        </w:rPr>
      </w:pPr>
      <w:proofErr w:type="spellStart"/>
      <w:r>
        <w:rPr>
          <w:color w:val="auto"/>
          <w:lang w:val="ru-RU"/>
        </w:rPr>
        <w:t>Наприклад</w:t>
      </w:r>
      <w:proofErr w:type="spellEnd"/>
      <w:r>
        <w:rPr>
          <w:color w:val="auto"/>
          <w:lang w:val="ru-RU"/>
        </w:rPr>
        <w:t xml:space="preserve"> запит до сервера </w:t>
      </w:r>
      <w:proofErr w:type="spellStart"/>
      <w:r>
        <w:rPr>
          <w:color w:val="auto"/>
          <w:lang w:val="ru-RU"/>
        </w:rPr>
        <w:t>щодо</w:t>
      </w:r>
      <w:proofErr w:type="spellEnd"/>
      <w:r>
        <w:rPr>
          <w:color w:val="auto"/>
          <w:lang w:val="ru-RU"/>
        </w:rPr>
        <w:t xml:space="preserve"> </w:t>
      </w:r>
      <w:proofErr w:type="spellStart"/>
      <w:r>
        <w:rPr>
          <w:color w:val="auto"/>
          <w:lang w:val="ru-RU"/>
        </w:rPr>
        <w:t>надходження</w:t>
      </w:r>
      <w:proofErr w:type="spellEnd"/>
      <w:r>
        <w:rPr>
          <w:color w:val="auto"/>
          <w:lang w:val="ru-RU"/>
        </w:rPr>
        <w:t xml:space="preserve"> </w:t>
      </w:r>
      <w:proofErr w:type="spellStart"/>
      <w:r>
        <w:rPr>
          <w:color w:val="auto"/>
          <w:lang w:val="ru-RU"/>
        </w:rPr>
        <w:t>повідомлення</w:t>
      </w:r>
      <w:proofErr w:type="spellEnd"/>
      <w:r>
        <w:rPr>
          <w:color w:val="auto"/>
          <w:lang w:val="ru-RU"/>
        </w:rPr>
        <w:t xml:space="preserve"> про </w:t>
      </w:r>
      <w:proofErr w:type="spellStart"/>
      <w:r>
        <w:rPr>
          <w:color w:val="auto"/>
          <w:lang w:val="ru-RU"/>
        </w:rPr>
        <w:t>нове</w:t>
      </w:r>
      <w:proofErr w:type="spellEnd"/>
      <w:r>
        <w:rPr>
          <w:color w:val="auto"/>
          <w:lang w:val="ru-RU"/>
        </w:rPr>
        <w:t xml:space="preserve"> </w:t>
      </w:r>
      <w:proofErr w:type="spellStart"/>
      <w:r>
        <w:rPr>
          <w:color w:val="auto"/>
          <w:lang w:val="ru-RU"/>
        </w:rPr>
        <w:t>замовлення</w:t>
      </w:r>
      <w:proofErr w:type="spellEnd"/>
      <w:r>
        <w:rPr>
          <w:color w:val="auto"/>
          <w:lang w:val="ru-RU"/>
        </w:rPr>
        <w:t xml:space="preserve"> </w:t>
      </w:r>
      <w:proofErr w:type="spellStart"/>
      <w:r>
        <w:rPr>
          <w:color w:val="auto"/>
          <w:lang w:val="ru-RU"/>
        </w:rPr>
        <w:t>виглядатиме</w:t>
      </w:r>
      <w:proofErr w:type="spellEnd"/>
      <w:r>
        <w:rPr>
          <w:color w:val="auto"/>
          <w:lang w:val="ru-RU"/>
        </w:rPr>
        <w:t xml:space="preserve"> так:</w:t>
      </w:r>
    </w:p>
    <w:p w14:paraId="118741E7" w14:textId="0423FB5C" w:rsidR="0082121E" w:rsidRDefault="0082121E" w:rsidP="0082121E">
      <w:pPr>
        <w:spacing w:after="0" w:line="360" w:lineRule="auto"/>
        <w:ind w:left="0" w:firstLine="0"/>
        <w:rPr>
          <w:color w:val="auto"/>
          <w:lang w:val="en-US"/>
        </w:rPr>
      </w:pPr>
      <w:r>
        <w:rPr>
          <w:color w:val="auto"/>
          <w:lang w:val="en-US"/>
        </w:rPr>
        <w:t>POST</w:t>
      </w:r>
      <w:r w:rsidRPr="00934440">
        <w:rPr>
          <w:color w:val="auto"/>
          <w:lang w:val="en-US"/>
        </w:rPr>
        <w:t xml:space="preserve">   192.168.1.3:5050/</w:t>
      </w:r>
      <w:proofErr w:type="spellStart"/>
      <w:r>
        <w:rPr>
          <w:color w:val="auto"/>
          <w:lang w:val="en-US"/>
        </w:rPr>
        <w:t>newOrder</w:t>
      </w:r>
      <w:proofErr w:type="spellEnd"/>
    </w:p>
    <w:p w14:paraId="736E998A" w14:textId="52C90EF4" w:rsidR="0082121E" w:rsidRDefault="0082121E" w:rsidP="0082121E">
      <w:pPr>
        <w:spacing w:after="0" w:line="360" w:lineRule="auto"/>
        <w:ind w:left="0" w:firstLine="0"/>
        <w:rPr>
          <w:color w:val="auto"/>
        </w:rPr>
      </w:pPr>
      <w:r>
        <w:rPr>
          <w:color w:val="auto"/>
        </w:rPr>
        <w:t xml:space="preserve">Та тіло запиту: </w:t>
      </w:r>
    </w:p>
    <w:p w14:paraId="308367D2" w14:textId="77777777" w:rsidR="0082121E" w:rsidRDefault="0082121E" w:rsidP="0082121E">
      <w:pPr>
        <w:spacing w:after="0" w:line="360" w:lineRule="auto"/>
        <w:ind w:left="0" w:firstLine="0"/>
        <w:rPr>
          <w:color w:val="auto"/>
          <w:lang w:val="en-US"/>
        </w:rPr>
      </w:pPr>
      <w:r>
        <w:rPr>
          <w:color w:val="auto"/>
          <w:lang w:val="en-US"/>
        </w:rPr>
        <w:t>{</w:t>
      </w:r>
    </w:p>
    <w:p w14:paraId="7F63A59E" w14:textId="41C7E2E8" w:rsidR="0082121E" w:rsidRDefault="0082121E" w:rsidP="0082121E">
      <w:pPr>
        <w:spacing w:after="0" w:line="360" w:lineRule="auto"/>
        <w:ind w:left="0" w:firstLine="0"/>
        <w:rPr>
          <w:color w:val="auto"/>
          <w:lang w:val="en-US"/>
        </w:rPr>
      </w:pPr>
      <w:r>
        <w:rPr>
          <w:color w:val="auto"/>
          <w:lang w:val="en-US"/>
        </w:rPr>
        <w:t>“id”: “sd72hcsais12wj8”,</w:t>
      </w:r>
    </w:p>
    <w:p w14:paraId="7871CF2D" w14:textId="79F7845C" w:rsidR="00BF3213" w:rsidRDefault="00BF3213" w:rsidP="0082121E">
      <w:pPr>
        <w:spacing w:after="0" w:line="360" w:lineRule="auto"/>
        <w:ind w:left="0" w:firstLine="0"/>
        <w:rPr>
          <w:color w:val="auto"/>
          <w:lang w:val="en-US"/>
        </w:rPr>
      </w:pPr>
      <w:r>
        <w:rPr>
          <w:color w:val="auto"/>
          <w:lang w:val="en-US"/>
        </w:rPr>
        <w:lastRenderedPageBreak/>
        <w:t>“date”: ”4/2020”,</w:t>
      </w:r>
    </w:p>
    <w:p w14:paraId="5C02E6D8" w14:textId="25802393" w:rsidR="0082121E" w:rsidRDefault="00BF3213" w:rsidP="0082121E">
      <w:pPr>
        <w:spacing w:after="0" w:line="360" w:lineRule="auto"/>
        <w:ind w:left="0" w:firstLine="0"/>
        <w:rPr>
          <w:color w:val="auto"/>
          <w:lang w:val="en-US"/>
        </w:rPr>
      </w:pPr>
      <w:r>
        <w:rPr>
          <w:color w:val="auto"/>
          <w:lang w:val="en-US"/>
        </w:rPr>
        <w:t xml:space="preserve"> </w:t>
      </w:r>
      <w:r w:rsidR="0082121E">
        <w:rPr>
          <w:color w:val="auto"/>
          <w:lang w:val="en-US"/>
        </w:rPr>
        <w:t>“name”: “</w:t>
      </w:r>
      <w:proofErr w:type="spellStart"/>
      <w:r w:rsidR="0082121E">
        <w:rPr>
          <w:color w:val="auto"/>
          <w:lang w:val="en-US"/>
        </w:rPr>
        <w:t>Vasya</w:t>
      </w:r>
      <w:proofErr w:type="spellEnd"/>
      <w:r>
        <w:rPr>
          <w:color w:val="auto"/>
          <w:lang w:val="en-US"/>
        </w:rPr>
        <w:t xml:space="preserve"> Petrov</w:t>
      </w:r>
      <w:r w:rsidR="0082121E">
        <w:rPr>
          <w:color w:val="auto"/>
          <w:lang w:val="en-US"/>
        </w:rPr>
        <w:t>”,</w:t>
      </w:r>
    </w:p>
    <w:p w14:paraId="21CB3A6E" w14:textId="04305416" w:rsidR="0082121E" w:rsidRPr="007E3BF5" w:rsidRDefault="0082121E" w:rsidP="0082121E">
      <w:pPr>
        <w:spacing w:after="0" w:line="360" w:lineRule="auto"/>
        <w:ind w:left="0" w:firstLine="0"/>
        <w:rPr>
          <w:color w:val="auto"/>
        </w:rPr>
      </w:pPr>
      <w:r w:rsidRPr="007E3BF5">
        <w:rPr>
          <w:color w:val="auto"/>
          <w:lang w:val="ru-RU"/>
        </w:rPr>
        <w:t>…</w:t>
      </w:r>
      <w:r w:rsidR="007E3BF5" w:rsidRPr="007E3BF5">
        <w:rPr>
          <w:color w:val="auto"/>
          <w:lang w:val="ru-RU"/>
        </w:rPr>
        <w:t xml:space="preserve"> - </w:t>
      </w:r>
      <w:r w:rsidR="007E3BF5">
        <w:rPr>
          <w:color w:val="auto"/>
        </w:rPr>
        <w:t>вся необхідна інформація про замовника</w:t>
      </w:r>
    </w:p>
    <w:p w14:paraId="51AE0530" w14:textId="77777777" w:rsidR="007E3BF5" w:rsidRPr="00934440" w:rsidRDefault="007E3BF5" w:rsidP="0082121E">
      <w:pPr>
        <w:spacing w:after="0" w:line="360" w:lineRule="auto"/>
        <w:ind w:left="0" w:firstLine="0"/>
        <w:rPr>
          <w:color w:val="auto"/>
          <w:lang w:val="ru-RU"/>
        </w:rPr>
      </w:pPr>
      <w:r w:rsidRPr="00934440">
        <w:rPr>
          <w:color w:val="auto"/>
          <w:lang w:val="ru-RU"/>
        </w:rPr>
        <w:t>“</w:t>
      </w:r>
      <w:r>
        <w:rPr>
          <w:color w:val="auto"/>
          <w:lang w:val="en-US"/>
        </w:rPr>
        <w:t>order</w:t>
      </w:r>
      <w:proofErr w:type="gramStart"/>
      <w:r w:rsidRPr="00934440">
        <w:rPr>
          <w:color w:val="auto"/>
          <w:lang w:val="ru-RU"/>
        </w:rPr>
        <w:t>”:[</w:t>
      </w:r>
      <w:proofErr w:type="gramEnd"/>
    </w:p>
    <w:p w14:paraId="584D2749" w14:textId="77777777" w:rsidR="007E3BF5" w:rsidRPr="00934440" w:rsidRDefault="007E3BF5" w:rsidP="0082121E">
      <w:pPr>
        <w:spacing w:after="0" w:line="360" w:lineRule="auto"/>
        <w:ind w:left="0" w:firstLine="0"/>
        <w:rPr>
          <w:color w:val="auto"/>
          <w:lang w:val="ru-RU"/>
        </w:rPr>
      </w:pPr>
      <w:r w:rsidRPr="00934440">
        <w:rPr>
          <w:color w:val="auto"/>
          <w:lang w:val="ru-RU"/>
        </w:rPr>
        <w:t>{</w:t>
      </w:r>
    </w:p>
    <w:p w14:paraId="1AB5F754" w14:textId="1E5FB270" w:rsidR="007E3BF5" w:rsidRDefault="007E3BF5" w:rsidP="0082121E">
      <w:pPr>
        <w:spacing w:after="0" w:line="360" w:lineRule="auto"/>
        <w:ind w:left="0" w:firstLine="0"/>
        <w:rPr>
          <w:color w:val="auto"/>
          <w:lang w:val="en-US"/>
        </w:rPr>
      </w:pPr>
      <w:r>
        <w:rPr>
          <w:color w:val="auto"/>
          <w:lang w:val="en-US"/>
        </w:rPr>
        <w:t>“</w:t>
      </w:r>
      <w:proofErr w:type="spellStart"/>
      <w:r>
        <w:rPr>
          <w:color w:val="auto"/>
          <w:lang w:val="en-US"/>
        </w:rPr>
        <w:t>type”</w:t>
      </w:r>
      <w:proofErr w:type="gramStart"/>
      <w:r>
        <w:rPr>
          <w:color w:val="auto"/>
          <w:lang w:val="en-US"/>
        </w:rPr>
        <w:t>:”Metro</w:t>
      </w:r>
      <w:proofErr w:type="gramEnd"/>
      <w:r>
        <w:rPr>
          <w:color w:val="auto"/>
          <w:lang w:val="en-US"/>
        </w:rPr>
        <w:t>-Bus</w:t>
      </w:r>
      <w:proofErr w:type="spellEnd"/>
      <w:r>
        <w:rPr>
          <w:color w:val="auto"/>
          <w:lang w:val="en-US"/>
        </w:rPr>
        <w:t>”,</w:t>
      </w:r>
    </w:p>
    <w:p w14:paraId="48461FE4" w14:textId="0A69E9B0" w:rsidR="007E3BF5" w:rsidRDefault="007E3BF5" w:rsidP="0082121E">
      <w:pPr>
        <w:spacing w:after="0" w:line="360" w:lineRule="auto"/>
        <w:ind w:left="0" w:firstLine="0"/>
        <w:rPr>
          <w:color w:val="auto"/>
          <w:lang w:val="en-US"/>
        </w:rPr>
      </w:pPr>
      <w:r>
        <w:rPr>
          <w:color w:val="auto"/>
          <w:lang w:val="en-US"/>
        </w:rPr>
        <w:t>“limit”: “64”,</w:t>
      </w:r>
    </w:p>
    <w:p w14:paraId="32549543" w14:textId="418B995E" w:rsidR="007E3BF5" w:rsidRDefault="007E3BF5" w:rsidP="0082121E">
      <w:pPr>
        <w:spacing w:after="0" w:line="360" w:lineRule="auto"/>
        <w:ind w:left="0" w:firstLine="0"/>
        <w:rPr>
          <w:color w:val="auto"/>
          <w:lang w:val="en-US"/>
        </w:rPr>
      </w:pPr>
      <w:r>
        <w:rPr>
          <w:color w:val="auto"/>
          <w:lang w:val="en-US"/>
        </w:rPr>
        <w:t>“quantity”: 2,</w:t>
      </w:r>
    </w:p>
    <w:p w14:paraId="23878D02" w14:textId="0E619A33" w:rsidR="007E3BF5" w:rsidRDefault="007E3BF5" w:rsidP="0082121E">
      <w:pPr>
        <w:spacing w:after="0" w:line="360" w:lineRule="auto"/>
        <w:ind w:left="0" w:firstLine="0"/>
        <w:rPr>
          <w:color w:val="auto"/>
          <w:lang w:val="en-US"/>
        </w:rPr>
      </w:pPr>
      <w:r>
        <w:rPr>
          <w:color w:val="auto"/>
          <w:lang w:val="en-US"/>
        </w:rPr>
        <w:t>“price”: 320,</w:t>
      </w:r>
    </w:p>
    <w:p w14:paraId="26D43189" w14:textId="08AF20D7" w:rsidR="007E3BF5" w:rsidRDefault="007E3BF5" w:rsidP="0082121E">
      <w:pPr>
        <w:spacing w:after="0" w:line="360" w:lineRule="auto"/>
        <w:ind w:left="0" w:firstLine="0"/>
        <w:rPr>
          <w:color w:val="auto"/>
          <w:lang w:val="en-US"/>
        </w:rPr>
      </w:pPr>
      <w:r>
        <w:rPr>
          <w:color w:val="auto"/>
          <w:lang w:val="en-US"/>
        </w:rPr>
        <w:t>“</w:t>
      </w:r>
      <w:proofErr w:type="spellStart"/>
      <w:r>
        <w:rPr>
          <w:color w:val="auto"/>
          <w:lang w:val="en-US"/>
        </w:rPr>
        <w:t>totalPrice</w:t>
      </w:r>
      <w:proofErr w:type="spellEnd"/>
      <w:r>
        <w:rPr>
          <w:color w:val="auto"/>
          <w:lang w:val="en-US"/>
        </w:rPr>
        <w:t>”: 640</w:t>
      </w:r>
    </w:p>
    <w:p w14:paraId="26FA2C62" w14:textId="50AE9CC4" w:rsidR="007E3BF5" w:rsidRDefault="007E3BF5" w:rsidP="007E3BF5">
      <w:pPr>
        <w:spacing w:after="0" w:line="360" w:lineRule="auto"/>
        <w:ind w:left="0" w:firstLine="0"/>
        <w:rPr>
          <w:color w:val="auto"/>
          <w:lang w:val="en-US"/>
        </w:rPr>
      </w:pPr>
      <w:r>
        <w:rPr>
          <w:color w:val="auto"/>
          <w:lang w:val="en-US"/>
        </w:rPr>
        <w:t>},{</w:t>
      </w:r>
    </w:p>
    <w:p w14:paraId="66857ACC" w14:textId="6C2739AE" w:rsidR="007E3BF5" w:rsidRDefault="007E3BF5" w:rsidP="007E3BF5">
      <w:pPr>
        <w:spacing w:after="0" w:line="360" w:lineRule="auto"/>
        <w:ind w:left="0" w:firstLine="0"/>
        <w:rPr>
          <w:color w:val="auto"/>
          <w:lang w:val="en-US"/>
        </w:rPr>
      </w:pPr>
      <w:r>
        <w:rPr>
          <w:color w:val="auto"/>
          <w:lang w:val="en-US"/>
        </w:rPr>
        <w:t>“type”</w:t>
      </w:r>
      <w:proofErr w:type="gramStart"/>
      <w:r>
        <w:rPr>
          <w:color w:val="auto"/>
          <w:lang w:val="en-US"/>
        </w:rPr>
        <w:t>:”</w:t>
      </w:r>
      <w:proofErr w:type="spellStart"/>
      <w:r>
        <w:rPr>
          <w:color w:val="auto"/>
          <w:lang w:val="en-US"/>
        </w:rPr>
        <w:t>Metro</w:t>
      </w:r>
      <w:proofErr w:type="gramEnd"/>
      <w:r>
        <w:rPr>
          <w:color w:val="auto"/>
          <w:lang w:val="en-US"/>
        </w:rPr>
        <w:t>-Tro</w:t>
      </w:r>
      <w:proofErr w:type="spellEnd"/>
      <w:r>
        <w:rPr>
          <w:color w:val="auto"/>
          <w:lang w:val="en-US"/>
        </w:rPr>
        <w:t>leybus”,</w:t>
      </w:r>
    </w:p>
    <w:p w14:paraId="29C4E417" w14:textId="1ED99B5E" w:rsidR="007E3BF5" w:rsidRDefault="007E3BF5" w:rsidP="007E3BF5">
      <w:pPr>
        <w:spacing w:after="0" w:line="360" w:lineRule="auto"/>
        <w:ind w:left="0" w:firstLine="0"/>
        <w:rPr>
          <w:color w:val="auto"/>
          <w:lang w:val="en-US"/>
        </w:rPr>
      </w:pPr>
      <w:r>
        <w:rPr>
          <w:color w:val="auto"/>
          <w:lang w:val="en-US"/>
        </w:rPr>
        <w:t>“limit”: “</w:t>
      </w:r>
      <w:proofErr w:type="spellStart"/>
      <w:r>
        <w:rPr>
          <w:color w:val="auto"/>
          <w:lang w:val="en-US"/>
        </w:rPr>
        <w:t>unlim</w:t>
      </w:r>
      <w:proofErr w:type="spellEnd"/>
      <w:r>
        <w:rPr>
          <w:color w:val="auto"/>
          <w:lang w:val="en-US"/>
        </w:rPr>
        <w:t>”,</w:t>
      </w:r>
    </w:p>
    <w:p w14:paraId="016F0320" w14:textId="77777777" w:rsidR="007E3BF5" w:rsidRDefault="007E3BF5" w:rsidP="007E3BF5">
      <w:pPr>
        <w:spacing w:after="0" w:line="360" w:lineRule="auto"/>
        <w:ind w:left="0" w:firstLine="0"/>
        <w:rPr>
          <w:color w:val="auto"/>
          <w:lang w:val="en-US"/>
        </w:rPr>
      </w:pPr>
      <w:r>
        <w:rPr>
          <w:color w:val="auto"/>
          <w:lang w:val="en-US"/>
        </w:rPr>
        <w:t>“quantity”: 2,</w:t>
      </w:r>
    </w:p>
    <w:p w14:paraId="1AD7A204" w14:textId="28B91ED0" w:rsidR="007E3BF5" w:rsidRDefault="007E3BF5" w:rsidP="007E3BF5">
      <w:pPr>
        <w:spacing w:after="0" w:line="360" w:lineRule="auto"/>
        <w:ind w:left="0" w:firstLine="0"/>
        <w:rPr>
          <w:color w:val="auto"/>
          <w:lang w:val="en-US"/>
        </w:rPr>
      </w:pPr>
      <w:r>
        <w:rPr>
          <w:color w:val="auto"/>
          <w:lang w:val="en-US"/>
        </w:rPr>
        <w:t>“price”: 450,</w:t>
      </w:r>
    </w:p>
    <w:p w14:paraId="08166B74" w14:textId="0769C4CF" w:rsidR="007E3BF5" w:rsidRDefault="007E3BF5" w:rsidP="0082121E">
      <w:pPr>
        <w:spacing w:after="0" w:line="360" w:lineRule="auto"/>
        <w:ind w:left="0" w:firstLine="0"/>
        <w:rPr>
          <w:color w:val="auto"/>
          <w:lang w:val="en-US"/>
        </w:rPr>
      </w:pPr>
      <w:r>
        <w:rPr>
          <w:color w:val="auto"/>
          <w:lang w:val="en-US"/>
        </w:rPr>
        <w:t>“</w:t>
      </w:r>
      <w:proofErr w:type="spellStart"/>
      <w:r>
        <w:rPr>
          <w:color w:val="auto"/>
          <w:lang w:val="en-US"/>
        </w:rPr>
        <w:t>totalPrice</w:t>
      </w:r>
      <w:proofErr w:type="spellEnd"/>
      <w:r>
        <w:rPr>
          <w:color w:val="auto"/>
          <w:lang w:val="en-US"/>
        </w:rPr>
        <w:t>”: 900</w:t>
      </w:r>
    </w:p>
    <w:p w14:paraId="194E6F16" w14:textId="7108552A" w:rsidR="007E3BF5" w:rsidRPr="007E3BF5" w:rsidRDefault="007E3BF5" w:rsidP="0082121E">
      <w:pPr>
        <w:spacing w:after="0" w:line="360" w:lineRule="auto"/>
        <w:ind w:left="0" w:firstLine="0"/>
        <w:rPr>
          <w:color w:val="auto"/>
          <w:lang w:val="en-US"/>
        </w:rPr>
      </w:pPr>
      <w:r>
        <w:rPr>
          <w:color w:val="auto"/>
          <w:lang w:val="en-US"/>
        </w:rPr>
        <w:t>}]</w:t>
      </w:r>
    </w:p>
    <w:p w14:paraId="064F90AB" w14:textId="67B8129C" w:rsidR="0082121E" w:rsidRDefault="0082121E" w:rsidP="0082121E">
      <w:pPr>
        <w:spacing w:after="0" w:line="360" w:lineRule="auto"/>
        <w:ind w:left="0" w:firstLine="0"/>
        <w:rPr>
          <w:color w:val="auto"/>
          <w:lang w:val="en-US"/>
        </w:rPr>
      </w:pPr>
      <w:r>
        <w:rPr>
          <w:color w:val="auto"/>
          <w:lang w:val="en-US"/>
        </w:rPr>
        <w:t>}</w:t>
      </w:r>
    </w:p>
    <w:p w14:paraId="1BAEC94F" w14:textId="0171CD38" w:rsidR="007E3BF5" w:rsidRPr="007E3BF5" w:rsidRDefault="007E3BF5" w:rsidP="0082121E">
      <w:pPr>
        <w:spacing w:after="0" w:line="360" w:lineRule="auto"/>
        <w:ind w:left="0" w:firstLine="0"/>
        <w:rPr>
          <w:color w:val="auto"/>
        </w:rPr>
      </w:pPr>
      <w:r>
        <w:rPr>
          <w:color w:val="auto"/>
        </w:rPr>
        <w:t>Як бачите, інформація структурована, та однотипна, що дозволяє її легко обробляти.</w:t>
      </w:r>
    </w:p>
    <w:p w14:paraId="219AC6AC" w14:textId="77777777" w:rsidR="0082121E" w:rsidRPr="00934440" w:rsidRDefault="0082121E" w:rsidP="0082121E">
      <w:pPr>
        <w:spacing w:after="0" w:line="360" w:lineRule="auto"/>
        <w:ind w:left="0" w:firstLine="0"/>
        <w:rPr>
          <w:color w:val="auto"/>
          <w:lang w:val="en-US"/>
        </w:rPr>
      </w:pPr>
    </w:p>
    <w:p w14:paraId="3043F848" w14:textId="77777777" w:rsidR="00BF3213" w:rsidRDefault="00BF3213" w:rsidP="005C66AE">
      <w:pPr>
        <w:spacing w:after="0" w:line="360" w:lineRule="auto"/>
        <w:ind w:left="0" w:firstLine="720"/>
        <w:rPr>
          <w:b/>
          <w:color w:val="auto"/>
        </w:rPr>
      </w:pPr>
    </w:p>
    <w:p w14:paraId="198479D0" w14:textId="72EAAEE2" w:rsidR="00E0566A" w:rsidRPr="003B603B" w:rsidRDefault="008208CF" w:rsidP="005C66AE">
      <w:pPr>
        <w:spacing w:after="0" w:line="360" w:lineRule="auto"/>
        <w:ind w:left="0" w:firstLine="720"/>
        <w:rPr>
          <w:b/>
          <w:color w:val="auto"/>
        </w:rPr>
      </w:pPr>
      <w:r w:rsidRPr="003B603B">
        <w:rPr>
          <w:b/>
          <w:color w:val="auto"/>
        </w:rPr>
        <w:t xml:space="preserve">2.3.3  Архітектура клієнтської частини </w:t>
      </w:r>
    </w:p>
    <w:p w14:paraId="0A41DF6E" w14:textId="77777777" w:rsidR="00E0566A" w:rsidRPr="005C66AE" w:rsidRDefault="008208CF" w:rsidP="005C66AE">
      <w:pPr>
        <w:spacing w:after="0" w:line="360" w:lineRule="auto"/>
        <w:ind w:left="0" w:firstLine="720"/>
        <w:rPr>
          <w:color w:val="auto"/>
        </w:rPr>
      </w:pPr>
      <w:proofErr w:type="spellStart"/>
      <w:r w:rsidRPr="005C66AE">
        <w:rPr>
          <w:color w:val="auto"/>
        </w:rPr>
        <w:t>Flux</w:t>
      </w:r>
      <w:proofErr w:type="spellEnd"/>
      <w:r w:rsidRPr="005C66AE">
        <w:rPr>
          <w:color w:val="auto"/>
        </w:rPr>
        <w:t>-архітектура - архітектурний підхід або набір шаблонів програмування для побудови призначеного для користувача інтерфейсу веб-додатків, що поєднується з реактивним програмуванням і побудований на односпрямованих потоках даних.</w:t>
      </w:r>
    </w:p>
    <w:p w14:paraId="1C2541A6" w14:textId="77777777" w:rsidR="00E0566A" w:rsidRPr="005C66AE" w:rsidRDefault="008208CF" w:rsidP="005C66AE">
      <w:pPr>
        <w:spacing w:after="0" w:line="360" w:lineRule="auto"/>
        <w:ind w:left="0" w:firstLine="720"/>
        <w:rPr>
          <w:color w:val="auto"/>
        </w:rPr>
      </w:pPr>
      <w:r w:rsidRPr="005C66AE">
        <w:rPr>
          <w:color w:val="auto"/>
        </w:rPr>
        <w:lastRenderedPageBreak/>
        <w:t xml:space="preserve">Згідно із задумом творців і незважаючи на те, що </w:t>
      </w:r>
      <w:proofErr w:type="spellStart"/>
      <w:r w:rsidRPr="005C66AE">
        <w:rPr>
          <w:color w:val="auto"/>
        </w:rPr>
        <w:t>Facebook</w:t>
      </w:r>
      <w:proofErr w:type="spellEnd"/>
      <w:r w:rsidRPr="005C66AE">
        <w:rPr>
          <w:color w:val="auto"/>
        </w:rPr>
        <w:t xml:space="preserve"> надав реалізацію </w:t>
      </w:r>
      <w:proofErr w:type="spellStart"/>
      <w:r w:rsidRPr="005C66AE">
        <w:rPr>
          <w:color w:val="auto"/>
        </w:rPr>
        <w:t>Flux</w:t>
      </w:r>
      <w:proofErr w:type="spellEnd"/>
      <w:r w:rsidRPr="005C66AE">
        <w:rPr>
          <w:color w:val="auto"/>
        </w:rPr>
        <w:t xml:space="preserve"> на додаток до </w:t>
      </w:r>
      <w:proofErr w:type="spellStart"/>
      <w:r w:rsidRPr="005C66AE">
        <w:rPr>
          <w:color w:val="auto"/>
        </w:rPr>
        <w:t>React</w:t>
      </w:r>
      <w:proofErr w:type="spellEnd"/>
      <w:r w:rsidRPr="005C66AE">
        <w:rPr>
          <w:color w:val="auto"/>
        </w:rPr>
        <w:t xml:space="preserve">, </w:t>
      </w:r>
      <w:proofErr w:type="spellStart"/>
      <w:r w:rsidRPr="005C66AE">
        <w:rPr>
          <w:color w:val="auto"/>
        </w:rPr>
        <w:t>Flux</w:t>
      </w:r>
      <w:proofErr w:type="spellEnd"/>
      <w:r w:rsidRPr="005C66AE">
        <w:rPr>
          <w:color w:val="auto"/>
        </w:rPr>
        <w:t xml:space="preserve"> не є ще одним веб-фреймворком, а є архітектурним рішенням.</w:t>
      </w:r>
    </w:p>
    <w:p w14:paraId="5C544A1B" w14:textId="77777777" w:rsidR="003B603B" w:rsidRPr="005C66AE" w:rsidRDefault="008208CF" w:rsidP="003B603B">
      <w:pPr>
        <w:spacing w:after="0" w:line="360" w:lineRule="auto"/>
        <w:ind w:left="0" w:firstLine="720"/>
        <w:rPr>
          <w:color w:val="auto"/>
        </w:rPr>
      </w:pPr>
      <w:r w:rsidRPr="005C66AE">
        <w:rPr>
          <w:color w:val="auto"/>
        </w:rPr>
        <w:t xml:space="preserve">Основною відмінною рисою </w:t>
      </w:r>
      <w:proofErr w:type="spellStart"/>
      <w:r w:rsidRPr="005C66AE">
        <w:rPr>
          <w:color w:val="auto"/>
        </w:rPr>
        <w:t>Flux</w:t>
      </w:r>
      <w:proofErr w:type="spellEnd"/>
      <w:r w:rsidRPr="005C66AE">
        <w:rPr>
          <w:color w:val="auto"/>
        </w:rPr>
        <w:t xml:space="preserve"> є одностороння спрямованість передачі даних між компонентами </w:t>
      </w:r>
      <w:proofErr w:type="spellStart"/>
      <w:r w:rsidRPr="005C66AE">
        <w:rPr>
          <w:color w:val="auto"/>
        </w:rPr>
        <w:t>Flux</w:t>
      </w:r>
      <w:proofErr w:type="spellEnd"/>
      <w:r w:rsidRPr="005C66AE">
        <w:rPr>
          <w:color w:val="auto"/>
        </w:rPr>
        <w:t>-архітектури. Архітектура накладає обмеження на потік даних, зокрема, виключаючи можливість поновлення стану компонентів самими собою. Такий підхід робить потік даних передбачуваним і дозволяє легше простежити причини можливих помилок в програмному забезпеченні .</w:t>
      </w:r>
    </w:p>
    <w:p w14:paraId="28ABCE9E" w14:textId="77777777" w:rsidR="00E0566A" w:rsidRPr="005C66AE" w:rsidRDefault="008208CF" w:rsidP="005C66AE">
      <w:pPr>
        <w:spacing w:after="0" w:line="360" w:lineRule="auto"/>
        <w:ind w:left="0" w:firstLine="720"/>
        <w:rPr>
          <w:color w:val="auto"/>
        </w:rPr>
      </w:pPr>
      <w:r w:rsidRPr="005C66AE">
        <w:rPr>
          <w:color w:val="auto"/>
        </w:rPr>
        <w:t xml:space="preserve">У мінімальному варіанті </w:t>
      </w:r>
      <w:proofErr w:type="spellStart"/>
      <w:r w:rsidRPr="005C66AE">
        <w:rPr>
          <w:color w:val="auto"/>
        </w:rPr>
        <w:t>Flux</w:t>
      </w:r>
      <w:proofErr w:type="spellEnd"/>
      <w:r w:rsidRPr="005C66AE">
        <w:rPr>
          <w:color w:val="auto"/>
        </w:rPr>
        <w:t>-архітектура може містити три шари, які взаємодіють один по одному :</w:t>
      </w:r>
    </w:p>
    <w:p w14:paraId="622250F3" w14:textId="77777777" w:rsidR="00E0566A" w:rsidRPr="003B603B" w:rsidRDefault="008208CF" w:rsidP="003B603B">
      <w:pPr>
        <w:pStyle w:val="ListParagraph"/>
        <w:numPr>
          <w:ilvl w:val="0"/>
          <w:numId w:val="36"/>
        </w:numPr>
        <w:spacing w:after="0" w:line="360" w:lineRule="auto"/>
        <w:rPr>
          <w:color w:val="auto"/>
        </w:rPr>
      </w:pPr>
      <w:proofErr w:type="spellStart"/>
      <w:r w:rsidRPr="003B603B">
        <w:rPr>
          <w:color w:val="auto"/>
        </w:rPr>
        <w:t>Actions</w:t>
      </w:r>
      <w:proofErr w:type="spellEnd"/>
      <w:r w:rsidRPr="003B603B">
        <w:rPr>
          <w:color w:val="auto"/>
        </w:rPr>
        <w:t xml:space="preserve"> (дії)</w:t>
      </w:r>
    </w:p>
    <w:p w14:paraId="5988540A" w14:textId="77777777" w:rsidR="00E0566A" w:rsidRPr="003B603B" w:rsidRDefault="008208CF" w:rsidP="003B603B">
      <w:pPr>
        <w:pStyle w:val="ListParagraph"/>
        <w:numPr>
          <w:ilvl w:val="0"/>
          <w:numId w:val="36"/>
        </w:numPr>
        <w:spacing w:after="0" w:line="360" w:lineRule="auto"/>
        <w:rPr>
          <w:color w:val="auto"/>
        </w:rPr>
      </w:pPr>
      <w:proofErr w:type="spellStart"/>
      <w:r w:rsidRPr="003B603B">
        <w:rPr>
          <w:color w:val="auto"/>
        </w:rPr>
        <w:t>Stores</w:t>
      </w:r>
      <w:proofErr w:type="spellEnd"/>
      <w:r w:rsidRPr="003B603B">
        <w:rPr>
          <w:color w:val="auto"/>
        </w:rPr>
        <w:t xml:space="preserve"> (сховища)</w:t>
      </w:r>
    </w:p>
    <w:p w14:paraId="5E0CF4B3" w14:textId="77777777" w:rsidR="00E0566A" w:rsidRPr="003B603B" w:rsidRDefault="008208CF" w:rsidP="003B603B">
      <w:pPr>
        <w:pStyle w:val="ListParagraph"/>
        <w:numPr>
          <w:ilvl w:val="0"/>
          <w:numId w:val="36"/>
        </w:numPr>
        <w:spacing w:after="0" w:line="360" w:lineRule="auto"/>
        <w:rPr>
          <w:color w:val="auto"/>
        </w:rPr>
      </w:pPr>
      <w:proofErr w:type="spellStart"/>
      <w:r w:rsidRPr="003B603B">
        <w:rPr>
          <w:color w:val="auto"/>
        </w:rPr>
        <w:t>Views</w:t>
      </w:r>
      <w:proofErr w:type="spellEnd"/>
      <w:r w:rsidRPr="003B603B">
        <w:rPr>
          <w:color w:val="auto"/>
        </w:rPr>
        <w:t xml:space="preserve"> (подання)</w:t>
      </w:r>
    </w:p>
    <w:p w14:paraId="3214548A" w14:textId="77777777" w:rsidR="00E0566A" w:rsidRPr="005C66AE" w:rsidRDefault="00E0566A" w:rsidP="005C66AE">
      <w:pPr>
        <w:spacing w:after="0" w:line="360" w:lineRule="auto"/>
        <w:ind w:left="0" w:firstLine="720"/>
        <w:rPr>
          <w:color w:val="auto"/>
        </w:rPr>
      </w:pPr>
    </w:p>
    <w:p w14:paraId="50FBFFFC" w14:textId="77777777" w:rsidR="00E0566A" w:rsidRPr="005C66AE" w:rsidRDefault="008208CF" w:rsidP="005C66AE">
      <w:pPr>
        <w:spacing w:after="0" w:line="360" w:lineRule="auto"/>
        <w:ind w:left="0" w:firstLine="720"/>
        <w:rPr>
          <w:color w:val="auto"/>
        </w:rPr>
      </w:pPr>
      <w:r w:rsidRPr="005C66AE">
        <w:rPr>
          <w:color w:val="auto"/>
        </w:rPr>
        <w:t xml:space="preserve">Хоча зазвичай між діями і сховищами додають </w:t>
      </w:r>
      <w:proofErr w:type="spellStart"/>
      <w:r w:rsidRPr="005C66AE">
        <w:rPr>
          <w:color w:val="auto"/>
        </w:rPr>
        <w:t>Dispatcher</w:t>
      </w:r>
      <w:proofErr w:type="spellEnd"/>
      <w:r w:rsidRPr="005C66AE">
        <w:rPr>
          <w:color w:val="auto"/>
        </w:rPr>
        <w:t xml:space="preserve"> (диспетчер).</w:t>
      </w:r>
    </w:p>
    <w:p w14:paraId="6E9835D2" w14:textId="77777777" w:rsidR="00E0566A" w:rsidRPr="005C66AE" w:rsidRDefault="008208CF" w:rsidP="005C66AE">
      <w:pPr>
        <w:spacing w:after="0" w:line="360" w:lineRule="auto"/>
        <w:ind w:left="0" w:firstLine="720"/>
        <w:rPr>
          <w:color w:val="auto"/>
        </w:rPr>
      </w:pPr>
      <w:r w:rsidRPr="005C66AE">
        <w:rPr>
          <w:color w:val="auto"/>
        </w:rPr>
        <w:t xml:space="preserve">В першу чергу </w:t>
      </w:r>
      <w:proofErr w:type="spellStart"/>
      <w:r w:rsidRPr="005C66AE">
        <w:rPr>
          <w:color w:val="auto"/>
        </w:rPr>
        <w:t>Flux</w:t>
      </w:r>
      <w:proofErr w:type="spellEnd"/>
      <w:r w:rsidRPr="005C66AE">
        <w:rPr>
          <w:color w:val="auto"/>
        </w:rPr>
        <w:t xml:space="preserve"> працює з інформаційною архітектурою, яка потім відбивається в архітектурі програмного забезпечення, тому рівень уявлень слабо зачеплений з іншими рівнями системи .</w:t>
      </w:r>
    </w:p>
    <w:p w14:paraId="18DBBB0E" w14:textId="77777777" w:rsidR="00E0566A" w:rsidRPr="00BF3213" w:rsidRDefault="008208CF" w:rsidP="005C66AE">
      <w:pPr>
        <w:spacing w:after="0" w:line="360" w:lineRule="auto"/>
        <w:ind w:left="0" w:firstLine="720"/>
        <w:rPr>
          <w:b/>
          <w:bCs/>
          <w:color w:val="auto"/>
        </w:rPr>
      </w:pPr>
      <w:r w:rsidRPr="00BF3213">
        <w:rPr>
          <w:b/>
          <w:bCs/>
          <w:color w:val="auto"/>
        </w:rPr>
        <w:t>Основні відмінні риси:</w:t>
      </w:r>
    </w:p>
    <w:p w14:paraId="40A3C3A7" w14:textId="77777777" w:rsidR="00E0566A" w:rsidRPr="00BF3213" w:rsidRDefault="008208CF" w:rsidP="00BF3213">
      <w:pPr>
        <w:pStyle w:val="ListParagraph"/>
        <w:numPr>
          <w:ilvl w:val="0"/>
          <w:numId w:val="43"/>
        </w:numPr>
        <w:spacing w:after="0" w:line="360" w:lineRule="auto"/>
        <w:rPr>
          <w:color w:val="auto"/>
        </w:rPr>
      </w:pPr>
      <w:r w:rsidRPr="00BF3213">
        <w:rPr>
          <w:color w:val="auto"/>
        </w:rPr>
        <w:t>Синхронність: всі методи зворотного виклику, зареєстровані для кожної дії, синхронні у виконанні, саме ж дія може викликатися джерелом асинхронно.</w:t>
      </w:r>
    </w:p>
    <w:p w14:paraId="6595C704" w14:textId="77777777" w:rsidR="00E0566A" w:rsidRPr="005C66AE" w:rsidRDefault="008208CF" w:rsidP="005C66AE">
      <w:pPr>
        <w:spacing w:after="0" w:line="360" w:lineRule="auto"/>
        <w:ind w:left="0" w:firstLine="720"/>
        <w:rPr>
          <w:color w:val="auto"/>
        </w:rPr>
      </w:pPr>
      <w:r w:rsidRPr="005C66AE">
        <w:rPr>
          <w:color w:val="auto"/>
        </w:rPr>
        <w:t>Інверсія управління: потік управління передається відповідному сховища і цільової функції зворотного виклику.</w:t>
      </w:r>
    </w:p>
    <w:p w14:paraId="3E00CD21" w14:textId="4E947975" w:rsidR="00E0566A" w:rsidRPr="00BF3213" w:rsidRDefault="008208CF" w:rsidP="00BF3213">
      <w:pPr>
        <w:pStyle w:val="ListParagraph"/>
        <w:numPr>
          <w:ilvl w:val="0"/>
          <w:numId w:val="43"/>
        </w:numPr>
        <w:spacing w:after="0" w:line="360" w:lineRule="auto"/>
        <w:rPr>
          <w:color w:val="auto"/>
        </w:rPr>
      </w:pPr>
      <w:r w:rsidRPr="00BF3213">
        <w:rPr>
          <w:color w:val="auto"/>
        </w:rPr>
        <w:t>Семантичні дії: дія, що викликається джерелом, містить смислов</w:t>
      </w:r>
      <w:r w:rsidR="00BF3213" w:rsidRPr="00BF3213">
        <w:rPr>
          <w:color w:val="auto"/>
        </w:rPr>
        <w:t>у</w:t>
      </w:r>
      <w:r w:rsidRPr="00BF3213">
        <w:rPr>
          <w:color w:val="auto"/>
        </w:rPr>
        <w:t xml:space="preserve"> інформацію, що дозволяє відповідному сховищ</w:t>
      </w:r>
      <w:r w:rsidR="00BF3213" w:rsidRPr="00BF3213">
        <w:rPr>
          <w:color w:val="auto"/>
        </w:rPr>
        <w:t>у</w:t>
      </w:r>
      <w:r w:rsidRPr="00BF3213">
        <w:rPr>
          <w:color w:val="auto"/>
        </w:rPr>
        <w:t xml:space="preserve"> вибрати правильний метод виконання.</w:t>
      </w:r>
    </w:p>
    <w:p w14:paraId="3FCA3B50" w14:textId="77777777" w:rsidR="00E0566A" w:rsidRPr="00BF3213" w:rsidRDefault="008208CF" w:rsidP="00BF3213">
      <w:pPr>
        <w:pStyle w:val="ListParagraph"/>
        <w:numPr>
          <w:ilvl w:val="0"/>
          <w:numId w:val="43"/>
        </w:numPr>
        <w:spacing w:after="0" w:line="360" w:lineRule="auto"/>
        <w:rPr>
          <w:color w:val="auto"/>
        </w:rPr>
      </w:pPr>
      <w:r w:rsidRPr="00BF3213">
        <w:rPr>
          <w:color w:val="auto"/>
        </w:rPr>
        <w:lastRenderedPageBreak/>
        <w:t xml:space="preserve">Відсутність каскадів дій: </w:t>
      </w:r>
      <w:proofErr w:type="spellStart"/>
      <w:r w:rsidRPr="00BF3213">
        <w:rPr>
          <w:color w:val="auto"/>
        </w:rPr>
        <w:t>Flux</w:t>
      </w:r>
      <w:proofErr w:type="spellEnd"/>
      <w:r w:rsidRPr="00BF3213">
        <w:rPr>
          <w:color w:val="auto"/>
        </w:rPr>
        <w:t xml:space="preserve"> забороняє каскадні (вкладені) дії.</w:t>
      </w:r>
    </w:p>
    <w:p w14:paraId="4C523B1D" w14:textId="77777777" w:rsidR="00E0566A" w:rsidRPr="005C66AE" w:rsidRDefault="008208CF" w:rsidP="005C66AE">
      <w:pPr>
        <w:spacing w:after="0" w:line="360" w:lineRule="auto"/>
        <w:ind w:left="0" w:firstLine="720"/>
        <w:rPr>
          <w:color w:val="auto"/>
        </w:rPr>
      </w:pPr>
      <w:r w:rsidRPr="005C66AE">
        <w:rPr>
          <w:color w:val="auto"/>
        </w:rPr>
        <w:t>порівняння</w:t>
      </w:r>
    </w:p>
    <w:p w14:paraId="09B29337" w14:textId="07DAD451" w:rsidR="00E0566A" w:rsidRPr="005C66AE" w:rsidRDefault="008208CF" w:rsidP="005C66AE">
      <w:pPr>
        <w:spacing w:after="0" w:line="360" w:lineRule="auto"/>
        <w:ind w:left="0" w:firstLine="720"/>
        <w:rPr>
          <w:color w:val="auto"/>
        </w:rPr>
      </w:pPr>
      <w:r w:rsidRPr="005C66AE">
        <w:rPr>
          <w:color w:val="auto"/>
        </w:rPr>
        <w:t xml:space="preserve">У порівнянні з широко використовуваному в тому числі в веб-програмуванні шаблоном </w:t>
      </w:r>
      <w:r w:rsidR="00BF3213">
        <w:rPr>
          <w:color w:val="auto"/>
          <w:lang w:val="en-US"/>
        </w:rPr>
        <w:t>MVC</w:t>
      </w:r>
      <w:r w:rsidR="00BF3213">
        <w:rPr>
          <w:color w:val="auto"/>
        </w:rPr>
        <w:t>,</w:t>
      </w:r>
      <w:r w:rsidR="00BF3213" w:rsidRPr="00BF3213">
        <w:rPr>
          <w:color w:val="auto"/>
          <w:lang w:val="ru-RU"/>
        </w:rPr>
        <w:t xml:space="preserve"> </w:t>
      </w:r>
      <w:proofErr w:type="spellStart"/>
      <w:r w:rsidRPr="005C66AE">
        <w:rPr>
          <w:color w:val="auto"/>
        </w:rPr>
        <w:t>Flux</w:t>
      </w:r>
      <w:proofErr w:type="spellEnd"/>
      <w:r w:rsidRPr="005C66AE">
        <w:rPr>
          <w:color w:val="auto"/>
        </w:rPr>
        <w:t xml:space="preserve"> пропонує статичну структуру передачі повідомлень, при якій повідомлення отримує кожен компонент. Компонент вирішує, що робити з цим повідомленням. Це дозволяє обійти деякі архітектурні проблеми видавця, пов'язані з порядком оповіщення компонентів при додаванні нових компонентів (проблеми масштабування), а також з додатковою складністю, пов'язаною з підпискою і відмовою від підписки протягом життєвого циклу компонентів, при якому можлива втрата значущих для компонента повідомлень .</w:t>
      </w:r>
    </w:p>
    <w:p w14:paraId="22C669FE" w14:textId="77777777" w:rsidR="00E0566A" w:rsidRPr="005C66AE" w:rsidRDefault="008208CF" w:rsidP="005C66AE">
      <w:pPr>
        <w:spacing w:after="0" w:line="360" w:lineRule="auto"/>
        <w:ind w:left="0" w:firstLine="720"/>
        <w:rPr>
          <w:color w:val="auto"/>
        </w:rPr>
      </w:pPr>
      <w:r w:rsidRPr="005C66AE">
        <w:rPr>
          <w:color w:val="auto"/>
        </w:rPr>
        <w:t xml:space="preserve"> </w:t>
      </w:r>
    </w:p>
    <w:p w14:paraId="30DCF3EA" w14:textId="77777777" w:rsidR="00E0566A" w:rsidRPr="005C66AE" w:rsidRDefault="008208CF" w:rsidP="005C66AE">
      <w:pPr>
        <w:spacing w:after="0" w:line="360" w:lineRule="auto"/>
        <w:ind w:left="0" w:firstLine="0"/>
        <w:jc w:val="center"/>
        <w:rPr>
          <w:color w:val="auto"/>
        </w:rPr>
      </w:pPr>
      <w:r w:rsidRPr="005C66AE">
        <w:rPr>
          <w:noProof/>
          <w:color w:val="auto"/>
        </w:rPr>
        <w:drawing>
          <wp:inline distT="114300" distB="114300" distL="114300" distR="114300" wp14:anchorId="42CFDE89" wp14:editId="3B99116D">
            <wp:extent cx="5327374" cy="2695493"/>
            <wp:effectExtent l="0" t="0" r="6985" b="0"/>
            <wp:docPr id="483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354146" cy="2709039"/>
                    </a:xfrm>
                    <a:prstGeom prst="rect">
                      <a:avLst/>
                    </a:prstGeom>
                    <a:ln/>
                  </pic:spPr>
                </pic:pic>
              </a:graphicData>
            </a:graphic>
          </wp:inline>
        </w:drawing>
      </w:r>
    </w:p>
    <w:p w14:paraId="4098EEBD" w14:textId="4C209458" w:rsidR="0082121E" w:rsidRPr="00BF3213" w:rsidRDefault="008208CF" w:rsidP="00BF3213">
      <w:pPr>
        <w:spacing w:after="0" w:line="360" w:lineRule="auto"/>
        <w:ind w:left="0" w:firstLine="720"/>
        <w:jc w:val="center"/>
        <w:rPr>
          <w:color w:val="auto"/>
        </w:rPr>
      </w:pPr>
      <w:r w:rsidRPr="005C66AE">
        <w:rPr>
          <w:color w:val="auto"/>
        </w:rPr>
        <w:t xml:space="preserve">Рис. </w:t>
      </w:r>
      <w:r w:rsidR="008B084F">
        <w:rPr>
          <w:color w:val="auto"/>
        </w:rPr>
        <w:t>7</w:t>
      </w:r>
      <w:r w:rsidRPr="005C66AE">
        <w:rPr>
          <w:color w:val="auto"/>
        </w:rPr>
        <w:t xml:space="preserve"> – Архітектура клієнтської частини  додатку</w:t>
      </w:r>
      <w:r w:rsidR="0082121E">
        <w:br w:type="page"/>
      </w:r>
    </w:p>
    <w:p w14:paraId="6AD15FD0" w14:textId="5579E6D2" w:rsidR="00E0566A" w:rsidRPr="005C66AE" w:rsidRDefault="003B603B" w:rsidP="00BF3213">
      <w:pPr>
        <w:pStyle w:val="Heading2"/>
      </w:pPr>
      <w:bookmarkStart w:id="25" w:name="_Toc36045585"/>
      <w:r>
        <w:lastRenderedPageBreak/>
        <w:t>2.4</w:t>
      </w:r>
      <w:r>
        <w:tab/>
      </w:r>
      <w:r w:rsidR="008208CF" w:rsidRPr="005C66AE">
        <w:t>Опис функціонування додатку</w:t>
      </w:r>
      <w:bookmarkEnd w:id="25"/>
      <w:r w:rsidR="008208CF" w:rsidRPr="005C66AE">
        <w:t xml:space="preserve"> </w:t>
      </w:r>
    </w:p>
    <w:p w14:paraId="7D559A02" w14:textId="6FE6CB3B" w:rsidR="00E21DBE" w:rsidRDefault="008208CF" w:rsidP="005C66AE">
      <w:pPr>
        <w:spacing w:after="0" w:line="360" w:lineRule="auto"/>
        <w:ind w:left="0" w:firstLine="720"/>
        <w:rPr>
          <w:color w:val="auto"/>
        </w:rPr>
      </w:pPr>
      <w:r w:rsidRPr="005C66AE">
        <w:rPr>
          <w:color w:val="auto"/>
        </w:rPr>
        <w:t xml:space="preserve">Додаток </w:t>
      </w:r>
      <w:proofErr w:type="spellStart"/>
      <w:r w:rsidRPr="005C66AE">
        <w:rPr>
          <w:color w:val="auto"/>
        </w:rPr>
        <w:t>Proizd</w:t>
      </w:r>
      <w:proofErr w:type="spellEnd"/>
      <w:r w:rsidRPr="005C66AE">
        <w:rPr>
          <w:color w:val="auto"/>
        </w:rPr>
        <w:t xml:space="preserve"> має 4 екрани: </w:t>
      </w:r>
    </w:p>
    <w:p w14:paraId="58022AD9" w14:textId="77777777" w:rsidR="00E21DBE" w:rsidRPr="00E21DBE" w:rsidRDefault="008208CF" w:rsidP="00E21DBE">
      <w:pPr>
        <w:pStyle w:val="ListParagraph"/>
        <w:numPr>
          <w:ilvl w:val="0"/>
          <w:numId w:val="37"/>
        </w:numPr>
        <w:spacing w:after="0" w:line="360" w:lineRule="auto"/>
        <w:rPr>
          <w:color w:val="auto"/>
        </w:rPr>
      </w:pPr>
      <w:proofErr w:type="spellStart"/>
      <w:r w:rsidRPr="00E21DBE">
        <w:rPr>
          <w:color w:val="auto"/>
        </w:rPr>
        <w:t>Order</w:t>
      </w:r>
      <w:proofErr w:type="spellEnd"/>
      <w:r w:rsidRPr="00E21DBE">
        <w:rPr>
          <w:color w:val="auto"/>
        </w:rPr>
        <w:t xml:space="preserve">, </w:t>
      </w:r>
    </w:p>
    <w:p w14:paraId="6632A4DD" w14:textId="77777777" w:rsidR="00E21DBE" w:rsidRPr="00E21DBE" w:rsidRDefault="008208CF" w:rsidP="00E21DBE">
      <w:pPr>
        <w:pStyle w:val="ListParagraph"/>
        <w:numPr>
          <w:ilvl w:val="0"/>
          <w:numId w:val="37"/>
        </w:numPr>
        <w:spacing w:after="0" w:line="360" w:lineRule="auto"/>
        <w:rPr>
          <w:color w:val="auto"/>
        </w:rPr>
      </w:pPr>
      <w:proofErr w:type="spellStart"/>
      <w:r w:rsidRPr="00E21DBE">
        <w:rPr>
          <w:color w:val="auto"/>
        </w:rPr>
        <w:t>Cart</w:t>
      </w:r>
      <w:proofErr w:type="spellEnd"/>
      <w:r w:rsidRPr="00E21DBE">
        <w:rPr>
          <w:color w:val="auto"/>
        </w:rPr>
        <w:t xml:space="preserve">, </w:t>
      </w:r>
    </w:p>
    <w:p w14:paraId="3FEBB0EA" w14:textId="78ACC41A" w:rsidR="00E21DBE" w:rsidRPr="00E21DBE" w:rsidRDefault="00E21DBE" w:rsidP="00E21DBE">
      <w:pPr>
        <w:pStyle w:val="ListParagraph"/>
        <w:numPr>
          <w:ilvl w:val="0"/>
          <w:numId w:val="37"/>
        </w:numPr>
        <w:spacing w:after="0" w:line="360" w:lineRule="auto"/>
        <w:rPr>
          <w:color w:val="auto"/>
        </w:rPr>
      </w:pPr>
      <w:proofErr w:type="spellStart"/>
      <w:r w:rsidRPr="00E21DBE">
        <w:rPr>
          <w:color w:val="auto"/>
        </w:rPr>
        <w:t>History</w:t>
      </w:r>
      <w:proofErr w:type="spellEnd"/>
      <w:r w:rsidR="008B084F">
        <w:rPr>
          <w:color w:val="auto"/>
        </w:rPr>
        <w:t>,</w:t>
      </w:r>
    </w:p>
    <w:p w14:paraId="4FEED9CC" w14:textId="77777777" w:rsidR="00E0566A" w:rsidRPr="00E21DBE" w:rsidRDefault="008208CF" w:rsidP="00E21DBE">
      <w:pPr>
        <w:pStyle w:val="ListParagraph"/>
        <w:numPr>
          <w:ilvl w:val="0"/>
          <w:numId w:val="37"/>
        </w:numPr>
        <w:spacing w:after="0" w:line="360" w:lineRule="auto"/>
        <w:rPr>
          <w:color w:val="auto"/>
        </w:rPr>
      </w:pPr>
      <w:proofErr w:type="spellStart"/>
      <w:r w:rsidRPr="00E21DBE">
        <w:rPr>
          <w:color w:val="auto"/>
        </w:rPr>
        <w:t>About</w:t>
      </w:r>
      <w:proofErr w:type="spellEnd"/>
      <w:r w:rsidRPr="00E21DBE">
        <w:rPr>
          <w:color w:val="auto"/>
        </w:rPr>
        <w:t xml:space="preserve">. </w:t>
      </w:r>
    </w:p>
    <w:p w14:paraId="19264A51" w14:textId="743227AC" w:rsidR="00E0566A" w:rsidRPr="005C66AE" w:rsidRDefault="006D4733" w:rsidP="00E127A3">
      <w:pPr>
        <w:spacing w:after="0" w:line="360" w:lineRule="auto"/>
        <w:ind w:left="0" w:firstLine="720"/>
        <w:rPr>
          <w:color w:val="auto"/>
        </w:rPr>
      </w:pPr>
      <w:r>
        <w:rPr>
          <w:color w:val="auto"/>
        </w:rPr>
        <w:t>«</w:t>
      </w:r>
      <w:proofErr w:type="spellStart"/>
      <w:r w:rsidR="008208CF" w:rsidRPr="005C66AE">
        <w:rPr>
          <w:color w:val="auto"/>
        </w:rPr>
        <w:t>Order</w:t>
      </w:r>
      <w:proofErr w:type="spellEnd"/>
      <w:r>
        <w:rPr>
          <w:color w:val="auto"/>
        </w:rPr>
        <w:t>»</w:t>
      </w:r>
      <w:r w:rsidR="00E127A3" w:rsidRPr="00E127A3">
        <w:rPr>
          <w:color w:val="auto"/>
        </w:rPr>
        <w:t xml:space="preserve"> </w:t>
      </w:r>
      <w:r w:rsidR="00E127A3" w:rsidRPr="005C66AE">
        <w:rPr>
          <w:color w:val="auto"/>
        </w:rPr>
        <w:t>(рис</w:t>
      </w:r>
      <w:r w:rsidR="00E127A3">
        <w:rPr>
          <w:color w:val="auto"/>
        </w:rPr>
        <w:t>. 8)</w:t>
      </w:r>
      <w:r w:rsidR="008208CF" w:rsidRPr="005C66AE">
        <w:rPr>
          <w:color w:val="auto"/>
        </w:rPr>
        <w:t xml:space="preserve"> </w:t>
      </w:r>
      <w:r w:rsidR="00E127A3" w:rsidRPr="005C66AE">
        <w:rPr>
          <w:color w:val="auto"/>
        </w:rPr>
        <w:t>–</w:t>
      </w:r>
      <w:r w:rsidR="008208CF" w:rsidRPr="005C66AE">
        <w:rPr>
          <w:color w:val="auto"/>
        </w:rPr>
        <w:t xml:space="preserve"> перший екран, який бачить користувач при запуску додатку. На цьому екрані потрібно заповнити особисту інформацію користувача: ПІБ, група</w:t>
      </w:r>
      <w:r w:rsidR="003B7FBE">
        <w:rPr>
          <w:color w:val="auto"/>
        </w:rPr>
        <w:t>, номер телефону</w:t>
      </w:r>
      <w:r w:rsidR="008208CF" w:rsidRPr="005C66AE">
        <w:rPr>
          <w:color w:val="auto"/>
        </w:rPr>
        <w:t>.</w:t>
      </w:r>
    </w:p>
    <w:p w14:paraId="09898D4A" w14:textId="77777777" w:rsidR="002A76DF" w:rsidRDefault="008208CF" w:rsidP="005C66AE">
      <w:pPr>
        <w:spacing w:after="0" w:line="360" w:lineRule="auto"/>
        <w:ind w:left="0" w:firstLine="720"/>
        <w:rPr>
          <w:color w:val="auto"/>
        </w:rPr>
      </w:pPr>
      <w:r w:rsidRPr="005C66AE">
        <w:rPr>
          <w:color w:val="auto"/>
        </w:rPr>
        <w:t>Також на цьому екрані користувач може додавати проїзні у свою корзину.</w:t>
      </w:r>
    </w:p>
    <w:p w14:paraId="6785B090" w14:textId="5F2F9375" w:rsidR="00D9433F" w:rsidRPr="003B7FBE" w:rsidRDefault="002A76DF" w:rsidP="005C66AE">
      <w:pPr>
        <w:spacing w:after="0" w:line="360" w:lineRule="auto"/>
        <w:ind w:left="0" w:firstLine="720"/>
        <w:rPr>
          <w:color w:val="auto"/>
        </w:rPr>
      </w:pPr>
      <w:r>
        <w:rPr>
          <w:color w:val="auto"/>
        </w:rPr>
        <w:t>Вибір типу проїзного та його ліміту організований за допомогою випад</w:t>
      </w:r>
      <w:r w:rsidR="00E127A3">
        <w:rPr>
          <w:color w:val="auto"/>
        </w:rPr>
        <w:t>них</w:t>
      </w:r>
      <w:r w:rsidR="00D9433F">
        <w:rPr>
          <w:color w:val="auto"/>
        </w:rPr>
        <w:t xml:space="preserve"> </w:t>
      </w:r>
      <w:r>
        <w:rPr>
          <w:color w:val="auto"/>
        </w:rPr>
        <w:t>списків, це дозволяє користувачу швидше вводити інформацію</w:t>
      </w:r>
      <w:r w:rsidR="00D9433F">
        <w:rPr>
          <w:color w:val="auto"/>
        </w:rPr>
        <w:t xml:space="preserve"> та значно зменшує можливість помилкового введення</w:t>
      </w:r>
      <w:r w:rsidR="003B7FBE">
        <w:rPr>
          <w:color w:val="auto"/>
        </w:rPr>
        <w:t>.</w:t>
      </w:r>
    </w:p>
    <w:p w14:paraId="5F7FA700" w14:textId="566509C7" w:rsidR="00E0566A" w:rsidRPr="005C66AE" w:rsidRDefault="00E0566A" w:rsidP="005C66AE">
      <w:pPr>
        <w:spacing w:after="0" w:line="360" w:lineRule="auto"/>
        <w:ind w:left="0" w:firstLine="720"/>
        <w:rPr>
          <w:color w:val="auto"/>
        </w:rPr>
      </w:pPr>
    </w:p>
    <w:p w14:paraId="3F3681D8" w14:textId="360D5662" w:rsidR="00E0566A" w:rsidRPr="005C66AE" w:rsidRDefault="008342F7" w:rsidP="008342F7">
      <w:pPr>
        <w:spacing w:after="0" w:line="360" w:lineRule="auto"/>
        <w:ind w:left="720" w:firstLine="720"/>
        <w:jc w:val="left"/>
        <w:rPr>
          <w:color w:val="auto"/>
        </w:rPr>
      </w:pPr>
      <w:r>
        <w:rPr>
          <w:noProof/>
        </w:rPr>
        <w:drawing>
          <wp:anchor distT="0" distB="0" distL="114300" distR="114300" simplePos="0" relativeHeight="251658240" behindDoc="1" locked="0" layoutInCell="1" allowOverlap="1" wp14:anchorId="2C93FB7D" wp14:editId="2A859798">
            <wp:simplePos x="0" y="0"/>
            <wp:positionH relativeFrom="column">
              <wp:posOffset>3140710</wp:posOffset>
            </wp:positionH>
            <wp:positionV relativeFrom="paragraph">
              <wp:posOffset>7620</wp:posOffset>
            </wp:positionV>
            <wp:extent cx="1859915" cy="3872230"/>
            <wp:effectExtent l="0" t="0" r="6985" b="0"/>
            <wp:wrapTight wrapText="bothSides">
              <wp:wrapPolygon edited="0">
                <wp:start x="0" y="0"/>
                <wp:lineTo x="0" y="21465"/>
                <wp:lineTo x="21460" y="21465"/>
                <wp:lineTo x="214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9915" cy="3872230"/>
                    </a:xfrm>
                    <a:prstGeom prst="rect">
                      <a:avLst/>
                    </a:prstGeom>
                    <a:noFill/>
                    <a:ln>
                      <a:noFill/>
                    </a:ln>
                  </pic:spPr>
                </pic:pic>
              </a:graphicData>
            </a:graphic>
          </wp:anchor>
        </w:drawing>
      </w:r>
      <w:r w:rsidR="003B7FBE">
        <w:rPr>
          <w:noProof/>
        </w:rPr>
        <w:drawing>
          <wp:inline distT="0" distB="0" distL="0" distR="0" wp14:anchorId="024CCF65" wp14:editId="7E0632C3">
            <wp:extent cx="1859280" cy="387019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4532" cy="3901944"/>
                    </a:xfrm>
                    <a:prstGeom prst="rect">
                      <a:avLst/>
                    </a:prstGeom>
                    <a:noFill/>
                    <a:ln>
                      <a:noFill/>
                    </a:ln>
                  </pic:spPr>
                </pic:pic>
              </a:graphicData>
            </a:graphic>
          </wp:inline>
        </w:drawing>
      </w:r>
    </w:p>
    <w:p w14:paraId="292002F4" w14:textId="2FA44A10" w:rsidR="00E0566A" w:rsidRPr="005C66AE" w:rsidRDefault="008208CF" w:rsidP="003B7FBE">
      <w:pPr>
        <w:spacing w:after="0" w:line="360" w:lineRule="auto"/>
        <w:ind w:left="0" w:firstLine="720"/>
        <w:jc w:val="center"/>
        <w:rPr>
          <w:color w:val="auto"/>
        </w:rPr>
      </w:pPr>
      <w:r w:rsidRPr="005C66AE">
        <w:rPr>
          <w:color w:val="auto"/>
        </w:rPr>
        <w:t xml:space="preserve">Рис. </w:t>
      </w:r>
      <w:r w:rsidR="008B084F">
        <w:rPr>
          <w:color w:val="auto"/>
        </w:rPr>
        <w:t>8</w:t>
      </w:r>
      <w:r w:rsidRPr="005C66AE">
        <w:rPr>
          <w:color w:val="auto"/>
        </w:rPr>
        <w:t xml:space="preserve"> – Екран</w:t>
      </w:r>
      <w:r w:rsidR="006D4733">
        <w:rPr>
          <w:color w:val="auto"/>
        </w:rPr>
        <w:t>и</w:t>
      </w:r>
      <w:r w:rsidRPr="005C66AE">
        <w:rPr>
          <w:color w:val="auto"/>
        </w:rPr>
        <w:t xml:space="preserve"> </w:t>
      </w:r>
      <w:r w:rsidR="00D9433F">
        <w:rPr>
          <w:color w:val="auto"/>
        </w:rPr>
        <w:t>введення інформації та вибору проїзного</w:t>
      </w:r>
    </w:p>
    <w:p w14:paraId="4C1E090E" w14:textId="3242CF80" w:rsidR="00E0566A" w:rsidRPr="003B7FBE" w:rsidRDefault="008208CF" w:rsidP="005C66AE">
      <w:pPr>
        <w:spacing w:after="0" w:line="360" w:lineRule="auto"/>
        <w:ind w:left="0" w:firstLine="720"/>
        <w:rPr>
          <w:color w:val="auto"/>
        </w:rPr>
      </w:pPr>
      <w:r w:rsidRPr="005C66AE">
        <w:rPr>
          <w:color w:val="auto"/>
        </w:rPr>
        <w:lastRenderedPageBreak/>
        <w:t xml:space="preserve"> </w:t>
      </w:r>
      <w:r w:rsidR="003B7FBE">
        <w:rPr>
          <w:color w:val="auto"/>
        </w:rPr>
        <w:t xml:space="preserve">По </w:t>
      </w:r>
      <w:proofErr w:type="spellStart"/>
      <w:r w:rsidR="003B7FBE">
        <w:rPr>
          <w:color w:val="auto"/>
        </w:rPr>
        <w:t>кліці</w:t>
      </w:r>
      <w:proofErr w:type="spellEnd"/>
      <w:r w:rsidR="003B7FBE">
        <w:rPr>
          <w:color w:val="auto"/>
        </w:rPr>
        <w:t xml:space="preserve"> на кнопку «</w:t>
      </w:r>
      <w:r w:rsidR="003B7FBE">
        <w:rPr>
          <w:color w:val="auto"/>
          <w:lang w:val="en-US"/>
        </w:rPr>
        <w:t>Add</w:t>
      </w:r>
      <w:r w:rsidR="003B7FBE" w:rsidRPr="003B7FBE">
        <w:rPr>
          <w:color w:val="auto"/>
        </w:rPr>
        <w:t xml:space="preserve"> </w:t>
      </w:r>
      <w:r w:rsidR="003B7FBE">
        <w:rPr>
          <w:color w:val="auto"/>
          <w:lang w:val="en-US"/>
        </w:rPr>
        <w:t>Card</w:t>
      </w:r>
      <w:r w:rsidR="003B7FBE" w:rsidRPr="003B7FBE">
        <w:rPr>
          <w:color w:val="auto"/>
        </w:rPr>
        <w:t xml:space="preserve"> </w:t>
      </w:r>
      <w:r w:rsidR="003B7FBE">
        <w:rPr>
          <w:color w:val="auto"/>
          <w:lang w:val="en-US"/>
        </w:rPr>
        <w:t>to</w:t>
      </w:r>
      <w:r w:rsidR="003B7FBE" w:rsidRPr="003B7FBE">
        <w:rPr>
          <w:color w:val="auto"/>
        </w:rPr>
        <w:t xml:space="preserve"> </w:t>
      </w:r>
      <w:r w:rsidR="003B7FBE">
        <w:rPr>
          <w:color w:val="auto"/>
          <w:lang w:val="en-US"/>
        </w:rPr>
        <w:t>List</w:t>
      </w:r>
      <w:r w:rsidR="003B7FBE">
        <w:rPr>
          <w:color w:val="auto"/>
        </w:rPr>
        <w:t>»</w:t>
      </w:r>
      <w:r w:rsidR="003B7FBE" w:rsidRPr="003B7FBE">
        <w:rPr>
          <w:color w:val="auto"/>
        </w:rPr>
        <w:t xml:space="preserve"> </w:t>
      </w:r>
      <w:r w:rsidR="003B7FBE">
        <w:rPr>
          <w:color w:val="auto"/>
        </w:rPr>
        <w:t>сформоване замовлення потрапляє у корзину</w:t>
      </w:r>
      <w:r w:rsidR="003B7FBE" w:rsidRPr="003B7FBE">
        <w:rPr>
          <w:color w:val="auto"/>
        </w:rPr>
        <w:t>(</w:t>
      </w:r>
      <w:r w:rsidR="003B7FBE">
        <w:rPr>
          <w:color w:val="auto"/>
          <w:lang w:val="en-US"/>
        </w:rPr>
        <w:t>Cart</w:t>
      </w:r>
      <w:r w:rsidR="003B7FBE" w:rsidRPr="003B7FBE">
        <w:rPr>
          <w:color w:val="auto"/>
        </w:rPr>
        <w:t>)</w:t>
      </w:r>
    </w:p>
    <w:p w14:paraId="374E43B1" w14:textId="302BA6A3" w:rsidR="00E0566A" w:rsidRDefault="006D4733" w:rsidP="005C66AE">
      <w:pPr>
        <w:spacing w:after="0" w:line="360" w:lineRule="auto"/>
        <w:ind w:left="0" w:firstLine="720"/>
        <w:rPr>
          <w:color w:val="auto"/>
        </w:rPr>
      </w:pPr>
      <w:r>
        <w:rPr>
          <w:color w:val="auto"/>
        </w:rPr>
        <w:t>«</w:t>
      </w:r>
      <w:r w:rsidR="003B7FBE">
        <w:rPr>
          <w:color w:val="auto"/>
          <w:lang w:val="en-US"/>
        </w:rPr>
        <w:t>Cart</w:t>
      </w:r>
      <w:r>
        <w:rPr>
          <w:color w:val="auto"/>
        </w:rPr>
        <w:t>»</w:t>
      </w:r>
      <w:r w:rsidR="001A3FBB">
        <w:rPr>
          <w:color w:val="auto"/>
        </w:rPr>
        <w:t xml:space="preserve">(рис. </w:t>
      </w:r>
      <w:r w:rsidR="008B084F">
        <w:rPr>
          <w:color w:val="auto"/>
        </w:rPr>
        <w:t>9</w:t>
      </w:r>
      <w:r w:rsidR="001A3FBB">
        <w:rPr>
          <w:color w:val="auto"/>
        </w:rPr>
        <w:t>)</w:t>
      </w:r>
      <w:r w:rsidR="003B7FBE" w:rsidRPr="003B7FBE">
        <w:rPr>
          <w:color w:val="auto"/>
          <w:lang w:val="ru-RU"/>
        </w:rPr>
        <w:t xml:space="preserve"> </w:t>
      </w:r>
      <w:r w:rsidR="008208CF" w:rsidRPr="005C66AE">
        <w:rPr>
          <w:color w:val="auto"/>
        </w:rPr>
        <w:t xml:space="preserve">– екран, на якому </w:t>
      </w:r>
      <w:r w:rsidR="003B7FBE">
        <w:rPr>
          <w:color w:val="auto"/>
        </w:rPr>
        <w:t>користувач може переглянути список проїзних, їх кількість та тип.</w:t>
      </w:r>
    </w:p>
    <w:p w14:paraId="49D11CE6" w14:textId="0EB9888F" w:rsidR="003B7FBE" w:rsidRDefault="003B7FBE" w:rsidP="005C66AE">
      <w:pPr>
        <w:spacing w:after="0" w:line="360" w:lineRule="auto"/>
        <w:ind w:left="0" w:firstLine="720"/>
        <w:rPr>
          <w:color w:val="auto"/>
        </w:rPr>
      </w:pPr>
      <w:r>
        <w:rPr>
          <w:color w:val="auto"/>
        </w:rPr>
        <w:t>На даному екрані також можна видалити непотрібні проїзні з корзини та підтвердити замовлення.</w:t>
      </w:r>
    </w:p>
    <w:p w14:paraId="7EB882D4" w14:textId="3098588E" w:rsidR="003B7FBE" w:rsidRPr="008342F7" w:rsidRDefault="003B7FBE" w:rsidP="005C66AE">
      <w:pPr>
        <w:spacing w:after="0" w:line="360" w:lineRule="auto"/>
        <w:ind w:left="0" w:firstLine="720"/>
        <w:rPr>
          <w:color w:val="auto"/>
        </w:rPr>
      </w:pPr>
      <w:r>
        <w:rPr>
          <w:color w:val="auto"/>
        </w:rPr>
        <w:t xml:space="preserve">При </w:t>
      </w:r>
      <w:proofErr w:type="spellStart"/>
      <w:r>
        <w:rPr>
          <w:color w:val="auto"/>
        </w:rPr>
        <w:t>кліці</w:t>
      </w:r>
      <w:proofErr w:type="spellEnd"/>
      <w:r>
        <w:rPr>
          <w:color w:val="auto"/>
        </w:rPr>
        <w:t xml:space="preserve"> на кнопку «</w:t>
      </w:r>
      <w:r w:rsidR="008342F7">
        <w:rPr>
          <w:color w:val="auto"/>
          <w:lang w:val="en-US"/>
        </w:rPr>
        <w:t>Order</w:t>
      </w:r>
      <w:r w:rsidR="008342F7" w:rsidRPr="008342F7">
        <w:rPr>
          <w:color w:val="auto"/>
        </w:rPr>
        <w:t xml:space="preserve"> </w:t>
      </w:r>
      <w:r w:rsidR="008342F7">
        <w:rPr>
          <w:color w:val="auto"/>
          <w:lang w:val="en-US"/>
        </w:rPr>
        <w:t>your</w:t>
      </w:r>
      <w:r w:rsidR="008342F7" w:rsidRPr="008342F7">
        <w:rPr>
          <w:color w:val="auto"/>
        </w:rPr>
        <w:t xml:space="preserve"> </w:t>
      </w:r>
      <w:r w:rsidR="008342F7">
        <w:rPr>
          <w:color w:val="auto"/>
          <w:lang w:val="en-US"/>
        </w:rPr>
        <w:t>cards</w:t>
      </w:r>
      <w:r w:rsidR="008342F7" w:rsidRPr="008342F7">
        <w:rPr>
          <w:color w:val="auto"/>
        </w:rPr>
        <w:t xml:space="preserve"> </w:t>
      </w:r>
      <w:r>
        <w:rPr>
          <w:color w:val="auto"/>
        </w:rPr>
        <w:t>»</w:t>
      </w:r>
      <w:r w:rsidR="008342F7" w:rsidRPr="008342F7">
        <w:rPr>
          <w:color w:val="auto"/>
        </w:rPr>
        <w:t xml:space="preserve"> </w:t>
      </w:r>
      <w:r w:rsidR="008342F7">
        <w:rPr>
          <w:color w:val="auto"/>
        </w:rPr>
        <w:t xml:space="preserve">вся інформація про замовлення відправляється на сервер, який відповідно </w:t>
      </w:r>
      <w:r w:rsidR="006D4733">
        <w:rPr>
          <w:color w:val="auto"/>
        </w:rPr>
        <w:t>записує її в табличку.</w:t>
      </w:r>
    </w:p>
    <w:p w14:paraId="50879C77" w14:textId="16F6A4EB" w:rsidR="00E0566A" w:rsidRPr="005C66AE" w:rsidRDefault="006D4733" w:rsidP="006D4733">
      <w:pPr>
        <w:spacing w:after="0" w:line="360" w:lineRule="auto"/>
        <w:ind w:left="0" w:firstLine="720"/>
        <w:jc w:val="center"/>
        <w:rPr>
          <w:color w:val="auto"/>
        </w:rPr>
      </w:pPr>
      <w:r>
        <w:rPr>
          <w:noProof/>
        </w:rPr>
        <w:drawing>
          <wp:inline distT="0" distB="0" distL="0" distR="0" wp14:anchorId="50157208" wp14:editId="7A7E29F1">
            <wp:extent cx="2032335" cy="42304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47296" cy="4261563"/>
                    </a:xfrm>
                    <a:prstGeom prst="rect">
                      <a:avLst/>
                    </a:prstGeom>
                    <a:noFill/>
                    <a:ln>
                      <a:noFill/>
                    </a:ln>
                  </pic:spPr>
                </pic:pic>
              </a:graphicData>
            </a:graphic>
          </wp:inline>
        </w:drawing>
      </w:r>
    </w:p>
    <w:p w14:paraId="7D8A5FC9" w14:textId="1DE4301B" w:rsidR="00E0566A" w:rsidRPr="006D4733" w:rsidRDefault="008208CF" w:rsidP="003B7FBE">
      <w:pPr>
        <w:spacing w:after="0" w:line="360" w:lineRule="auto"/>
        <w:ind w:left="0" w:firstLine="720"/>
        <w:jc w:val="center"/>
        <w:rPr>
          <w:color w:val="auto"/>
        </w:rPr>
      </w:pPr>
      <w:r w:rsidRPr="005C66AE">
        <w:rPr>
          <w:color w:val="auto"/>
        </w:rPr>
        <w:t xml:space="preserve">Рис. </w:t>
      </w:r>
      <w:r w:rsidR="008B084F">
        <w:rPr>
          <w:color w:val="auto"/>
        </w:rPr>
        <w:t>9</w:t>
      </w:r>
      <w:r w:rsidRPr="005C66AE">
        <w:rPr>
          <w:color w:val="auto"/>
        </w:rPr>
        <w:t xml:space="preserve"> – Екран </w:t>
      </w:r>
      <w:r w:rsidR="006D4733">
        <w:rPr>
          <w:color w:val="auto"/>
        </w:rPr>
        <w:t>корзини</w:t>
      </w:r>
    </w:p>
    <w:p w14:paraId="4089AB10" w14:textId="77777777" w:rsidR="00E0566A" w:rsidRPr="005C66AE" w:rsidRDefault="008208CF" w:rsidP="005C66AE">
      <w:pPr>
        <w:spacing w:after="0" w:line="360" w:lineRule="auto"/>
        <w:ind w:left="0" w:firstLine="720"/>
        <w:rPr>
          <w:color w:val="auto"/>
        </w:rPr>
      </w:pPr>
      <w:r w:rsidRPr="005C66AE">
        <w:rPr>
          <w:color w:val="auto"/>
        </w:rPr>
        <w:t xml:space="preserve"> </w:t>
      </w:r>
    </w:p>
    <w:p w14:paraId="19F2B89D" w14:textId="77777777" w:rsidR="001A3FBB" w:rsidRDefault="001A3FBB" w:rsidP="006D4733">
      <w:pPr>
        <w:spacing w:after="0" w:line="360" w:lineRule="auto"/>
        <w:ind w:left="0" w:firstLine="720"/>
        <w:rPr>
          <w:color w:val="auto"/>
        </w:rPr>
      </w:pPr>
    </w:p>
    <w:p w14:paraId="30EB61CA" w14:textId="77777777" w:rsidR="001A3FBB" w:rsidRDefault="001A3FBB" w:rsidP="006D4733">
      <w:pPr>
        <w:spacing w:after="0" w:line="360" w:lineRule="auto"/>
        <w:ind w:left="0" w:firstLine="720"/>
        <w:rPr>
          <w:color w:val="auto"/>
        </w:rPr>
      </w:pPr>
    </w:p>
    <w:p w14:paraId="6D52F90F" w14:textId="77777777" w:rsidR="001A3FBB" w:rsidRDefault="001A3FBB" w:rsidP="006D4733">
      <w:pPr>
        <w:spacing w:after="0" w:line="360" w:lineRule="auto"/>
        <w:ind w:left="0" w:firstLine="720"/>
        <w:rPr>
          <w:color w:val="auto"/>
        </w:rPr>
      </w:pPr>
    </w:p>
    <w:p w14:paraId="1F682688" w14:textId="28833122" w:rsidR="00E0566A" w:rsidRDefault="008208CF" w:rsidP="006D4733">
      <w:pPr>
        <w:spacing w:after="0" w:line="360" w:lineRule="auto"/>
        <w:ind w:left="0" w:firstLine="720"/>
        <w:rPr>
          <w:color w:val="auto"/>
        </w:rPr>
      </w:pPr>
      <w:r w:rsidRPr="005C66AE">
        <w:rPr>
          <w:color w:val="auto"/>
        </w:rPr>
        <w:lastRenderedPageBreak/>
        <w:t>Екран</w:t>
      </w:r>
      <w:r w:rsidR="006D4733" w:rsidRPr="006D4733">
        <w:rPr>
          <w:color w:val="auto"/>
          <w:lang w:val="ru-RU"/>
        </w:rPr>
        <w:t xml:space="preserve"> </w:t>
      </w:r>
      <w:r w:rsidR="006D4733">
        <w:rPr>
          <w:color w:val="auto"/>
          <w:lang w:val="ru-RU"/>
        </w:rPr>
        <w:t>«</w:t>
      </w:r>
      <w:r w:rsidR="006D4733">
        <w:rPr>
          <w:color w:val="auto"/>
          <w:lang w:val="en-US"/>
        </w:rPr>
        <w:t>History</w:t>
      </w:r>
      <w:r w:rsidR="006D4733">
        <w:rPr>
          <w:color w:val="auto"/>
        </w:rPr>
        <w:t>»</w:t>
      </w:r>
      <w:r w:rsidR="001A3FBB">
        <w:rPr>
          <w:color w:val="auto"/>
        </w:rPr>
        <w:t>(рис.</w:t>
      </w:r>
      <w:r w:rsidR="008B084F">
        <w:rPr>
          <w:color w:val="auto"/>
        </w:rPr>
        <w:t xml:space="preserve"> 10</w:t>
      </w:r>
      <w:r w:rsidR="001A3FBB">
        <w:rPr>
          <w:color w:val="auto"/>
        </w:rPr>
        <w:t>)</w:t>
      </w:r>
      <w:r w:rsidRPr="005C66AE">
        <w:rPr>
          <w:color w:val="auto"/>
        </w:rPr>
        <w:t xml:space="preserve"> призначено для</w:t>
      </w:r>
      <w:r w:rsidR="006D4733">
        <w:rPr>
          <w:color w:val="auto"/>
        </w:rPr>
        <w:t xml:space="preserve"> історії замовлень</w:t>
      </w:r>
      <w:r w:rsidRPr="005C66AE">
        <w:rPr>
          <w:color w:val="auto"/>
        </w:rPr>
        <w:t xml:space="preserve">. </w:t>
      </w:r>
      <w:r w:rsidR="00216B12">
        <w:rPr>
          <w:color w:val="auto"/>
        </w:rPr>
        <w:t>Також одна з головних його функцій, це відправка чека про оплату замов</w:t>
      </w:r>
      <w:r w:rsidR="004804B3">
        <w:rPr>
          <w:color w:val="auto"/>
        </w:rPr>
        <w:t>л</w:t>
      </w:r>
      <w:r w:rsidR="00216B12">
        <w:rPr>
          <w:color w:val="auto"/>
        </w:rPr>
        <w:t>ення, який буде підтверджувати ваше замовлення, та змінювати статус з «чекає підтвердження» в «підтверджено».</w:t>
      </w:r>
    </w:p>
    <w:p w14:paraId="2AB74C82" w14:textId="77777777" w:rsidR="008B084F" w:rsidRDefault="008B084F" w:rsidP="008B084F">
      <w:pPr>
        <w:spacing w:after="0" w:line="360" w:lineRule="auto"/>
        <w:ind w:left="0" w:firstLine="720"/>
        <w:jc w:val="center"/>
        <w:rPr>
          <w:color w:val="auto"/>
        </w:rPr>
      </w:pPr>
    </w:p>
    <w:p w14:paraId="1D2C24FE" w14:textId="3DC431CD" w:rsidR="008B084F" w:rsidRDefault="008B084F" w:rsidP="008B084F">
      <w:pPr>
        <w:spacing w:after="0" w:line="360" w:lineRule="auto"/>
        <w:ind w:left="0" w:firstLine="720"/>
        <w:jc w:val="center"/>
        <w:rPr>
          <w:color w:val="auto"/>
        </w:rPr>
      </w:pPr>
      <w:r>
        <w:rPr>
          <w:noProof/>
        </w:rPr>
        <w:drawing>
          <wp:inline distT="0" distB="0" distL="0" distR="0" wp14:anchorId="0A351397" wp14:editId="02343636">
            <wp:extent cx="1981373" cy="41243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5120" cy="4152955"/>
                    </a:xfrm>
                    <a:prstGeom prst="rect">
                      <a:avLst/>
                    </a:prstGeom>
                    <a:noFill/>
                    <a:ln>
                      <a:noFill/>
                    </a:ln>
                  </pic:spPr>
                </pic:pic>
              </a:graphicData>
            </a:graphic>
          </wp:inline>
        </w:drawing>
      </w:r>
    </w:p>
    <w:p w14:paraId="5151B0D9" w14:textId="1AB67640" w:rsidR="008B084F" w:rsidRPr="006D4733" w:rsidRDefault="008B084F" w:rsidP="008B084F">
      <w:pPr>
        <w:spacing w:after="0" w:line="360" w:lineRule="auto"/>
        <w:ind w:left="0" w:firstLine="720"/>
        <w:jc w:val="center"/>
        <w:rPr>
          <w:color w:val="auto"/>
        </w:rPr>
      </w:pPr>
      <w:r w:rsidRPr="005C66AE">
        <w:rPr>
          <w:color w:val="auto"/>
        </w:rPr>
        <w:t xml:space="preserve">Рис. </w:t>
      </w:r>
      <w:r>
        <w:rPr>
          <w:color w:val="auto"/>
        </w:rPr>
        <w:t>10</w:t>
      </w:r>
      <w:r w:rsidRPr="005C66AE">
        <w:rPr>
          <w:color w:val="auto"/>
        </w:rPr>
        <w:t xml:space="preserve"> – Екран </w:t>
      </w:r>
      <w:r>
        <w:rPr>
          <w:color w:val="auto"/>
        </w:rPr>
        <w:t>історії замовлень</w:t>
      </w:r>
    </w:p>
    <w:p w14:paraId="2F1331EB" w14:textId="77777777" w:rsidR="008B084F" w:rsidRPr="005C66AE" w:rsidRDefault="008B084F" w:rsidP="008B084F">
      <w:pPr>
        <w:spacing w:after="0" w:line="360" w:lineRule="auto"/>
        <w:ind w:left="0" w:firstLine="720"/>
        <w:jc w:val="center"/>
        <w:rPr>
          <w:color w:val="auto"/>
        </w:rPr>
      </w:pPr>
    </w:p>
    <w:p w14:paraId="799AE2BB" w14:textId="77777777" w:rsidR="00E0566A" w:rsidRPr="005C66AE" w:rsidRDefault="008208CF" w:rsidP="005C66AE">
      <w:pPr>
        <w:spacing w:after="0" w:line="360" w:lineRule="auto"/>
        <w:ind w:left="0" w:firstLine="720"/>
        <w:rPr>
          <w:color w:val="auto"/>
        </w:rPr>
      </w:pPr>
      <w:r w:rsidRPr="005C66AE">
        <w:rPr>
          <w:color w:val="auto"/>
        </w:rPr>
        <w:t xml:space="preserve"> </w:t>
      </w:r>
    </w:p>
    <w:p w14:paraId="7AB20646" w14:textId="77777777" w:rsidR="008B084F" w:rsidRDefault="008B084F" w:rsidP="005C66AE">
      <w:pPr>
        <w:spacing w:after="0" w:line="360" w:lineRule="auto"/>
        <w:ind w:left="0" w:firstLine="720"/>
        <w:rPr>
          <w:color w:val="auto"/>
        </w:rPr>
      </w:pPr>
    </w:p>
    <w:p w14:paraId="2AB5B6F4" w14:textId="77777777" w:rsidR="008B084F" w:rsidRDefault="008B084F" w:rsidP="005C66AE">
      <w:pPr>
        <w:spacing w:after="0" w:line="360" w:lineRule="auto"/>
        <w:ind w:left="0" w:firstLine="720"/>
        <w:rPr>
          <w:color w:val="auto"/>
        </w:rPr>
      </w:pPr>
    </w:p>
    <w:p w14:paraId="46A0047E" w14:textId="77777777" w:rsidR="008B084F" w:rsidRDefault="008B084F" w:rsidP="005C66AE">
      <w:pPr>
        <w:spacing w:after="0" w:line="360" w:lineRule="auto"/>
        <w:ind w:left="0" w:firstLine="720"/>
        <w:rPr>
          <w:color w:val="auto"/>
        </w:rPr>
      </w:pPr>
    </w:p>
    <w:p w14:paraId="3DAB4FB7" w14:textId="77777777" w:rsidR="008B084F" w:rsidRDefault="008B084F" w:rsidP="005C66AE">
      <w:pPr>
        <w:spacing w:after="0" w:line="360" w:lineRule="auto"/>
        <w:ind w:left="0" w:firstLine="720"/>
        <w:rPr>
          <w:color w:val="auto"/>
        </w:rPr>
      </w:pPr>
    </w:p>
    <w:p w14:paraId="4AC71B61" w14:textId="77777777" w:rsidR="008B084F" w:rsidRDefault="008B084F" w:rsidP="005C66AE">
      <w:pPr>
        <w:spacing w:after="0" w:line="360" w:lineRule="auto"/>
        <w:ind w:left="0" w:firstLine="720"/>
        <w:rPr>
          <w:color w:val="auto"/>
        </w:rPr>
      </w:pPr>
    </w:p>
    <w:p w14:paraId="61BB1B1F" w14:textId="77777777" w:rsidR="008B084F" w:rsidRDefault="008B084F" w:rsidP="005C66AE">
      <w:pPr>
        <w:spacing w:after="0" w:line="360" w:lineRule="auto"/>
        <w:ind w:left="0" w:firstLine="720"/>
        <w:rPr>
          <w:color w:val="auto"/>
        </w:rPr>
      </w:pPr>
    </w:p>
    <w:p w14:paraId="1058E7E0" w14:textId="77777777" w:rsidR="008B084F" w:rsidRDefault="008B084F" w:rsidP="005C66AE">
      <w:pPr>
        <w:spacing w:after="0" w:line="360" w:lineRule="auto"/>
        <w:ind w:left="0" w:firstLine="720"/>
        <w:rPr>
          <w:color w:val="auto"/>
        </w:rPr>
      </w:pPr>
    </w:p>
    <w:p w14:paraId="45F90A08" w14:textId="00635B1A" w:rsidR="00E0566A" w:rsidRPr="005C66AE" w:rsidRDefault="008208CF" w:rsidP="005C66AE">
      <w:pPr>
        <w:spacing w:after="0" w:line="360" w:lineRule="auto"/>
        <w:ind w:left="0" w:firstLine="720"/>
        <w:rPr>
          <w:color w:val="auto"/>
        </w:rPr>
      </w:pPr>
      <w:r w:rsidRPr="005C66AE">
        <w:rPr>
          <w:color w:val="auto"/>
        </w:rPr>
        <w:lastRenderedPageBreak/>
        <w:t xml:space="preserve">Екран </w:t>
      </w:r>
      <w:proofErr w:type="spellStart"/>
      <w:r w:rsidRPr="005C66AE">
        <w:rPr>
          <w:color w:val="auto"/>
        </w:rPr>
        <w:t>About</w:t>
      </w:r>
      <w:proofErr w:type="spellEnd"/>
      <w:r w:rsidRPr="005C66AE">
        <w:rPr>
          <w:color w:val="auto"/>
        </w:rPr>
        <w:t xml:space="preserve"> містить загальну інформацію про додаток: дані про автора та ліцензії програмного забезпечення, яке було використано при створенні додатку. Вигляд екрану </w:t>
      </w:r>
      <w:proofErr w:type="spellStart"/>
      <w:r w:rsidRPr="005C66AE">
        <w:rPr>
          <w:color w:val="auto"/>
        </w:rPr>
        <w:t>About</w:t>
      </w:r>
      <w:proofErr w:type="spellEnd"/>
      <w:r w:rsidRPr="005C66AE">
        <w:rPr>
          <w:color w:val="auto"/>
        </w:rPr>
        <w:t xml:space="preserve"> наведено на рис. </w:t>
      </w:r>
      <w:r w:rsidR="004804B3">
        <w:rPr>
          <w:color w:val="auto"/>
        </w:rPr>
        <w:t>11</w:t>
      </w:r>
      <w:r w:rsidRPr="005C66AE">
        <w:rPr>
          <w:color w:val="auto"/>
        </w:rPr>
        <w:t xml:space="preserve">. </w:t>
      </w:r>
    </w:p>
    <w:p w14:paraId="7E02B689" w14:textId="77777777" w:rsidR="00E0566A" w:rsidRPr="005C66AE" w:rsidRDefault="008208CF" w:rsidP="005C66AE">
      <w:pPr>
        <w:spacing w:after="0" w:line="360" w:lineRule="auto"/>
        <w:ind w:left="0" w:firstLine="720"/>
        <w:rPr>
          <w:color w:val="auto"/>
        </w:rPr>
      </w:pPr>
      <w:r w:rsidRPr="005C66AE">
        <w:rPr>
          <w:color w:val="auto"/>
        </w:rPr>
        <w:t xml:space="preserve"> </w:t>
      </w:r>
    </w:p>
    <w:p w14:paraId="4921999C" w14:textId="3ACC3472" w:rsidR="00E0566A" w:rsidRPr="005C66AE" w:rsidRDefault="001833D6" w:rsidP="001833D6">
      <w:pPr>
        <w:spacing w:after="0" w:line="360" w:lineRule="auto"/>
        <w:ind w:left="0" w:firstLine="720"/>
        <w:jc w:val="center"/>
        <w:rPr>
          <w:color w:val="auto"/>
        </w:rPr>
      </w:pPr>
      <w:r>
        <w:rPr>
          <w:noProof/>
          <w:color w:val="auto"/>
        </w:rPr>
        <w:drawing>
          <wp:inline distT="0" distB="0" distL="0" distR="0" wp14:anchorId="16E5FC7F" wp14:editId="332558CB">
            <wp:extent cx="2318816" cy="482346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7796" cy="4842139"/>
                    </a:xfrm>
                    <a:prstGeom prst="rect">
                      <a:avLst/>
                    </a:prstGeom>
                    <a:noFill/>
                    <a:ln>
                      <a:noFill/>
                    </a:ln>
                  </pic:spPr>
                </pic:pic>
              </a:graphicData>
            </a:graphic>
          </wp:inline>
        </w:drawing>
      </w:r>
    </w:p>
    <w:p w14:paraId="290EC89F" w14:textId="2FF03D43" w:rsidR="00E0566A" w:rsidRPr="005C66AE" w:rsidRDefault="008208CF" w:rsidP="00F21106">
      <w:pPr>
        <w:spacing w:after="0" w:line="360" w:lineRule="auto"/>
        <w:ind w:left="0" w:firstLine="720"/>
        <w:jc w:val="center"/>
        <w:rPr>
          <w:color w:val="auto"/>
        </w:rPr>
      </w:pPr>
      <w:r w:rsidRPr="005C66AE">
        <w:rPr>
          <w:color w:val="auto"/>
        </w:rPr>
        <w:t xml:space="preserve">Рис. </w:t>
      </w:r>
      <w:r w:rsidR="008B084F">
        <w:rPr>
          <w:color w:val="auto"/>
        </w:rPr>
        <w:t>11</w:t>
      </w:r>
      <w:r w:rsidRPr="005C66AE">
        <w:rPr>
          <w:color w:val="auto"/>
        </w:rPr>
        <w:t xml:space="preserve"> – Екран </w:t>
      </w:r>
      <w:proofErr w:type="spellStart"/>
      <w:r w:rsidRPr="005C66AE">
        <w:rPr>
          <w:color w:val="auto"/>
        </w:rPr>
        <w:t>About</w:t>
      </w:r>
      <w:proofErr w:type="spellEnd"/>
    </w:p>
    <w:p w14:paraId="37333229" w14:textId="77777777" w:rsidR="00E0566A" w:rsidRPr="005C66AE" w:rsidRDefault="008208CF" w:rsidP="005C66AE">
      <w:pPr>
        <w:spacing w:after="0" w:line="360" w:lineRule="auto"/>
        <w:ind w:left="0" w:firstLine="720"/>
        <w:rPr>
          <w:color w:val="auto"/>
        </w:rPr>
      </w:pPr>
      <w:bookmarkStart w:id="26" w:name="_heading=h.ri7hp9qs2l1n" w:colFirst="0" w:colLast="0"/>
      <w:bookmarkEnd w:id="26"/>
      <w:r w:rsidRPr="005C66AE">
        <w:rPr>
          <w:color w:val="auto"/>
        </w:rPr>
        <w:br w:type="page"/>
      </w:r>
    </w:p>
    <w:p w14:paraId="00CB7F9F" w14:textId="330BCC89" w:rsidR="007E3BF5" w:rsidRPr="001E14B7" w:rsidRDefault="007E3BF5" w:rsidP="007E3BF5">
      <w:pPr>
        <w:pStyle w:val="Heading1"/>
        <w:rPr>
          <w:sz w:val="32"/>
          <w:szCs w:val="32"/>
        </w:rPr>
      </w:pPr>
      <w:bookmarkStart w:id="27" w:name="_heading=h.wyuheqodm28p" w:colFirst="0" w:colLast="0"/>
      <w:bookmarkStart w:id="28" w:name="_Toc36045586"/>
      <w:bookmarkEnd w:id="27"/>
      <w:r w:rsidRPr="007E3BF5">
        <w:rPr>
          <w:sz w:val="32"/>
          <w:szCs w:val="32"/>
        </w:rPr>
        <w:lastRenderedPageBreak/>
        <w:t>Ролі та менеджмент проекту</w:t>
      </w:r>
      <w:bookmarkEnd w:id="28"/>
    </w:p>
    <w:p w14:paraId="2C7988B0" w14:textId="66B280E7" w:rsidR="007E3BF5" w:rsidRDefault="007E3BF5" w:rsidP="00BF3213">
      <w:pPr>
        <w:pStyle w:val="Heading2"/>
      </w:pPr>
      <w:bookmarkStart w:id="29" w:name="_Toc36045587"/>
      <w:r>
        <w:t>3.1 Підхід до розробки</w:t>
      </w:r>
      <w:bookmarkEnd w:id="29"/>
    </w:p>
    <w:p w14:paraId="690815A7" w14:textId="1893B1B6" w:rsidR="001E14B7" w:rsidRDefault="001E14B7" w:rsidP="001E14B7">
      <w:pPr>
        <w:ind w:left="10" w:firstLine="710"/>
        <w:rPr>
          <w:lang w:val="ru-RU"/>
        </w:rPr>
      </w:pPr>
      <w:r>
        <w:t xml:space="preserve">Для збільшення ефективності розроби ми вирішили використати ітеративний підхід </w:t>
      </w:r>
      <w:r>
        <w:rPr>
          <w:lang w:val="en-US"/>
        </w:rPr>
        <w:t>Scrum</w:t>
      </w:r>
      <w:r w:rsidRPr="001E14B7">
        <w:rPr>
          <w:lang w:val="ru-RU"/>
        </w:rPr>
        <w:t xml:space="preserve">. </w:t>
      </w:r>
    </w:p>
    <w:p w14:paraId="75156396" w14:textId="39CD92D3" w:rsidR="001E14B7" w:rsidRDefault="001E14B7" w:rsidP="001E14B7">
      <w:pPr>
        <w:ind w:left="10"/>
      </w:pPr>
      <w:r>
        <w:t xml:space="preserve">Сама розробка буде поділена на 2-тижневі </w:t>
      </w:r>
      <w:proofErr w:type="spellStart"/>
      <w:r>
        <w:t>спрінти</w:t>
      </w:r>
      <w:proofErr w:type="spellEnd"/>
      <w:r>
        <w:t>, за які ми повинні реалізувати новий функціонал для додатку.</w:t>
      </w:r>
    </w:p>
    <w:p w14:paraId="12011285" w14:textId="1E867D79" w:rsidR="001E14B7" w:rsidRDefault="001E14B7" w:rsidP="001E14B7">
      <w:pPr>
        <w:ind w:left="10"/>
        <w:rPr>
          <w:lang w:val="ru-RU"/>
        </w:rPr>
      </w:pPr>
      <w:r>
        <w:rPr>
          <w:lang w:val="en-US"/>
        </w:rPr>
        <w:t>Product</w:t>
      </w:r>
      <w:r w:rsidRPr="001E14B7">
        <w:rPr>
          <w:lang w:val="ru-RU"/>
        </w:rPr>
        <w:t xml:space="preserve"> </w:t>
      </w:r>
      <w:r>
        <w:rPr>
          <w:lang w:val="en-US"/>
        </w:rPr>
        <w:t>Backlog</w:t>
      </w:r>
      <w:r w:rsidRPr="001E14B7">
        <w:rPr>
          <w:lang w:val="ru-RU"/>
        </w:rPr>
        <w:t xml:space="preserve"> </w:t>
      </w:r>
      <w:r>
        <w:t xml:space="preserve">буде оформлений за допомогою сервісу </w:t>
      </w:r>
      <w:r>
        <w:rPr>
          <w:lang w:val="en-US"/>
        </w:rPr>
        <w:t>Trello</w:t>
      </w:r>
      <w:r w:rsidRPr="001E14B7">
        <w:rPr>
          <w:lang w:val="ru-RU"/>
        </w:rPr>
        <w:t>.</w:t>
      </w:r>
    </w:p>
    <w:p w14:paraId="2888561D" w14:textId="5A67CB1F" w:rsidR="001E14B7" w:rsidRDefault="00BF3213" w:rsidP="001E14B7">
      <w:pPr>
        <w:ind w:left="10"/>
      </w:pPr>
      <w:r>
        <w:t xml:space="preserve">Посилання: </w:t>
      </w:r>
      <w:hyperlink r:id="rId22" w:history="1">
        <w:r>
          <w:rPr>
            <w:rStyle w:val="Hyperlink"/>
          </w:rPr>
          <w:t>https://trello.com/b/ksJzymsC/proizd</w:t>
        </w:r>
      </w:hyperlink>
    </w:p>
    <w:p w14:paraId="5AE8455E" w14:textId="1BBA1093" w:rsidR="00BF3213" w:rsidRDefault="00BF3213" w:rsidP="00BF3213">
      <w:pPr>
        <w:ind w:left="0" w:firstLine="0"/>
      </w:pPr>
    </w:p>
    <w:p w14:paraId="0C1D12B8" w14:textId="63FBACD8" w:rsidR="00BF3213" w:rsidRDefault="00BF3213" w:rsidP="00BF3213">
      <w:pPr>
        <w:pStyle w:val="Heading2"/>
      </w:pPr>
      <w:bookmarkStart w:id="30" w:name="_Toc36045588"/>
      <w:r>
        <w:t>3.2 Ролі на проекті</w:t>
      </w:r>
      <w:bookmarkEnd w:id="30"/>
    </w:p>
    <w:p w14:paraId="4922D4AD" w14:textId="77777777" w:rsidR="00BF3213" w:rsidRPr="00BF3213" w:rsidRDefault="00BF3213" w:rsidP="00BF3213"/>
    <w:tbl>
      <w:tblPr>
        <w:tblStyle w:val="TableGrid0"/>
        <w:tblW w:w="0" w:type="auto"/>
        <w:tblLook w:val="04A0" w:firstRow="1" w:lastRow="0" w:firstColumn="1" w:lastColumn="0" w:noHBand="0" w:noVBand="1"/>
      </w:tblPr>
      <w:tblGrid>
        <w:gridCol w:w="4817"/>
        <w:gridCol w:w="4817"/>
      </w:tblGrid>
      <w:tr w:rsidR="00BF3213" w14:paraId="723CBAAF" w14:textId="77777777" w:rsidTr="00BF3213">
        <w:tc>
          <w:tcPr>
            <w:tcW w:w="4817" w:type="dxa"/>
          </w:tcPr>
          <w:p w14:paraId="468BEA3B" w14:textId="086127AC" w:rsidR="00BF3213" w:rsidRDefault="00BF3213" w:rsidP="00BF3213">
            <w:pPr>
              <w:ind w:left="0" w:firstLine="0"/>
              <w:jc w:val="center"/>
            </w:pPr>
            <w:r>
              <w:t>Учасник</w:t>
            </w:r>
          </w:p>
        </w:tc>
        <w:tc>
          <w:tcPr>
            <w:tcW w:w="4817" w:type="dxa"/>
          </w:tcPr>
          <w:p w14:paraId="00A5C329" w14:textId="086F08D5" w:rsidR="00BF3213" w:rsidRDefault="00BF3213" w:rsidP="00BF3213">
            <w:pPr>
              <w:ind w:left="0" w:firstLine="0"/>
              <w:jc w:val="center"/>
            </w:pPr>
            <w:r>
              <w:t>Роль</w:t>
            </w:r>
          </w:p>
        </w:tc>
      </w:tr>
      <w:tr w:rsidR="00BF3213" w14:paraId="6D6CBB06" w14:textId="77777777" w:rsidTr="00BF3213">
        <w:tc>
          <w:tcPr>
            <w:tcW w:w="4817" w:type="dxa"/>
          </w:tcPr>
          <w:p w14:paraId="1ED2ADA9" w14:textId="0B6E2529" w:rsidR="00BF3213" w:rsidRDefault="00BF3213" w:rsidP="00BF3213">
            <w:pPr>
              <w:pStyle w:val="ListParagraph"/>
              <w:ind w:left="0" w:firstLine="0"/>
              <w:jc w:val="left"/>
            </w:pPr>
            <w:r>
              <w:rPr>
                <w:lang w:val="en-US"/>
              </w:rPr>
              <w:t>1.</w:t>
            </w:r>
            <w:proofErr w:type="spellStart"/>
            <w:r>
              <w:t>Візер</w:t>
            </w:r>
            <w:proofErr w:type="spellEnd"/>
            <w:r>
              <w:t xml:space="preserve"> Антоній</w:t>
            </w:r>
          </w:p>
        </w:tc>
        <w:tc>
          <w:tcPr>
            <w:tcW w:w="4817" w:type="dxa"/>
          </w:tcPr>
          <w:p w14:paraId="135CE292" w14:textId="6274B16E" w:rsidR="00BF3213" w:rsidRPr="00BF3213" w:rsidRDefault="00BF3213" w:rsidP="00BF3213">
            <w:pPr>
              <w:ind w:left="0" w:firstLine="0"/>
              <w:rPr>
                <w:lang w:val="en-US"/>
              </w:rPr>
            </w:pPr>
            <w:r>
              <w:rPr>
                <w:lang w:val="en-US"/>
              </w:rPr>
              <w:t>Backend Developer, Data Architect, PM</w:t>
            </w:r>
          </w:p>
        </w:tc>
      </w:tr>
      <w:tr w:rsidR="00BF3213" w14:paraId="0F3AF5FD" w14:textId="77777777" w:rsidTr="00BF3213">
        <w:tc>
          <w:tcPr>
            <w:tcW w:w="4817" w:type="dxa"/>
          </w:tcPr>
          <w:p w14:paraId="7F4FDA06" w14:textId="16A87435" w:rsidR="00BF3213" w:rsidRPr="00BF3213" w:rsidRDefault="00BF3213" w:rsidP="00BF3213">
            <w:pPr>
              <w:ind w:left="0" w:firstLine="0"/>
            </w:pPr>
            <w:r>
              <w:rPr>
                <w:lang w:val="en-US"/>
              </w:rPr>
              <w:t>2.</w:t>
            </w:r>
            <w:r>
              <w:t>Слободяник Віталій</w:t>
            </w:r>
          </w:p>
        </w:tc>
        <w:tc>
          <w:tcPr>
            <w:tcW w:w="4817" w:type="dxa"/>
          </w:tcPr>
          <w:p w14:paraId="356C1A55" w14:textId="275A19CA" w:rsidR="00BF3213" w:rsidRPr="00BF3213" w:rsidRDefault="00BF3213" w:rsidP="00BF3213">
            <w:pPr>
              <w:ind w:left="0" w:firstLine="0"/>
              <w:rPr>
                <w:lang w:val="en-US"/>
              </w:rPr>
            </w:pPr>
            <w:r>
              <w:rPr>
                <w:lang w:val="en-US"/>
              </w:rPr>
              <w:t>Frontend Developer, System Architect, QA</w:t>
            </w:r>
          </w:p>
        </w:tc>
      </w:tr>
    </w:tbl>
    <w:p w14:paraId="54603BDB" w14:textId="77777777" w:rsidR="00BF3213" w:rsidRPr="00BF3213" w:rsidRDefault="00BF3213" w:rsidP="00BF3213"/>
    <w:p w14:paraId="0E40F799" w14:textId="7B6C8F3F" w:rsidR="007E3BF5" w:rsidRPr="00BF3213" w:rsidRDefault="001E14B7" w:rsidP="00BF3213">
      <w:pPr>
        <w:ind w:left="10"/>
      </w:pPr>
      <w:r w:rsidRPr="00BF3213">
        <w:rPr>
          <w:lang w:val="en-US"/>
        </w:rPr>
        <w:tab/>
      </w:r>
      <w:r w:rsidRPr="00BF3213">
        <w:rPr>
          <w:lang w:val="en-US"/>
        </w:rPr>
        <w:tab/>
      </w:r>
      <w:r w:rsidR="007E3BF5">
        <w:br w:type="page"/>
      </w:r>
    </w:p>
    <w:p w14:paraId="421823CA" w14:textId="26F7DF5F" w:rsidR="00E0566A" w:rsidRPr="001833D6" w:rsidRDefault="008208CF" w:rsidP="00BF3213">
      <w:pPr>
        <w:pStyle w:val="Heading2"/>
      </w:pPr>
      <w:bookmarkStart w:id="31" w:name="_Toc36045589"/>
      <w:r w:rsidRPr="001833D6">
        <w:lastRenderedPageBreak/>
        <w:t>Висновки</w:t>
      </w:r>
      <w:bookmarkEnd w:id="31"/>
    </w:p>
    <w:p w14:paraId="02644D30" w14:textId="77777777" w:rsidR="001833D6" w:rsidRDefault="001833D6" w:rsidP="005C66AE">
      <w:pPr>
        <w:spacing w:after="0" w:line="360" w:lineRule="auto"/>
        <w:ind w:left="0" w:firstLine="720"/>
        <w:rPr>
          <w:color w:val="auto"/>
        </w:rPr>
      </w:pPr>
    </w:p>
    <w:p w14:paraId="3321CE81" w14:textId="39FEE357" w:rsidR="00E0566A" w:rsidRPr="005C66AE" w:rsidRDefault="008208CF" w:rsidP="005C66AE">
      <w:pPr>
        <w:spacing w:after="0" w:line="360" w:lineRule="auto"/>
        <w:ind w:left="0" w:firstLine="720"/>
        <w:rPr>
          <w:color w:val="auto"/>
        </w:rPr>
      </w:pPr>
      <w:r w:rsidRPr="005C66AE">
        <w:rPr>
          <w:color w:val="auto"/>
        </w:rPr>
        <w:t xml:space="preserve">Проведено аналіз процесу замовлення проїзних у вищих навчальних закладах, виявлено особливості  даного процесу в  Державному університеті телекомунікацій. </w:t>
      </w:r>
    </w:p>
    <w:p w14:paraId="32FC07B3" w14:textId="77777777" w:rsidR="00E0566A" w:rsidRPr="005C66AE" w:rsidRDefault="008208CF" w:rsidP="005C66AE">
      <w:pPr>
        <w:spacing w:after="0" w:line="360" w:lineRule="auto"/>
        <w:ind w:left="0" w:firstLine="720"/>
        <w:rPr>
          <w:color w:val="auto"/>
        </w:rPr>
      </w:pPr>
      <w:r w:rsidRPr="005C66AE">
        <w:rPr>
          <w:color w:val="auto"/>
        </w:rPr>
        <w:t xml:space="preserve">Зроблено огляд та аналіз програмних засобів, які використовуються для зручного формування списків проїзних в інших ВНЗ. Виявлено функціональні можливості та недоліки існуючих програм, що представляють розклади ВНЗ. </w:t>
      </w:r>
    </w:p>
    <w:p w14:paraId="09C039E5" w14:textId="77777777" w:rsidR="00E0566A" w:rsidRPr="005C66AE" w:rsidRDefault="008208CF" w:rsidP="005C66AE">
      <w:pPr>
        <w:spacing w:after="0" w:line="360" w:lineRule="auto"/>
        <w:ind w:left="0" w:firstLine="720"/>
        <w:rPr>
          <w:color w:val="auto"/>
        </w:rPr>
      </w:pPr>
      <w:r w:rsidRPr="005C66AE">
        <w:rPr>
          <w:color w:val="auto"/>
        </w:rPr>
        <w:t xml:space="preserve">Розроблено вимоги до мобільного додатку </w:t>
      </w:r>
      <w:proofErr w:type="spellStart"/>
      <w:r w:rsidRPr="005C66AE">
        <w:rPr>
          <w:color w:val="auto"/>
        </w:rPr>
        <w:t>Proizd</w:t>
      </w:r>
      <w:proofErr w:type="spellEnd"/>
      <w:r w:rsidRPr="005C66AE">
        <w:rPr>
          <w:color w:val="auto"/>
        </w:rPr>
        <w:t xml:space="preserve"> для автоматизації збору списків проїзних та їх оплати в Державному університеті телекомунікацій. </w:t>
      </w:r>
    </w:p>
    <w:p w14:paraId="2E79ADD4" w14:textId="77777777" w:rsidR="00E0566A" w:rsidRPr="005C66AE" w:rsidRDefault="008208CF" w:rsidP="005C66AE">
      <w:pPr>
        <w:spacing w:after="0" w:line="360" w:lineRule="auto"/>
        <w:ind w:left="0" w:firstLine="720"/>
        <w:rPr>
          <w:color w:val="auto"/>
        </w:rPr>
      </w:pPr>
      <w:r w:rsidRPr="005C66AE">
        <w:rPr>
          <w:color w:val="auto"/>
        </w:rPr>
        <w:t xml:space="preserve">Проведено специфікацію вимог із використанням діаграми прецедентів UML. </w:t>
      </w:r>
    </w:p>
    <w:p w14:paraId="0D0E7B3B" w14:textId="77777777" w:rsidR="00E0566A" w:rsidRPr="005C66AE" w:rsidRDefault="008208CF" w:rsidP="005C66AE">
      <w:pPr>
        <w:spacing w:after="0" w:line="360" w:lineRule="auto"/>
        <w:ind w:left="0" w:firstLine="720"/>
        <w:rPr>
          <w:color w:val="auto"/>
        </w:rPr>
      </w:pPr>
      <w:r w:rsidRPr="005C66AE">
        <w:rPr>
          <w:color w:val="auto"/>
        </w:rPr>
        <w:t xml:space="preserve">Проведено аналіз сучасних програмних засобів реалізації мобільних додатків на базі платформи </w:t>
      </w:r>
      <w:proofErr w:type="spellStart"/>
      <w:r w:rsidRPr="005C66AE">
        <w:rPr>
          <w:color w:val="auto"/>
        </w:rPr>
        <w:t>Android</w:t>
      </w:r>
      <w:proofErr w:type="spellEnd"/>
      <w:r w:rsidRPr="005C66AE">
        <w:rPr>
          <w:color w:val="auto"/>
        </w:rPr>
        <w:t xml:space="preserve"> та описано бібліотеки, шаблони та фреймворки, використані в додатку </w:t>
      </w:r>
      <w:proofErr w:type="spellStart"/>
      <w:r w:rsidRPr="005C66AE">
        <w:rPr>
          <w:color w:val="auto"/>
        </w:rPr>
        <w:t>Proizd</w:t>
      </w:r>
      <w:proofErr w:type="spellEnd"/>
      <w:r w:rsidRPr="005C66AE">
        <w:rPr>
          <w:color w:val="auto"/>
        </w:rPr>
        <w:t xml:space="preserve">. </w:t>
      </w:r>
    </w:p>
    <w:p w14:paraId="7F9A3868" w14:textId="1F972AD6" w:rsidR="00E0566A" w:rsidRPr="005C66AE" w:rsidRDefault="008208CF" w:rsidP="005C66AE">
      <w:pPr>
        <w:spacing w:after="0" w:line="360" w:lineRule="auto"/>
        <w:ind w:left="0" w:firstLine="720"/>
        <w:rPr>
          <w:color w:val="auto"/>
        </w:rPr>
      </w:pPr>
      <w:r w:rsidRPr="005C66AE">
        <w:rPr>
          <w:color w:val="auto"/>
        </w:rPr>
        <w:t xml:space="preserve">Розроблена архітектура додатку із використанням </w:t>
      </w:r>
      <w:proofErr w:type="spellStart"/>
      <w:r w:rsidRPr="005C66AE">
        <w:rPr>
          <w:color w:val="auto"/>
        </w:rPr>
        <w:t>патерну</w:t>
      </w:r>
      <w:proofErr w:type="spellEnd"/>
      <w:r w:rsidRPr="005C66AE">
        <w:rPr>
          <w:color w:val="auto"/>
        </w:rPr>
        <w:t xml:space="preserve"> </w:t>
      </w:r>
      <w:r w:rsidR="00E127A3">
        <w:rPr>
          <w:color w:val="auto"/>
          <w:lang w:val="en-US"/>
        </w:rPr>
        <w:t>Flux</w:t>
      </w:r>
      <w:r w:rsidRPr="005C66AE">
        <w:rPr>
          <w:color w:val="auto"/>
        </w:rPr>
        <w:t xml:space="preserve">, який дозволив оптимізувати роботу додатку, відділивши </w:t>
      </w:r>
      <w:proofErr w:type="spellStart"/>
      <w:r w:rsidRPr="005C66AE">
        <w:rPr>
          <w:color w:val="auto"/>
        </w:rPr>
        <w:t>інтерфейсні</w:t>
      </w:r>
      <w:proofErr w:type="spellEnd"/>
      <w:r w:rsidRPr="005C66AE">
        <w:rPr>
          <w:color w:val="auto"/>
        </w:rPr>
        <w:t xml:space="preserve"> рішення від логіки обробки даних. </w:t>
      </w:r>
    </w:p>
    <w:p w14:paraId="5A72F3E7" w14:textId="77777777" w:rsidR="00E0566A" w:rsidRPr="005C66AE" w:rsidRDefault="008208CF" w:rsidP="005C66AE">
      <w:pPr>
        <w:spacing w:after="0" w:line="360" w:lineRule="auto"/>
        <w:ind w:left="0" w:firstLine="720"/>
        <w:rPr>
          <w:color w:val="auto"/>
        </w:rPr>
      </w:pPr>
      <w:r w:rsidRPr="005C66AE">
        <w:rPr>
          <w:color w:val="auto"/>
        </w:rPr>
        <w:t xml:space="preserve">Розроблено та описано програмний додаток </w:t>
      </w:r>
      <w:proofErr w:type="spellStart"/>
      <w:r w:rsidRPr="005C66AE">
        <w:rPr>
          <w:color w:val="auto"/>
        </w:rPr>
        <w:t>Proizd</w:t>
      </w:r>
      <w:proofErr w:type="spellEnd"/>
      <w:r w:rsidRPr="005C66AE">
        <w:rPr>
          <w:color w:val="auto"/>
        </w:rPr>
        <w:t xml:space="preserve">, який дозволяє швидко сформувати замовлення проїзних у зручній формі на мобільному пристрої . </w:t>
      </w:r>
    </w:p>
    <w:p w14:paraId="0703C428" w14:textId="77777777" w:rsidR="00E0566A" w:rsidRPr="005C66AE" w:rsidRDefault="008208CF" w:rsidP="005C66AE">
      <w:pPr>
        <w:spacing w:after="0" w:line="360" w:lineRule="auto"/>
        <w:ind w:left="0" w:firstLine="720"/>
        <w:rPr>
          <w:color w:val="auto"/>
        </w:rPr>
      </w:pPr>
      <w:r w:rsidRPr="005C66AE">
        <w:rPr>
          <w:color w:val="auto"/>
        </w:rPr>
        <w:t xml:space="preserve">Напрямки подальших досліджень полягають у наступному: </w:t>
      </w:r>
    </w:p>
    <w:p w14:paraId="3688E0D6" w14:textId="77777777" w:rsidR="00E0566A" w:rsidRPr="00E127A3" w:rsidRDefault="008208CF" w:rsidP="00E127A3">
      <w:pPr>
        <w:pStyle w:val="ListParagraph"/>
        <w:numPr>
          <w:ilvl w:val="0"/>
          <w:numId w:val="40"/>
        </w:numPr>
        <w:spacing w:after="0" w:line="360" w:lineRule="auto"/>
        <w:rPr>
          <w:color w:val="auto"/>
        </w:rPr>
      </w:pPr>
      <w:r w:rsidRPr="00E127A3">
        <w:rPr>
          <w:color w:val="auto"/>
        </w:rPr>
        <w:t xml:space="preserve">інтеграція з системами онлайн оплати для більшої зручності оформлення; </w:t>
      </w:r>
    </w:p>
    <w:p w14:paraId="10B540B2" w14:textId="2CD4E0DA" w:rsidR="00E127A3" w:rsidRDefault="008208CF" w:rsidP="00E127A3">
      <w:pPr>
        <w:pStyle w:val="ListParagraph"/>
        <w:numPr>
          <w:ilvl w:val="0"/>
          <w:numId w:val="40"/>
        </w:numPr>
        <w:spacing w:after="0" w:line="360" w:lineRule="auto"/>
        <w:rPr>
          <w:color w:val="auto"/>
        </w:rPr>
      </w:pPr>
      <w:r w:rsidRPr="00E127A3">
        <w:rPr>
          <w:color w:val="auto"/>
        </w:rPr>
        <w:t xml:space="preserve">оптимізація представлення </w:t>
      </w:r>
      <w:r w:rsidR="00E127A3">
        <w:rPr>
          <w:color w:val="auto"/>
        </w:rPr>
        <w:t xml:space="preserve">додатку </w:t>
      </w:r>
      <w:r w:rsidRPr="00E127A3">
        <w:rPr>
          <w:color w:val="auto"/>
        </w:rPr>
        <w:t xml:space="preserve">для різних форм-факторів мобільних пристроїв; </w:t>
      </w:r>
    </w:p>
    <w:p w14:paraId="3C265553" w14:textId="60AF5DF7" w:rsidR="00E0566A" w:rsidRPr="00E127A3" w:rsidRDefault="008208CF" w:rsidP="00E127A3">
      <w:pPr>
        <w:pStyle w:val="ListParagraph"/>
        <w:numPr>
          <w:ilvl w:val="0"/>
          <w:numId w:val="40"/>
        </w:numPr>
        <w:spacing w:after="0" w:line="360" w:lineRule="auto"/>
        <w:rPr>
          <w:color w:val="auto"/>
        </w:rPr>
      </w:pPr>
      <w:r w:rsidRPr="00E127A3">
        <w:rPr>
          <w:rFonts w:eastAsia="Arial"/>
          <w:color w:val="auto"/>
        </w:rPr>
        <w:t xml:space="preserve"> </w:t>
      </w:r>
      <w:r w:rsidR="00E127A3">
        <w:rPr>
          <w:color w:val="auto"/>
        </w:rPr>
        <w:t>введення персонального кабінету користувача.</w:t>
      </w:r>
    </w:p>
    <w:p w14:paraId="179CBFAA" w14:textId="77777777" w:rsidR="00E0566A" w:rsidRPr="005C66AE" w:rsidRDefault="008208CF" w:rsidP="007E3BF5">
      <w:pPr>
        <w:spacing w:after="0" w:line="360" w:lineRule="auto"/>
        <w:ind w:left="0" w:firstLine="0"/>
        <w:rPr>
          <w:color w:val="auto"/>
        </w:rPr>
      </w:pPr>
      <w:r w:rsidRPr="005C66AE">
        <w:rPr>
          <w:color w:val="auto"/>
        </w:rPr>
        <w:t xml:space="preserve"> </w:t>
      </w:r>
    </w:p>
    <w:sectPr w:rsidR="00E0566A" w:rsidRPr="005C66AE">
      <w:footerReference w:type="even" r:id="rId23"/>
      <w:footerReference w:type="default" r:id="rId24"/>
      <w:footerReference w:type="first" r:id="rId25"/>
      <w:pgSz w:w="11906" w:h="16838"/>
      <w:pgMar w:top="1123" w:right="560" w:bottom="1371" w:left="1702"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F4A891" w14:textId="77777777" w:rsidR="00C93226" w:rsidRDefault="00C93226">
      <w:pPr>
        <w:spacing w:after="0" w:line="240" w:lineRule="auto"/>
      </w:pPr>
      <w:r>
        <w:separator/>
      </w:r>
    </w:p>
  </w:endnote>
  <w:endnote w:type="continuationSeparator" w:id="0">
    <w:p w14:paraId="6C0AE52E" w14:textId="77777777" w:rsidR="00C93226" w:rsidRDefault="00C93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4AA2B" w14:textId="77777777" w:rsidR="000F0AE6" w:rsidRDefault="000F0AE6">
    <w:pPr>
      <w:spacing w:after="0"/>
      <w:ind w:left="0" w:right="2" w:firstLine="0"/>
      <w:jc w:val="right"/>
    </w:pPr>
    <w:r>
      <w:fldChar w:fldCharType="begin"/>
    </w:r>
    <w:r>
      <w:instrText>PAGE</w:instrText>
    </w:r>
    <w:r>
      <w:fldChar w:fldCharType="end"/>
    </w:r>
    <w:r>
      <w:t xml:space="preserve"> </w:t>
    </w:r>
  </w:p>
  <w:p w14:paraId="1570F230" w14:textId="77777777" w:rsidR="000F0AE6" w:rsidRDefault="000F0AE6">
    <w:pPr>
      <w:spacing w:after="0"/>
      <w:ind w:left="56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3AC52" w14:textId="77777777" w:rsidR="000F0AE6" w:rsidRDefault="000F0AE6">
    <w:pPr>
      <w:spacing w:after="0"/>
      <w:ind w:left="0" w:right="2" w:firstLine="0"/>
      <w:jc w:val="right"/>
    </w:pPr>
    <w:r>
      <w:fldChar w:fldCharType="begin"/>
    </w:r>
    <w:r>
      <w:instrText>PAGE</w:instrText>
    </w:r>
    <w:r>
      <w:fldChar w:fldCharType="separate"/>
    </w:r>
    <w:r>
      <w:rPr>
        <w:noProof/>
      </w:rPr>
      <w:t>3</w:t>
    </w:r>
    <w:r>
      <w:fldChar w:fldCharType="end"/>
    </w:r>
    <w:r>
      <w:t xml:space="preserve"> </w:t>
    </w:r>
  </w:p>
  <w:p w14:paraId="03A6A51A" w14:textId="77777777" w:rsidR="000F0AE6" w:rsidRDefault="000F0AE6">
    <w:pPr>
      <w:spacing w:after="0"/>
      <w:ind w:left="56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4F14D" w14:textId="77777777" w:rsidR="000F0AE6" w:rsidRDefault="000F0AE6">
    <w:pPr>
      <w:spacing w:after="160"/>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C0DFB" w14:textId="77777777" w:rsidR="00C93226" w:rsidRDefault="00C93226">
      <w:pPr>
        <w:spacing w:after="0" w:line="240" w:lineRule="auto"/>
      </w:pPr>
      <w:r>
        <w:separator/>
      </w:r>
    </w:p>
  </w:footnote>
  <w:footnote w:type="continuationSeparator" w:id="0">
    <w:p w14:paraId="0DAE8718" w14:textId="77777777" w:rsidR="00C93226" w:rsidRDefault="00C932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D57EC"/>
    <w:multiLevelType w:val="hybridMultilevel"/>
    <w:tmpl w:val="805CE4E0"/>
    <w:lvl w:ilvl="0" w:tplc="04220001">
      <w:start w:val="1"/>
      <w:numFmt w:val="bullet"/>
      <w:lvlText w:val=""/>
      <w:lvlJc w:val="left"/>
      <w:pPr>
        <w:ind w:left="792" w:hanging="360"/>
      </w:pPr>
      <w:rPr>
        <w:rFonts w:ascii="Symbol" w:hAnsi="Symbol" w:hint="default"/>
      </w:rPr>
    </w:lvl>
    <w:lvl w:ilvl="1" w:tplc="04220003" w:tentative="1">
      <w:start w:val="1"/>
      <w:numFmt w:val="bullet"/>
      <w:lvlText w:val="o"/>
      <w:lvlJc w:val="left"/>
      <w:pPr>
        <w:ind w:left="1512" w:hanging="360"/>
      </w:pPr>
      <w:rPr>
        <w:rFonts w:ascii="Courier New" w:hAnsi="Courier New" w:cs="Courier New" w:hint="default"/>
      </w:rPr>
    </w:lvl>
    <w:lvl w:ilvl="2" w:tplc="04220005" w:tentative="1">
      <w:start w:val="1"/>
      <w:numFmt w:val="bullet"/>
      <w:lvlText w:val=""/>
      <w:lvlJc w:val="left"/>
      <w:pPr>
        <w:ind w:left="2232" w:hanging="360"/>
      </w:pPr>
      <w:rPr>
        <w:rFonts w:ascii="Wingdings" w:hAnsi="Wingdings" w:hint="default"/>
      </w:rPr>
    </w:lvl>
    <w:lvl w:ilvl="3" w:tplc="04220001" w:tentative="1">
      <w:start w:val="1"/>
      <w:numFmt w:val="bullet"/>
      <w:lvlText w:val=""/>
      <w:lvlJc w:val="left"/>
      <w:pPr>
        <w:ind w:left="2952" w:hanging="360"/>
      </w:pPr>
      <w:rPr>
        <w:rFonts w:ascii="Symbol" w:hAnsi="Symbol" w:hint="default"/>
      </w:rPr>
    </w:lvl>
    <w:lvl w:ilvl="4" w:tplc="04220003" w:tentative="1">
      <w:start w:val="1"/>
      <w:numFmt w:val="bullet"/>
      <w:lvlText w:val="o"/>
      <w:lvlJc w:val="left"/>
      <w:pPr>
        <w:ind w:left="3672" w:hanging="360"/>
      </w:pPr>
      <w:rPr>
        <w:rFonts w:ascii="Courier New" w:hAnsi="Courier New" w:cs="Courier New" w:hint="default"/>
      </w:rPr>
    </w:lvl>
    <w:lvl w:ilvl="5" w:tplc="04220005" w:tentative="1">
      <w:start w:val="1"/>
      <w:numFmt w:val="bullet"/>
      <w:lvlText w:val=""/>
      <w:lvlJc w:val="left"/>
      <w:pPr>
        <w:ind w:left="4392" w:hanging="360"/>
      </w:pPr>
      <w:rPr>
        <w:rFonts w:ascii="Wingdings" w:hAnsi="Wingdings" w:hint="default"/>
      </w:rPr>
    </w:lvl>
    <w:lvl w:ilvl="6" w:tplc="04220001" w:tentative="1">
      <w:start w:val="1"/>
      <w:numFmt w:val="bullet"/>
      <w:lvlText w:val=""/>
      <w:lvlJc w:val="left"/>
      <w:pPr>
        <w:ind w:left="5112" w:hanging="360"/>
      </w:pPr>
      <w:rPr>
        <w:rFonts w:ascii="Symbol" w:hAnsi="Symbol" w:hint="default"/>
      </w:rPr>
    </w:lvl>
    <w:lvl w:ilvl="7" w:tplc="04220003" w:tentative="1">
      <w:start w:val="1"/>
      <w:numFmt w:val="bullet"/>
      <w:lvlText w:val="o"/>
      <w:lvlJc w:val="left"/>
      <w:pPr>
        <w:ind w:left="5832" w:hanging="360"/>
      </w:pPr>
      <w:rPr>
        <w:rFonts w:ascii="Courier New" w:hAnsi="Courier New" w:cs="Courier New" w:hint="default"/>
      </w:rPr>
    </w:lvl>
    <w:lvl w:ilvl="8" w:tplc="04220005" w:tentative="1">
      <w:start w:val="1"/>
      <w:numFmt w:val="bullet"/>
      <w:lvlText w:val=""/>
      <w:lvlJc w:val="left"/>
      <w:pPr>
        <w:ind w:left="6552" w:hanging="360"/>
      </w:pPr>
      <w:rPr>
        <w:rFonts w:ascii="Wingdings" w:hAnsi="Wingdings" w:hint="default"/>
      </w:rPr>
    </w:lvl>
  </w:abstractNum>
  <w:abstractNum w:abstractNumId="1" w15:restartNumberingAfterBreak="0">
    <w:nsid w:val="04C10838"/>
    <w:multiLevelType w:val="hybridMultilevel"/>
    <w:tmpl w:val="B28E628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15:restartNumberingAfterBreak="0">
    <w:nsid w:val="05536022"/>
    <w:multiLevelType w:val="hybridMultilevel"/>
    <w:tmpl w:val="B2DC238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 w15:restartNumberingAfterBreak="0">
    <w:nsid w:val="091C2ECE"/>
    <w:multiLevelType w:val="multilevel"/>
    <w:tmpl w:val="B20038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E0C0A95"/>
    <w:multiLevelType w:val="multilevel"/>
    <w:tmpl w:val="4FE2E67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F76849"/>
    <w:multiLevelType w:val="multilevel"/>
    <w:tmpl w:val="194E31A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A7529C3"/>
    <w:multiLevelType w:val="multilevel"/>
    <w:tmpl w:val="EF46E69E"/>
    <w:lvl w:ilvl="0">
      <w:start w:val="1"/>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1BAC4670"/>
    <w:multiLevelType w:val="multilevel"/>
    <w:tmpl w:val="DDD83EEE"/>
    <w:lvl w:ilvl="0">
      <w:start w:val="1"/>
      <w:numFmt w:val="decimal"/>
      <w:lvlText w:val="%1."/>
      <w:lvlJc w:val="left"/>
      <w:pPr>
        <w:ind w:left="725" w:hanging="725"/>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801" w:hanging="1801"/>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521" w:hanging="2521"/>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3241" w:hanging="3241"/>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961" w:hanging="3961"/>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681" w:hanging="4681"/>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401" w:hanging="5401"/>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6121" w:hanging="6121"/>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841" w:hanging="6841"/>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8" w15:restartNumberingAfterBreak="0">
    <w:nsid w:val="1F8745F2"/>
    <w:multiLevelType w:val="hybridMultilevel"/>
    <w:tmpl w:val="2696A67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9" w15:restartNumberingAfterBreak="0">
    <w:nsid w:val="21696EBD"/>
    <w:multiLevelType w:val="multilevel"/>
    <w:tmpl w:val="2C3C52F2"/>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6738E8"/>
    <w:multiLevelType w:val="hybridMultilevel"/>
    <w:tmpl w:val="BDF4E584"/>
    <w:lvl w:ilvl="0" w:tplc="0422000F">
      <w:start w:val="1"/>
      <w:numFmt w:val="decimal"/>
      <w:lvlText w:val="%1."/>
      <w:lvlJc w:val="left"/>
      <w:pPr>
        <w:ind w:left="2523" w:hanging="360"/>
      </w:pPr>
    </w:lvl>
    <w:lvl w:ilvl="1" w:tplc="04220019" w:tentative="1">
      <w:start w:val="1"/>
      <w:numFmt w:val="lowerLetter"/>
      <w:lvlText w:val="%2."/>
      <w:lvlJc w:val="left"/>
      <w:pPr>
        <w:ind w:left="3243" w:hanging="360"/>
      </w:pPr>
    </w:lvl>
    <w:lvl w:ilvl="2" w:tplc="0422001B" w:tentative="1">
      <w:start w:val="1"/>
      <w:numFmt w:val="lowerRoman"/>
      <w:lvlText w:val="%3."/>
      <w:lvlJc w:val="right"/>
      <w:pPr>
        <w:ind w:left="3963" w:hanging="180"/>
      </w:pPr>
    </w:lvl>
    <w:lvl w:ilvl="3" w:tplc="0422000F" w:tentative="1">
      <w:start w:val="1"/>
      <w:numFmt w:val="decimal"/>
      <w:lvlText w:val="%4."/>
      <w:lvlJc w:val="left"/>
      <w:pPr>
        <w:ind w:left="4683" w:hanging="360"/>
      </w:pPr>
    </w:lvl>
    <w:lvl w:ilvl="4" w:tplc="04220019" w:tentative="1">
      <w:start w:val="1"/>
      <w:numFmt w:val="lowerLetter"/>
      <w:lvlText w:val="%5."/>
      <w:lvlJc w:val="left"/>
      <w:pPr>
        <w:ind w:left="5403" w:hanging="360"/>
      </w:pPr>
    </w:lvl>
    <w:lvl w:ilvl="5" w:tplc="0422001B" w:tentative="1">
      <w:start w:val="1"/>
      <w:numFmt w:val="lowerRoman"/>
      <w:lvlText w:val="%6."/>
      <w:lvlJc w:val="right"/>
      <w:pPr>
        <w:ind w:left="6123" w:hanging="180"/>
      </w:pPr>
    </w:lvl>
    <w:lvl w:ilvl="6" w:tplc="0422000F" w:tentative="1">
      <w:start w:val="1"/>
      <w:numFmt w:val="decimal"/>
      <w:lvlText w:val="%7."/>
      <w:lvlJc w:val="left"/>
      <w:pPr>
        <w:ind w:left="6843" w:hanging="360"/>
      </w:pPr>
    </w:lvl>
    <w:lvl w:ilvl="7" w:tplc="04220019" w:tentative="1">
      <w:start w:val="1"/>
      <w:numFmt w:val="lowerLetter"/>
      <w:lvlText w:val="%8."/>
      <w:lvlJc w:val="left"/>
      <w:pPr>
        <w:ind w:left="7563" w:hanging="360"/>
      </w:pPr>
    </w:lvl>
    <w:lvl w:ilvl="8" w:tplc="0422001B" w:tentative="1">
      <w:start w:val="1"/>
      <w:numFmt w:val="lowerRoman"/>
      <w:lvlText w:val="%9."/>
      <w:lvlJc w:val="right"/>
      <w:pPr>
        <w:ind w:left="8283" w:hanging="180"/>
      </w:pPr>
    </w:lvl>
  </w:abstractNum>
  <w:abstractNum w:abstractNumId="11" w15:restartNumberingAfterBreak="0">
    <w:nsid w:val="28B55C5D"/>
    <w:multiLevelType w:val="multilevel"/>
    <w:tmpl w:val="298C68B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 w15:restartNumberingAfterBreak="0">
    <w:nsid w:val="29A83E5F"/>
    <w:multiLevelType w:val="hybridMultilevel"/>
    <w:tmpl w:val="FF82B98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3" w15:restartNumberingAfterBreak="0">
    <w:nsid w:val="3104114F"/>
    <w:multiLevelType w:val="hybridMultilevel"/>
    <w:tmpl w:val="90B4E85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4" w15:restartNumberingAfterBreak="0">
    <w:nsid w:val="3125045D"/>
    <w:multiLevelType w:val="hybridMultilevel"/>
    <w:tmpl w:val="3F309C4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5" w15:restartNumberingAfterBreak="0">
    <w:nsid w:val="318619B2"/>
    <w:multiLevelType w:val="multilevel"/>
    <w:tmpl w:val="DD7C9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7E2A9C"/>
    <w:multiLevelType w:val="multilevel"/>
    <w:tmpl w:val="C3622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2C771C"/>
    <w:multiLevelType w:val="hybridMultilevel"/>
    <w:tmpl w:val="5882CD0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8" w15:restartNumberingAfterBreak="0">
    <w:nsid w:val="36DC5C43"/>
    <w:multiLevelType w:val="multilevel"/>
    <w:tmpl w:val="5BECC710"/>
    <w:lvl w:ilvl="0">
      <w:start w:val="1"/>
      <w:numFmt w:val="bullet"/>
      <w:lvlText w:val="●"/>
      <w:lvlJc w:val="left"/>
      <w:pPr>
        <w:ind w:left="1440" w:firstLine="0"/>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3956" w:hanging="2516"/>
      </w:pPr>
      <w:rPr>
        <w:rFonts w:ascii="Arial" w:eastAsia="Arial" w:hAnsi="Arial" w:cs="Arial"/>
        <w:b w:val="0"/>
        <w:i w:val="0"/>
        <w:strike w:val="0"/>
        <w:color w:val="000000"/>
        <w:sz w:val="28"/>
        <w:szCs w:val="28"/>
        <w:u w:val="none"/>
        <w:shd w:val="clear" w:color="auto" w:fill="auto"/>
        <w:vertAlign w:val="baseline"/>
      </w:rPr>
    </w:lvl>
    <w:lvl w:ilvl="2">
      <w:start w:val="1"/>
      <w:numFmt w:val="bullet"/>
      <w:lvlText w:val="▪"/>
      <w:lvlJc w:val="left"/>
      <w:pPr>
        <w:ind w:left="4676" w:hanging="3236"/>
      </w:pPr>
      <w:rPr>
        <w:rFonts w:ascii="Arial" w:eastAsia="Arial" w:hAnsi="Arial" w:cs="Arial"/>
        <w:b w:val="0"/>
        <w:i w:val="0"/>
        <w:strike w:val="0"/>
        <w:color w:val="000000"/>
        <w:sz w:val="28"/>
        <w:szCs w:val="28"/>
        <w:u w:val="none"/>
        <w:shd w:val="clear" w:color="auto" w:fill="auto"/>
        <w:vertAlign w:val="baseline"/>
      </w:rPr>
    </w:lvl>
    <w:lvl w:ilvl="3">
      <w:start w:val="1"/>
      <w:numFmt w:val="bullet"/>
      <w:lvlText w:val="•"/>
      <w:lvlJc w:val="left"/>
      <w:pPr>
        <w:ind w:left="5396" w:hanging="3956"/>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6116" w:hanging="4676"/>
      </w:pPr>
      <w:rPr>
        <w:rFonts w:ascii="Arial" w:eastAsia="Arial" w:hAnsi="Arial" w:cs="Arial"/>
        <w:b w:val="0"/>
        <w:i w:val="0"/>
        <w:strike w:val="0"/>
        <w:color w:val="000000"/>
        <w:sz w:val="28"/>
        <w:szCs w:val="28"/>
        <w:u w:val="none"/>
        <w:shd w:val="clear" w:color="auto" w:fill="auto"/>
        <w:vertAlign w:val="baseline"/>
      </w:rPr>
    </w:lvl>
    <w:lvl w:ilvl="5">
      <w:start w:val="1"/>
      <w:numFmt w:val="bullet"/>
      <w:lvlText w:val="▪"/>
      <w:lvlJc w:val="left"/>
      <w:pPr>
        <w:ind w:left="6836" w:hanging="5396"/>
      </w:pPr>
      <w:rPr>
        <w:rFonts w:ascii="Arial" w:eastAsia="Arial" w:hAnsi="Arial" w:cs="Arial"/>
        <w:b w:val="0"/>
        <w:i w:val="0"/>
        <w:strike w:val="0"/>
        <w:color w:val="000000"/>
        <w:sz w:val="28"/>
        <w:szCs w:val="28"/>
        <w:u w:val="none"/>
        <w:shd w:val="clear" w:color="auto" w:fill="auto"/>
        <w:vertAlign w:val="baseline"/>
      </w:rPr>
    </w:lvl>
    <w:lvl w:ilvl="6">
      <w:start w:val="1"/>
      <w:numFmt w:val="bullet"/>
      <w:lvlText w:val="•"/>
      <w:lvlJc w:val="left"/>
      <w:pPr>
        <w:ind w:left="7556" w:hanging="6116"/>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8276" w:hanging="6836"/>
      </w:pPr>
      <w:rPr>
        <w:rFonts w:ascii="Arial" w:eastAsia="Arial" w:hAnsi="Arial" w:cs="Arial"/>
        <w:b w:val="0"/>
        <w:i w:val="0"/>
        <w:strike w:val="0"/>
        <w:color w:val="000000"/>
        <w:sz w:val="28"/>
        <w:szCs w:val="28"/>
        <w:u w:val="none"/>
        <w:shd w:val="clear" w:color="auto" w:fill="auto"/>
        <w:vertAlign w:val="baseline"/>
      </w:rPr>
    </w:lvl>
    <w:lvl w:ilvl="8">
      <w:start w:val="1"/>
      <w:numFmt w:val="bullet"/>
      <w:lvlText w:val="▪"/>
      <w:lvlJc w:val="left"/>
      <w:pPr>
        <w:ind w:left="8996" w:hanging="7556"/>
      </w:pPr>
      <w:rPr>
        <w:rFonts w:ascii="Arial" w:eastAsia="Arial" w:hAnsi="Arial" w:cs="Arial"/>
        <w:b w:val="0"/>
        <w:i w:val="0"/>
        <w:strike w:val="0"/>
        <w:color w:val="000000"/>
        <w:sz w:val="28"/>
        <w:szCs w:val="28"/>
        <w:u w:val="none"/>
        <w:shd w:val="clear" w:color="auto" w:fill="auto"/>
        <w:vertAlign w:val="baseline"/>
      </w:rPr>
    </w:lvl>
  </w:abstractNum>
  <w:abstractNum w:abstractNumId="19" w15:restartNumberingAfterBreak="0">
    <w:nsid w:val="3A284E06"/>
    <w:multiLevelType w:val="hybridMultilevel"/>
    <w:tmpl w:val="224C2FA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3C960300"/>
    <w:multiLevelType w:val="multilevel"/>
    <w:tmpl w:val="85DCE4F0"/>
    <w:lvl w:ilvl="0">
      <w:start w:val="1"/>
      <w:numFmt w:val="decimal"/>
      <w:lvlText w:val="%1."/>
      <w:lvlJc w:val="left"/>
      <w:pPr>
        <w:ind w:left="718" w:hanging="718"/>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438" w:hanging="1438"/>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158" w:hanging="2158"/>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878" w:hanging="2878"/>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598" w:hanging="3598"/>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318" w:hanging="4318"/>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038" w:hanging="5038"/>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758" w:hanging="5758"/>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478" w:hanging="6478"/>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21" w15:restartNumberingAfterBreak="0">
    <w:nsid w:val="3D5114D7"/>
    <w:multiLevelType w:val="multilevel"/>
    <w:tmpl w:val="7A406F96"/>
    <w:lvl w:ilvl="0">
      <w:start w:val="1"/>
      <w:numFmt w:val="bullet"/>
      <w:lvlText w:val="●"/>
      <w:lvlJc w:val="left"/>
      <w:pPr>
        <w:ind w:left="0" w:firstLine="0"/>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2520" w:hanging="2520"/>
      </w:pPr>
      <w:rPr>
        <w:rFonts w:ascii="Arial" w:eastAsia="Arial" w:hAnsi="Arial" w:cs="Arial"/>
        <w:b w:val="0"/>
        <w:i w:val="0"/>
        <w:strike w:val="0"/>
        <w:color w:val="000000"/>
        <w:sz w:val="28"/>
        <w:szCs w:val="28"/>
        <w:u w:val="none"/>
        <w:shd w:val="clear" w:color="auto" w:fill="auto"/>
        <w:vertAlign w:val="baseline"/>
      </w:rPr>
    </w:lvl>
    <w:lvl w:ilvl="2">
      <w:start w:val="1"/>
      <w:numFmt w:val="bullet"/>
      <w:lvlText w:val="▪"/>
      <w:lvlJc w:val="left"/>
      <w:pPr>
        <w:ind w:left="3240" w:hanging="3240"/>
      </w:pPr>
      <w:rPr>
        <w:rFonts w:ascii="Arial" w:eastAsia="Arial" w:hAnsi="Arial" w:cs="Arial"/>
        <w:b w:val="0"/>
        <w:i w:val="0"/>
        <w:strike w:val="0"/>
        <w:color w:val="000000"/>
        <w:sz w:val="28"/>
        <w:szCs w:val="28"/>
        <w:u w:val="none"/>
        <w:shd w:val="clear" w:color="auto" w:fill="auto"/>
        <w:vertAlign w:val="baseline"/>
      </w:rPr>
    </w:lvl>
    <w:lvl w:ilvl="3">
      <w:start w:val="1"/>
      <w:numFmt w:val="bullet"/>
      <w:lvlText w:val="•"/>
      <w:lvlJc w:val="left"/>
      <w:pPr>
        <w:ind w:left="3960" w:hanging="396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4680" w:hanging="4680"/>
      </w:pPr>
      <w:rPr>
        <w:rFonts w:ascii="Arial" w:eastAsia="Arial" w:hAnsi="Arial" w:cs="Arial"/>
        <w:b w:val="0"/>
        <w:i w:val="0"/>
        <w:strike w:val="0"/>
        <w:color w:val="000000"/>
        <w:sz w:val="28"/>
        <w:szCs w:val="28"/>
        <w:u w:val="none"/>
        <w:shd w:val="clear" w:color="auto" w:fill="auto"/>
        <w:vertAlign w:val="baseline"/>
      </w:rPr>
    </w:lvl>
    <w:lvl w:ilvl="5">
      <w:start w:val="1"/>
      <w:numFmt w:val="bullet"/>
      <w:lvlText w:val="▪"/>
      <w:lvlJc w:val="left"/>
      <w:pPr>
        <w:ind w:left="5400" w:hanging="5400"/>
      </w:pPr>
      <w:rPr>
        <w:rFonts w:ascii="Arial" w:eastAsia="Arial" w:hAnsi="Arial" w:cs="Arial"/>
        <w:b w:val="0"/>
        <w:i w:val="0"/>
        <w:strike w:val="0"/>
        <w:color w:val="000000"/>
        <w:sz w:val="28"/>
        <w:szCs w:val="28"/>
        <w:u w:val="none"/>
        <w:shd w:val="clear" w:color="auto" w:fill="auto"/>
        <w:vertAlign w:val="baseline"/>
      </w:rPr>
    </w:lvl>
    <w:lvl w:ilvl="6">
      <w:start w:val="1"/>
      <w:numFmt w:val="bullet"/>
      <w:lvlText w:val="•"/>
      <w:lvlJc w:val="left"/>
      <w:pPr>
        <w:ind w:left="6120" w:hanging="612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6840" w:hanging="6840"/>
      </w:pPr>
      <w:rPr>
        <w:rFonts w:ascii="Arial" w:eastAsia="Arial" w:hAnsi="Arial" w:cs="Arial"/>
        <w:b w:val="0"/>
        <w:i w:val="0"/>
        <w:strike w:val="0"/>
        <w:color w:val="000000"/>
        <w:sz w:val="28"/>
        <w:szCs w:val="28"/>
        <w:u w:val="none"/>
        <w:shd w:val="clear" w:color="auto" w:fill="auto"/>
        <w:vertAlign w:val="baseline"/>
      </w:rPr>
    </w:lvl>
    <w:lvl w:ilvl="8">
      <w:start w:val="1"/>
      <w:numFmt w:val="bullet"/>
      <w:lvlText w:val="▪"/>
      <w:lvlJc w:val="left"/>
      <w:pPr>
        <w:ind w:left="7560" w:hanging="7560"/>
      </w:pPr>
      <w:rPr>
        <w:rFonts w:ascii="Arial" w:eastAsia="Arial" w:hAnsi="Arial" w:cs="Arial"/>
        <w:b w:val="0"/>
        <w:i w:val="0"/>
        <w:strike w:val="0"/>
        <w:color w:val="000000"/>
        <w:sz w:val="28"/>
        <w:szCs w:val="28"/>
        <w:u w:val="none"/>
        <w:shd w:val="clear" w:color="auto" w:fill="auto"/>
        <w:vertAlign w:val="baseline"/>
      </w:rPr>
    </w:lvl>
  </w:abstractNum>
  <w:abstractNum w:abstractNumId="22" w15:restartNumberingAfterBreak="0">
    <w:nsid w:val="420C01E4"/>
    <w:multiLevelType w:val="multilevel"/>
    <w:tmpl w:val="4CE41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3A96285"/>
    <w:multiLevelType w:val="hybridMultilevel"/>
    <w:tmpl w:val="B2FA97B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4" w15:restartNumberingAfterBreak="0">
    <w:nsid w:val="47DE5ACC"/>
    <w:multiLevelType w:val="hybridMultilevel"/>
    <w:tmpl w:val="F4FCF9EA"/>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25" w15:restartNumberingAfterBreak="0">
    <w:nsid w:val="494A558D"/>
    <w:multiLevelType w:val="hybridMultilevel"/>
    <w:tmpl w:val="813697C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6" w15:restartNumberingAfterBreak="0">
    <w:nsid w:val="49F4637D"/>
    <w:multiLevelType w:val="hybridMultilevel"/>
    <w:tmpl w:val="E708DEA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7" w15:restartNumberingAfterBreak="0">
    <w:nsid w:val="4A3F1AC5"/>
    <w:multiLevelType w:val="multilevel"/>
    <w:tmpl w:val="690421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0B6227A"/>
    <w:multiLevelType w:val="multilevel"/>
    <w:tmpl w:val="5D9A4BF4"/>
    <w:lvl w:ilvl="0">
      <w:start w:val="1"/>
      <w:numFmt w:val="decimal"/>
      <w:lvlText w:val="%1."/>
      <w:lvlJc w:val="left"/>
      <w:pPr>
        <w:ind w:left="0" w:firstLine="0"/>
      </w:pPr>
      <w:rPr>
        <w:rFonts w:ascii="Times New Roman" w:eastAsia="Times New Roman" w:hAnsi="Times New Roman" w:cs="Times New Roman"/>
        <w:b/>
        <w:i w:val="0"/>
        <w:strike w:val="0"/>
        <w:color w:val="000000"/>
        <w:sz w:val="28"/>
        <w:szCs w:val="28"/>
        <w:u w:val="none"/>
        <w:shd w:val="clear" w:color="auto" w:fill="auto"/>
        <w:vertAlign w:val="baseline"/>
      </w:rPr>
    </w:lvl>
    <w:lvl w:ilvl="1">
      <w:start w:val="1"/>
      <w:numFmt w:val="decimal"/>
      <w:lvlText w:val="%2."/>
      <w:lvlJc w:val="left"/>
      <w:pPr>
        <w:ind w:left="0" w:firstLine="0"/>
      </w:pPr>
      <w:rPr>
        <w:b/>
        <w:i w:val="0"/>
        <w:strike w:val="0"/>
        <w:color w:val="000000"/>
        <w:sz w:val="28"/>
        <w:szCs w:val="28"/>
        <w:u w:val="none"/>
        <w:shd w:val="clear" w:color="auto" w:fill="auto"/>
        <w:vertAlign w:val="baseline"/>
      </w:rPr>
    </w:lvl>
    <w:lvl w:ilvl="2">
      <w:start w:val="1"/>
      <w:numFmt w:val="lowerRoman"/>
      <w:lvlText w:val="%3"/>
      <w:lvlJc w:val="left"/>
      <w:pPr>
        <w:ind w:left="1753" w:hanging="1753"/>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473" w:hanging="2473"/>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193" w:hanging="3193"/>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3913" w:hanging="3913"/>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4633" w:hanging="4633"/>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353" w:hanging="5353"/>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073" w:hanging="6073"/>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29" w15:restartNumberingAfterBreak="0">
    <w:nsid w:val="535D563C"/>
    <w:multiLevelType w:val="hybridMultilevel"/>
    <w:tmpl w:val="EA8EFFC0"/>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30" w15:restartNumberingAfterBreak="0">
    <w:nsid w:val="55FD0993"/>
    <w:multiLevelType w:val="hybridMultilevel"/>
    <w:tmpl w:val="DD40943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1" w15:restartNumberingAfterBreak="0">
    <w:nsid w:val="581B3985"/>
    <w:multiLevelType w:val="hybridMultilevel"/>
    <w:tmpl w:val="96F0EE06"/>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32" w15:restartNumberingAfterBreak="0">
    <w:nsid w:val="59F7226E"/>
    <w:multiLevelType w:val="multilevel"/>
    <w:tmpl w:val="3864E72A"/>
    <w:lvl w:ilvl="0">
      <w:start w:val="1"/>
      <w:numFmt w:val="bullet"/>
      <w:lvlText w:val="●"/>
      <w:lvlJc w:val="left"/>
      <w:pPr>
        <w:ind w:left="1068" w:hanging="1068"/>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2520" w:hanging="2520"/>
      </w:pPr>
      <w:rPr>
        <w:rFonts w:ascii="Arial" w:eastAsia="Arial" w:hAnsi="Arial" w:cs="Arial"/>
        <w:b w:val="0"/>
        <w:i w:val="0"/>
        <w:strike w:val="0"/>
        <w:color w:val="000000"/>
        <w:sz w:val="28"/>
        <w:szCs w:val="28"/>
        <w:u w:val="none"/>
        <w:shd w:val="clear" w:color="auto" w:fill="auto"/>
        <w:vertAlign w:val="baseline"/>
      </w:rPr>
    </w:lvl>
    <w:lvl w:ilvl="2">
      <w:start w:val="1"/>
      <w:numFmt w:val="bullet"/>
      <w:lvlText w:val="▪"/>
      <w:lvlJc w:val="left"/>
      <w:pPr>
        <w:ind w:left="3240" w:hanging="3240"/>
      </w:pPr>
      <w:rPr>
        <w:rFonts w:ascii="Arial" w:eastAsia="Arial" w:hAnsi="Arial" w:cs="Arial"/>
        <w:b w:val="0"/>
        <w:i w:val="0"/>
        <w:strike w:val="0"/>
        <w:color w:val="000000"/>
        <w:sz w:val="28"/>
        <w:szCs w:val="28"/>
        <w:u w:val="none"/>
        <w:shd w:val="clear" w:color="auto" w:fill="auto"/>
        <w:vertAlign w:val="baseline"/>
      </w:rPr>
    </w:lvl>
    <w:lvl w:ilvl="3">
      <w:start w:val="1"/>
      <w:numFmt w:val="bullet"/>
      <w:lvlText w:val="•"/>
      <w:lvlJc w:val="left"/>
      <w:pPr>
        <w:ind w:left="3960" w:hanging="396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4680" w:hanging="4680"/>
      </w:pPr>
      <w:rPr>
        <w:rFonts w:ascii="Arial" w:eastAsia="Arial" w:hAnsi="Arial" w:cs="Arial"/>
        <w:b w:val="0"/>
        <w:i w:val="0"/>
        <w:strike w:val="0"/>
        <w:color w:val="000000"/>
        <w:sz w:val="28"/>
        <w:szCs w:val="28"/>
        <w:u w:val="none"/>
        <w:shd w:val="clear" w:color="auto" w:fill="auto"/>
        <w:vertAlign w:val="baseline"/>
      </w:rPr>
    </w:lvl>
    <w:lvl w:ilvl="5">
      <w:start w:val="1"/>
      <w:numFmt w:val="bullet"/>
      <w:lvlText w:val="▪"/>
      <w:lvlJc w:val="left"/>
      <w:pPr>
        <w:ind w:left="5400" w:hanging="5400"/>
      </w:pPr>
      <w:rPr>
        <w:rFonts w:ascii="Arial" w:eastAsia="Arial" w:hAnsi="Arial" w:cs="Arial"/>
        <w:b w:val="0"/>
        <w:i w:val="0"/>
        <w:strike w:val="0"/>
        <w:color w:val="000000"/>
        <w:sz w:val="28"/>
        <w:szCs w:val="28"/>
        <w:u w:val="none"/>
        <w:shd w:val="clear" w:color="auto" w:fill="auto"/>
        <w:vertAlign w:val="baseline"/>
      </w:rPr>
    </w:lvl>
    <w:lvl w:ilvl="6">
      <w:start w:val="1"/>
      <w:numFmt w:val="bullet"/>
      <w:lvlText w:val="•"/>
      <w:lvlJc w:val="left"/>
      <w:pPr>
        <w:ind w:left="6120" w:hanging="612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6840" w:hanging="6840"/>
      </w:pPr>
      <w:rPr>
        <w:rFonts w:ascii="Arial" w:eastAsia="Arial" w:hAnsi="Arial" w:cs="Arial"/>
        <w:b w:val="0"/>
        <w:i w:val="0"/>
        <w:strike w:val="0"/>
        <w:color w:val="000000"/>
        <w:sz w:val="28"/>
        <w:szCs w:val="28"/>
        <w:u w:val="none"/>
        <w:shd w:val="clear" w:color="auto" w:fill="auto"/>
        <w:vertAlign w:val="baseline"/>
      </w:rPr>
    </w:lvl>
    <w:lvl w:ilvl="8">
      <w:start w:val="1"/>
      <w:numFmt w:val="bullet"/>
      <w:lvlText w:val="▪"/>
      <w:lvlJc w:val="left"/>
      <w:pPr>
        <w:ind w:left="7560" w:hanging="7560"/>
      </w:pPr>
      <w:rPr>
        <w:rFonts w:ascii="Arial" w:eastAsia="Arial" w:hAnsi="Arial" w:cs="Arial"/>
        <w:b w:val="0"/>
        <w:i w:val="0"/>
        <w:strike w:val="0"/>
        <w:color w:val="000000"/>
        <w:sz w:val="28"/>
        <w:szCs w:val="28"/>
        <w:u w:val="none"/>
        <w:shd w:val="clear" w:color="auto" w:fill="auto"/>
        <w:vertAlign w:val="baseline"/>
      </w:rPr>
    </w:lvl>
  </w:abstractNum>
  <w:abstractNum w:abstractNumId="33" w15:restartNumberingAfterBreak="0">
    <w:nsid w:val="5D2B1291"/>
    <w:multiLevelType w:val="hybridMultilevel"/>
    <w:tmpl w:val="DE88971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4" w15:restartNumberingAfterBreak="0">
    <w:nsid w:val="5F760614"/>
    <w:multiLevelType w:val="hybridMultilevel"/>
    <w:tmpl w:val="CC7892E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5" w15:restartNumberingAfterBreak="0">
    <w:nsid w:val="623B3A30"/>
    <w:multiLevelType w:val="multilevel"/>
    <w:tmpl w:val="F7181C5C"/>
    <w:lvl w:ilvl="0">
      <w:start w:val="1"/>
      <w:numFmt w:val="decimal"/>
      <w:lvlText w:val="%1."/>
      <w:lvlJc w:val="left"/>
      <w:pPr>
        <w:ind w:left="0" w:firstLine="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
      <w:lvlJc w:val="left"/>
      <w:pPr>
        <w:ind w:left="906" w:hanging="906"/>
      </w:pPr>
      <w:rPr>
        <w:rFonts w:ascii="Arial" w:eastAsia="Arial" w:hAnsi="Arial" w:cs="Arial"/>
        <w:b w:val="0"/>
        <w:i w:val="0"/>
        <w:strike w:val="0"/>
        <w:color w:val="000000"/>
        <w:sz w:val="28"/>
        <w:szCs w:val="28"/>
        <w:u w:val="none"/>
        <w:shd w:val="clear" w:color="auto" w:fill="auto"/>
        <w:vertAlign w:val="baseline"/>
      </w:rPr>
    </w:lvl>
    <w:lvl w:ilvl="2">
      <w:start w:val="1"/>
      <w:numFmt w:val="bullet"/>
      <w:lvlText w:val="▪"/>
      <w:lvlJc w:val="left"/>
      <w:pPr>
        <w:ind w:left="2520" w:hanging="2520"/>
      </w:pPr>
      <w:rPr>
        <w:rFonts w:ascii="Arial" w:eastAsia="Arial" w:hAnsi="Arial" w:cs="Arial"/>
        <w:b w:val="0"/>
        <w:i w:val="0"/>
        <w:strike w:val="0"/>
        <w:color w:val="000000"/>
        <w:sz w:val="28"/>
        <w:szCs w:val="28"/>
        <w:u w:val="none"/>
        <w:shd w:val="clear" w:color="auto" w:fill="auto"/>
        <w:vertAlign w:val="baseline"/>
      </w:rPr>
    </w:lvl>
    <w:lvl w:ilvl="3">
      <w:start w:val="1"/>
      <w:numFmt w:val="bullet"/>
      <w:lvlText w:val="•"/>
      <w:lvlJc w:val="left"/>
      <w:pPr>
        <w:ind w:left="3240" w:hanging="324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3960" w:hanging="3960"/>
      </w:pPr>
      <w:rPr>
        <w:rFonts w:ascii="Arial" w:eastAsia="Arial" w:hAnsi="Arial" w:cs="Arial"/>
        <w:b w:val="0"/>
        <w:i w:val="0"/>
        <w:strike w:val="0"/>
        <w:color w:val="000000"/>
        <w:sz w:val="28"/>
        <w:szCs w:val="28"/>
        <w:u w:val="none"/>
        <w:shd w:val="clear" w:color="auto" w:fill="auto"/>
        <w:vertAlign w:val="baseline"/>
      </w:rPr>
    </w:lvl>
    <w:lvl w:ilvl="5">
      <w:start w:val="1"/>
      <w:numFmt w:val="bullet"/>
      <w:lvlText w:val="▪"/>
      <w:lvlJc w:val="left"/>
      <w:pPr>
        <w:ind w:left="4680" w:hanging="4680"/>
      </w:pPr>
      <w:rPr>
        <w:rFonts w:ascii="Arial" w:eastAsia="Arial" w:hAnsi="Arial" w:cs="Arial"/>
        <w:b w:val="0"/>
        <w:i w:val="0"/>
        <w:strike w:val="0"/>
        <w:color w:val="000000"/>
        <w:sz w:val="28"/>
        <w:szCs w:val="28"/>
        <w:u w:val="none"/>
        <w:shd w:val="clear" w:color="auto" w:fill="auto"/>
        <w:vertAlign w:val="baseline"/>
      </w:rPr>
    </w:lvl>
    <w:lvl w:ilvl="6">
      <w:start w:val="1"/>
      <w:numFmt w:val="bullet"/>
      <w:lvlText w:val="•"/>
      <w:lvlJc w:val="left"/>
      <w:pPr>
        <w:ind w:left="5400" w:hanging="540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6120" w:hanging="6120"/>
      </w:pPr>
      <w:rPr>
        <w:rFonts w:ascii="Arial" w:eastAsia="Arial" w:hAnsi="Arial" w:cs="Arial"/>
        <w:b w:val="0"/>
        <w:i w:val="0"/>
        <w:strike w:val="0"/>
        <w:color w:val="000000"/>
        <w:sz w:val="28"/>
        <w:szCs w:val="28"/>
        <w:u w:val="none"/>
        <w:shd w:val="clear" w:color="auto" w:fill="auto"/>
        <w:vertAlign w:val="baseline"/>
      </w:rPr>
    </w:lvl>
    <w:lvl w:ilvl="8">
      <w:start w:val="1"/>
      <w:numFmt w:val="bullet"/>
      <w:lvlText w:val="▪"/>
      <w:lvlJc w:val="left"/>
      <w:pPr>
        <w:ind w:left="6840" w:hanging="6840"/>
      </w:pPr>
      <w:rPr>
        <w:rFonts w:ascii="Arial" w:eastAsia="Arial" w:hAnsi="Arial" w:cs="Arial"/>
        <w:b w:val="0"/>
        <w:i w:val="0"/>
        <w:strike w:val="0"/>
        <w:color w:val="000000"/>
        <w:sz w:val="28"/>
        <w:szCs w:val="28"/>
        <w:u w:val="none"/>
        <w:shd w:val="clear" w:color="auto" w:fill="auto"/>
        <w:vertAlign w:val="baseline"/>
      </w:rPr>
    </w:lvl>
  </w:abstractNum>
  <w:abstractNum w:abstractNumId="36" w15:restartNumberingAfterBreak="0">
    <w:nsid w:val="638665CB"/>
    <w:multiLevelType w:val="hybridMultilevel"/>
    <w:tmpl w:val="F19A3E3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7" w15:restartNumberingAfterBreak="0">
    <w:nsid w:val="63A912D9"/>
    <w:multiLevelType w:val="hybridMultilevel"/>
    <w:tmpl w:val="9A6213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15:restartNumberingAfterBreak="0">
    <w:nsid w:val="68955EC9"/>
    <w:multiLevelType w:val="hybridMultilevel"/>
    <w:tmpl w:val="142AF3D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9" w15:restartNumberingAfterBreak="0">
    <w:nsid w:val="6C9D2377"/>
    <w:multiLevelType w:val="hybridMultilevel"/>
    <w:tmpl w:val="928202D0"/>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0" w15:restartNumberingAfterBreak="0">
    <w:nsid w:val="745B2A4B"/>
    <w:multiLevelType w:val="multilevel"/>
    <w:tmpl w:val="01BE3FE8"/>
    <w:lvl w:ilvl="0">
      <w:start w:val="1"/>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41" w15:restartNumberingAfterBreak="0">
    <w:nsid w:val="75DF3A4E"/>
    <w:multiLevelType w:val="multilevel"/>
    <w:tmpl w:val="F7D43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EF1109"/>
    <w:multiLevelType w:val="hybridMultilevel"/>
    <w:tmpl w:val="61A448CC"/>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num w:numId="1">
    <w:abstractNumId w:val="32"/>
  </w:num>
  <w:num w:numId="2">
    <w:abstractNumId w:val="35"/>
  </w:num>
  <w:num w:numId="3">
    <w:abstractNumId w:val="20"/>
  </w:num>
  <w:num w:numId="4">
    <w:abstractNumId w:val="11"/>
  </w:num>
  <w:num w:numId="5">
    <w:abstractNumId w:val="3"/>
  </w:num>
  <w:num w:numId="6">
    <w:abstractNumId w:val="41"/>
  </w:num>
  <w:num w:numId="7">
    <w:abstractNumId w:val="7"/>
  </w:num>
  <w:num w:numId="8">
    <w:abstractNumId w:val="21"/>
  </w:num>
  <w:num w:numId="9">
    <w:abstractNumId w:val="18"/>
  </w:num>
  <w:num w:numId="10">
    <w:abstractNumId w:val="15"/>
  </w:num>
  <w:num w:numId="11">
    <w:abstractNumId w:val="22"/>
  </w:num>
  <w:num w:numId="12">
    <w:abstractNumId w:val="9"/>
  </w:num>
  <w:num w:numId="13">
    <w:abstractNumId w:val="16"/>
  </w:num>
  <w:num w:numId="14">
    <w:abstractNumId w:val="28"/>
  </w:num>
  <w:num w:numId="15">
    <w:abstractNumId w:val="27"/>
  </w:num>
  <w:num w:numId="16">
    <w:abstractNumId w:val="5"/>
  </w:num>
  <w:num w:numId="17">
    <w:abstractNumId w:val="24"/>
  </w:num>
  <w:num w:numId="18">
    <w:abstractNumId w:val="29"/>
  </w:num>
  <w:num w:numId="19">
    <w:abstractNumId w:val="37"/>
  </w:num>
  <w:num w:numId="20">
    <w:abstractNumId w:val="42"/>
  </w:num>
  <w:num w:numId="21">
    <w:abstractNumId w:val="10"/>
  </w:num>
  <w:num w:numId="22">
    <w:abstractNumId w:val="6"/>
  </w:num>
  <w:num w:numId="23">
    <w:abstractNumId w:val="4"/>
  </w:num>
  <w:num w:numId="24">
    <w:abstractNumId w:val="40"/>
  </w:num>
  <w:num w:numId="25">
    <w:abstractNumId w:val="8"/>
  </w:num>
  <w:num w:numId="26">
    <w:abstractNumId w:val="14"/>
  </w:num>
  <w:num w:numId="27">
    <w:abstractNumId w:val="34"/>
  </w:num>
  <w:num w:numId="28">
    <w:abstractNumId w:val="30"/>
  </w:num>
  <w:num w:numId="29">
    <w:abstractNumId w:val="36"/>
  </w:num>
  <w:num w:numId="30">
    <w:abstractNumId w:val="17"/>
  </w:num>
  <w:num w:numId="31">
    <w:abstractNumId w:val="19"/>
  </w:num>
  <w:num w:numId="32">
    <w:abstractNumId w:val="38"/>
  </w:num>
  <w:num w:numId="33">
    <w:abstractNumId w:val="1"/>
  </w:num>
  <w:num w:numId="34">
    <w:abstractNumId w:val="23"/>
  </w:num>
  <w:num w:numId="35">
    <w:abstractNumId w:val="12"/>
  </w:num>
  <w:num w:numId="36">
    <w:abstractNumId w:val="25"/>
  </w:num>
  <w:num w:numId="37">
    <w:abstractNumId w:val="26"/>
  </w:num>
  <w:num w:numId="38">
    <w:abstractNumId w:val="39"/>
  </w:num>
  <w:num w:numId="39">
    <w:abstractNumId w:val="31"/>
  </w:num>
  <w:num w:numId="40">
    <w:abstractNumId w:val="2"/>
  </w:num>
  <w:num w:numId="41">
    <w:abstractNumId w:val="33"/>
  </w:num>
  <w:num w:numId="42">
    <w:abstractNumId w:val="0"/>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66A"/>
    <w:rsid w:val="000F0AE6"/>
    <w:rsid w:val="001833D6"/>
    <w:rsid w:val="001A3FBB"/>
    <w:rsid w:val="001E14B7"/>
    <w:rsid w:val="001F62A6"/>
    <w:rsid w:val="00216B12"/>
    <w:rsid w:val="00237117"/>
    <w:rsid w:val="002A76DF"/>
    <w:rsid w:val="00382011"/>
    <w:rsid w:val="003B603B"/>
    <w:rsid w:val="003B7FBE"/>
    <w:rsid w:val="00435AC9"/>
    <w:rsid w:val="004804B3"/>
    <w:rsid w:val="004C62BF"/>
    <w:rsid w:val="004F7D97"/>
    <w:rsid w:val="00565151"/>
    <w:rsid w:val="005C66AE"/>
    <w:rsid w:val="00610E8B"/>
    <w:rsid w:val="006D4733"/>
    <w:rsid w:val="007E3BF5"/>
    <w:rsid w:val="007F02A6"/>
    <w:rsid w:val="008208CF"/>
    <w:rsid w:val="0082121E"/>
    <w:rsid w:val="008342F7"/>
    <w:rsid w:val="00865C49"/>
    <w:rsid w:val="00881C25"/>
    <w:rsid w:val="008B084F"/>
    <w:rsid w:val="00916F35"/>
    <w:rsid w:val="00934440"/>
    <w:rsid w:val="009C3707"/>
    <w:rsid w:val="00A31732"/>
    <w:rsid w:val="00AA6707"/>
    <w:rsid w:val="00AD1F5A"/>
    <w:rsid w:val="00B26B9C"/>
    <w:rsid w:val="00B53659"/>
    <w:rsid w:val="00BB74CE"/>
    <w:rsid w:val="00BF2D55"/>
    <w:rsid w:val="00BF3213"/>
    <w:rsid w:val="00C93226"/>
    <w:rsid w:val="00D002C3"/>
    <w:rsid w:val="00D84FEB"/>
    <w:rsid w:val="00D9433F"/>
    <w:rsid w:val="00D97318"/>
    <w:rsid w:val="00DF4B91"/>
    <w:rsid w:val="00E0566A"/>
    <w:rsid w:val="00E127A3"/>
    <w:rsid w:val="00E21DBE"/>
    <w:rsid w:val="00EF51ED"/>
    <w:rsid w:val="00F21106"/>
    <w:rsid w:val="00FF2BC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B8370"/>
  <w15:docId w15:val="{C3F74E7B-BA89-43FB-B4F2-1FD537690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uk-UA" w:eastAsia="uk-UA" w:bidi="ar-SA"/>
      </w:rPr>
    </w:rPrDefault>
    <w:pPrDefault>
      <w:pPr>
        <w:spacing w:after="5" w:line="259" w:lineRule="auto"/>
        <w:ind w:left="1813" w:right="1186"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aliases w:val="Заголовок 1 Версия Антона"/>
    <w:next w:val="Normal"/>
    <w:link w:val="Heading1Char"/>
    <w:uiPriority w:val="9"/>
    <w:qFormat/>
    <w:rsid w:val="005C66AE"/>
    <w:pPr>
      <w:keepNext/>
      <w:keepLines/>
      <w:numPr>
        <w:numId w:val="16"/>
      </w:numPr>
      <w:spacing w:after="129"/>
      <w:ind w:left="1813" w:hanging="10"/>
      <w:jc w:val="left"/>
      <w:outlineLvl w:val="0"/>
    </w:pPr>
    <w:rPr>
      <w:b/>
      <w:color w:val="000000"/>
    </w:rPr>
  </w:style>
  <w:style w:type="paragraph" w:styleId="Heading2">
    <w:name w:val="heading 2"/>
    <w:aliases w:val="Заголовок 2 версия антона"/>
    <w:next w:val="Normal"/>
    <w:link w:val="Heading2Char"/>
    <w:autoRedefine/>
    <w:uiPriority w:val="9"/>
    <w:unhideWhenUsed/>
    <w:qFormat/>
    <w:rsid w:val="00BF3213"/>
    <w:pPr>
      <w:keepNext/>
      <w:keepLines/>
      <w:ind w:left="0" w:firstLine="0"/>
      <w:jc w:val="center"/>
      <w:outlineLvl w:val="1"/>
    </w:pPr>
    <w:rPr>
      <w:b/>
      <w:color w:val="000000"/>
    </w:rPr>
  </w:style>
  <w:style w:type="paragraph" w:styleId="Heading3">
    <w:name w:val="heading 3"/>
    <w:next w:val="Normal"/>
    <w:link w:val="Heading3Char"/>
    <w:uiPriority w:val="9"/>
    <w:semiHidden/>
    <w:unhideWhenUsed/>
    <w:qFormat/>
    <w:pPr>
      <w:keepNext/>
      <w:keepLines/>
      <w:spacing w:after="134"/>
      <w:ind w:right="5"/>
      <w:jc w:val="center"/>
      <w:outlineLvl w:val="2"/>
    </w:pPr>
    <w:rPr>
      <w:b/>
      <w:color w:val="000000"/>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aliases w:val="Заголовок 1 Версия Антона Char"/>
    <w:link w:val="Heading1"/>
    <w:uiPriority w:val="9"/>
    <w:rsid w:val="005C66AE"/>
    <w:rPr>
      <w:b/>
      <w:color w:val="000000"/>
    </w:rPr>
  </w:style>
  <w:style w:type="character" w:customStyle="1" w:styleId="Heading2Char">
    <w:name w:val="Heading 2 Char"/>
    <w:aliases w:val="Заголовок 2 версия антона Char"/>
    <w:link w:val="Heading2"/>
    <w:uiPriority w:val="9"/>
    <w:rsid w:val="00BF3213"/>
    <w:rPr>
      <w:b/>
      <w:color w:val="000000"/>
    </w:rPr>
  </w:style>
  <w:style w:type="paragraph" w:styleId="TOC1">
    <w:name w:val="toc 1"/>
    <w:hidden/>
    <w:uiPriority w:val="39"/>
    <w:pPr>
      <w:spacing w:after="104"/>
      <w:ind w:left="591" w:right="23"/>
    </w:pPr>
    <w:rPr>
      <w:color w:val="000000"/>
    </w:rPr>
  </w:style>
  <w:style w:type="paragraph" w:styleId="TOC2">
    <w:name w:val="toc 2"/>
    <w:hidden/>
    <w:uiPriority w:val="39"/>
    <w:pPr>
      <w:spacing w:after="91"/>
      <w:ind w:left="872" w:right="23"/>
    </w:pPr>
    <w:rPr>
      <w:color w:val="000000"/>
    </w:rPr>
  </w:style>
  <w:style w:type="paragraph" w:styleId="TOC3">
    <w:name w:val="toc 3"/>
    <w:hidden/>
    <w:pPr>
      <w:spacing w:after="95"/>
      <w:ind w:left="586" w:right="23" w:hanging="5"/>
    </w:pPr>
    <w:rPr>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F2D55"/>
    <w:pPr>
      <w:ind w:left="720"/>
      <w:contextualSpacing/>
    </w:pPr>
  </w:style>
  <w:style w:type="character" w:styleId="Hyperlink">
    <w:name w:val="Hyperlink"/>
    <w:basedOn w:val="DefaultParagraphFont"/>
    <w:uiPriority w:val="99"/>
    <w:unhideWhenUsed/>
    <w:rsid w:val="005C66AE"/>
    <w:rPr>
      <w:color w:val="0563C1" w:themeColor="hyperlink"/>
      <w:u w:val="single"/>
    </w:rPr>
  </w:style>
  <w:style w:type="paragraph" w:styleId="TOCHeading">
    <w:name w:val="TOC Heading"/>
    <w:basedOn w:val="Heading1"/>
    <w:next w:val="Normal"/>
    <w:uiPriority w:val="39"/>
    <w:unhideWhenUsed/>
    <w:qFormat/>
    <w:rsid w:val="00610E8B"/>
    <w:pPr>
      <w:numPr>
        <w:numId w:val="0"/>
      </w:numPr>
      <w:spacing w:before="240" w:after="0"/>
      <w:ind w:right="0"/>
      <w:outlineLvl w:val="9"/>
    </w:pPr>
    <w:rPr>
      <w:rFonts w:asciiTheme="majorHAnsi" w:eastAsiaTheme="majorEastAsia" w:hAnsiTheme="majorHAnsi" w:cstheme="majorBidi"/>
      <w:b w:val="0"/>
      <w:color w:val="2F5496" w:themeColor="accent1" w:themeShade="BF"/>
      <w:sz w:val="32"/>
      <w:szCs w:val="32"/>
    </w:rPr>
  </w:style>
  <w:style w:type="table" w:styleId="TableGrid0">
    <w:name w:val="Table Grid"/>
    <w:basedOn w:val="TableNormal"/>
    <w:uiPriority w:val="39"/>
    <w:rsid w:val="00BF3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uk.wikipedia.org/wiki/%D0%9F%D1%80%D0%BE%D1%82%D0%BE%D1%82%D0%B8%D0%BF%D0%BD%D0%B5_%D0%BF%D1%80%D0%BE%D0%B3%D1%80%D0%B0%D0%BC%D1%83%D0%B2%D0%B0%D0%BD%D0%BD%D1%8F" TargetMode="Externa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yperlink" Target="https://uk.wikipedia.org/wiki/%D0%9E%D0%B1%27%D1%94%D0%BA%D1%82%D0%BD%D0%BE-%D0%BE%D1%80%D1%96%D1%94%D0%BD%D1%82%D0%BE%D0%B2%D0%B0%D0%BD%D0%B5_%D0%BF%D1%80%D0%BE%D0%B3%D1%80%D0%B0%D0%BC%D1%83%D0%B2%D0%B0%D0%BD%D0%BD%D1%8F" TargetMode="External"/><Relationship Id="rId17" Type="http://schemas.openxmlformats.org/officeDocument/2006/relationships/image" Target="media/image6.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uk.wikipedia.org/wiki/%D0%9C%D0%BE%D0%B2%D0%B0_%D0%BF%D1%80%D0%BE%D0%B3%D1%80%D0%B0%D0%BC%D1%83%D0%B2%D0%B0%D0%BD%D0%BD%D1%8F" TargetMode="External"/><Relationship Id="rId22" Type="http://schemas.openxmlformats.org/officeDocument/2006/relationships/hyperlink" Target="https://trello.com/b/ksJzymsC/proiz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rv0wOTVDQKwbAPH93Dr+es4h7g==">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8C4449F-F81E-49A3-93A6-85DAF8BB8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22</Pages>
  <Words>12710</Words>
  <Characters>7246</Characters>
  <Application>Microsoft Office Word</Application>
  <DocSecurity>0</DocSecurity>
  <Lines>60</Lines>
  <Paragraphs>39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Maksym</dc:creator>
  <cp:lastModifiedBy>Vitalii Slobodianyk</cp:lastModifiedBy>
  <cp:revision>11</cp:revision>
  <dcterms:created xsi:type="dcterms:W3CDTF">2020-02-26T19:51:00Z</dcterms:created>
  <dcterms:modified xsi:type="dcterms:W3CDTF">2020-03-25T14:27:00Z</dcterms:modified>
</cp:coreProperties>
</file>