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  <w:b/>
        </w:rPr>
        <w:t>МИНИСТЕРСТВО ОБРАЗОВАНИЯ РЕСПУБЛИКИ БЕЛАРУСЬ БЕЛОРУССКИЙ ГОСУДАРСТВЕННЫЙ УНИВЕРСИТЕТ</w:t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Факультет прикладной математики и информатики 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Default="00FA1092" w:rsidP="00FA1092">
      <w:pPr>
        <w:spacing w:after="240" w:line="240" w:lineRule="auto"/>
        <w:ind w:left="283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Стаскевич</w:t>
      </w:r>
      <w:proofErr w:type="spellEnd"/>
      <w:r>
        <w:rPr>
          <w:rFonts w:eastAsia="Times New Roman"/>
        </w:rPr>
        <w:t xml:space="preserve"> Виталий Дмитриевич</w:t>
      </w:r>
    </w:p>
    <w:p w:rsidR="00FA1092" w:rsidRDefault="00FA1092" w:rsidP="00FA1092">
      <w:pPr>
        <w:spacing w:after="240" w:line="240" w:lineRule="auto"/>
        <w:jc w:val="center"/>
        <w:rPr>
          <w:rFonts w:eastAsia="Times New Roman"/>
        </w:rPr>
      </w:pPr>
      <w:r>
        <w:rPr>
          <w:rFonts w:eastAsia="Times New Roman"/>
        </w:rPr>
        <w:t>Вариант 7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Pr="00FE19A4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№2</w:t>
      </w:r>
    </w:p>
    <w:p w:rsidR="00FA1092" w:rsidRPr="00DA4B60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rFonts w:eastAsia="Times New Roman"/>
          <w:b/>
          <w:bCs w:val="0"/>
        </w:rPr>
      </w:pPr>
      <w:r w:rsidRPr="00DA4B60">
        <w:rPr>
          <w:rFonts w:eastAsia="Times New Roman"/>
          <w:b/>
        </w:rPr>
        <w:t>«</w:t>
      </w:r>
      <w:r w:rsidRPr="00A36441">
        <w:rPr>
          <w:rFonts w:eastAsia="Times New Roman"/>
          <w:b/>
        </w:rPr>
        <w:t>Интерполяционный кубический сплайн</w:t>
      </w:r>
      <w:r w:rsidRPr="00DA4B60">
        <w:rPr>
          <w:rFonts w:eastAsia="Times New Roman"/>
          <w:b/>
        </w:rPr>
        <w:t>»</w:t>
      </w:r>
    </w:p>
    <w:p w:rsidR="00FA1092" w:rsidRPr="00D22229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bCs w:val="0"/>
        </w:rPr>
      </w:pPr>
      <w:r>
        <w:rPr>
          <w:rFonts w:eastAsia="Times New Roman"/>
        </w:rPr>
        <w:t xml:space="preserve"> студента 2 курса 13 группы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  <w:b/>
        </w:rPr>
        <w:t>Преподаватель </w:t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</w:rPr>
        <w:t>Горбачёва Ю. Н.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</w:p>
    <w:p w:rsidR="00A36441" w:rsidRDefault="00A36441" w:rsidP="00FA1092"/>
    <w:p w:rsidR="00A36441" w:rsidRPr="00FA1092" w:rsidRDefault="00A36441" w:rsidP="00FA1092">
      <w:pPr>
        <w:pStyle w:val="a3"/>
      </w:pPr>
      <w:r w:rsidRPr="00FA1092">
        <w:lastRenderedPageBreak/>
        <w:t>Постановка задачи</w:t>
      </w:r>
    </w:p>
    <w:p w:rsidR="00CD4533" w:rsidRDefault="00A36441" w:rsidP="00FA1092">
      <w:r w:rsidRPr="00A36441">
        <w:t>На отрезке [a, b] задана функция f</w:t>
      </w:r>
      <w:r w:rsidRPr="00A36441">
        <w:rPr>
          <w:vertAlign w:val="subscript"/>
        </w:rPr>
        <w:t>1</w:t>
      </w:r>
      <w:r w:rsidRPr="00A36441">
        <w:t>(x). Вычислить значения функции в равноотстоящих узлах</w:t>
      </w:r>
      <w:r>
        <w:t xml:space="preserve"> </w:t>
      </w:r>
      <w:r w:rsidRPr="00A36441">
        <w:rPr>
          <w:noProof/>
        </w:rPr>
        <w:drawing>
          <wp:inline distT="0" distB="0" distL="0" distR="0" wp14:anchorId="713A9D6D" wp14:editId="1E03DFF2">
            <wp:extent cx="276263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 полученной таблице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 xml:space="preserve">} </w:t>
      </w:r>
      <w:r w:rsidRPr="00A36441">
        <w:t>построить интерполяционный кубический сплайн S3(x) для функции f</w:t>
      </w:r>
      <w:r w:rsidRPr="00A36441">
        <w:rPr>
          <w:vertAlign w:val="subscript"/>
        </w:rPr>
        <w:t>1</w:t>
      </w:r>
      <w:r w:rsidRPr="00A36441">
        <w:t xml:space="preserve">(x) с дополнительными условиями, указанными в варианте задания. В узлах </w:t>
      </w:r>
      <w:r w:rsidRPr="00A36441">
        <w:rPr>
          <w:noProof/>
        </w:rPr>
        <w:drawing>
          <wp:inline distT="0" distB="0" distL="0" distR="0" wp14:anchorId="6D87D88E" wp14:editId="0A834CBA">
            <wp:extent cx="18859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441">
        <w:t xml:space="preserve"> вычислить значения сплайна S3(x) и сравнить со значен</w:t>
      </w:r>
      <w:r>
        <w:t>иями функции f1(x) в этих узлах.</w:t>
      </w:r>
      <w:r w:rsidRPr="00A36441">
        <w:t xml:space="preserve"> В</w:t>
      </w:r>
      <w:r w:rsidRPr="00FA1092">
        <w:t xml:space="preserve"> </w:t>
      </w:r>
      <w:r w:rsidRPr="00A36441">
        <w:t>одной системе коор</w:t>
      </w:r>
      <w:r w:rsidRPr="00FA1092">
        <w:t>ди</w:t>
      </w:r>
      <w:r w:rsidRPr="00A36441">
        <w:t>нат построить график функции f1(x) и график интерполяционного кубического сплайна S3(x). Построить график погрешности интерполирования кубическим сплайном.</w:t>
      </w:r>
    </w:p>
    <w:p w:rsidR="00FA1092" w:rsidRDefault="00FA1092" w:rsidP="00FA1092">
      <w:r>
        <w:t>Вариант 7:</w:t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3369A9E7" wp14:editId="3F973E28">
            <wp:extent cx="5353797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pPr>
        <w:pStyle w:val="a3"/>
      </w:pPr>
      <w:r>
        <w:t>Построение узлов</w:t>
      </w:r>
    </w:p>
    <w:p w:rsidR="00FA1092" w:rsidRPr="00FA1092" w:rsidRDefault="00FA1092" w:rsidP="00FA1092">
      <w:r>
        <w:t>Для построения равноотстоящих узлов используется функция</w:t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51AB0DE0" wp14:editId="1257BFC4">
            <wp:extent cx="2057687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7292AF39" wp14:editId="3CFE6074">
            <wp:extent cx="4344006" cy="1876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FA1092" w:rsidRPr="00FA1092" w:rsidRDefault="00FA1092" w:rsidP="00FA1092">
      <w:pPr>
        <w:rPr>
          <w:lang w:val="en-US"/>
        </w:rPr>
      </w:pPr>
      <w:r>
        <w:t>Где функция</w:t>
      </w:r>
      <w:r>
        <w:rPr>
          <w:lang w:val="en-US"/>
        </w:rPr>
        <w:t xml:space="preserve"> F</w:t>
      </w:r>
    </w:p>
    <w:p w:rsidR="00FA1092" w:rsidRPr="00FA1092" w:rsidRDefault="00FA1092" w:rsidP="00FA1092">
      <w:r>
        <w:rPr>
          <w:noProof/>
        </w:rPr>
        <w:drawing>
          <wp:inline distT="0" distB="0" distL="0" distR="0" wp14:anchorId="67AE3F90" wp14:editId="21324BB8">
            <wp:extent cx="2485714" cy="7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>
        <w:t xml:space="preserve">Функция заполняет вектора </w:t>
      </w:r>
      <w:r>
        <w:rPr>
          <w:lang w:val="en-US"/>
        </w:rPr>
        <w:t>x</w:t>
      </w:r>
      <w:r w:rsidRPr="00FA1092">
        <w:t>,</w:t>
      </w:r>
      <w:r>
        <w:t xml:space="preserve"> </w:t>
      </w:r>
      <w:r>
        <w:rPr>
          <w:lang w:val="en-US"/>
        </w:rPr>
        <w:t>y</w:t>
      </w:r>
      <w:r>
        <w:t xml:space="preserve"> как таблицу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>}.</w:t>
      </w:r>
    </w:p>
    <w:p w:rsidR="00E3475D" w:rsidRDefault="00E3475D" w:rsidP="00E3475D">
      <w:pPr>
        <w:pStyle w:val="a3"/>
      </w:pPr>
      <w:r>
        <w:lastRenderedPageBreak/>
        <w:t>Алгоритм построения интерполяционного кубического сплайна</w:t>
      </w:r>
    </w:p>
    <w:p w:rsidR="00E3475D" w:rsidRDefault="00E3475D" w:rsidP="00E3475D">
      <w:r>
        <w:t xml:space="preserve">Для построения интерполяционного кубического сплайна, нам необходимо построить СЛАУ. </w:t>
      </w:r>
      <w:r>
        <w:rPr>
          <w:lang w:val="en-US"/>
        </w:rPr>
        <w:t>N-2</w:t>
      </w:r>
      <w:r>
        <w:t xml:space="preserve"> уравнения получаются по формуле </w:t>
      </w:r>
    </w:p>
    <w:p w:rsidR="00E3475D" w:rsidRPr="00E3475D" w:rsidRDefault="00047035" w:rsidP="00E347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3475D" w:rsidRPr="00AD243D" w:rsidRDefault="00AD243D" w:rsidP="00E3475D">
      <w:r>
        <w:t xml:space="preserve">Где </w:t>
      </w:r>
      <w:r>
        <w:rPr>
          <w:lang w:val="en-US"/>
        </w:rPr>
        <w:t>h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 w:rsidRPr="00AD243D">
        <w:t xml:space="preserve">-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>-1.</w:t>
      </w:r>
      <w:r>
        <w:rPr>
          <w:vertAlign w:val="subscript"/>
        </w:rPr>
        <w:t xml:space="preserve"> </w:t>
      </w:r>
      <w:r>
        <w:t xml:space="preserve">Из-за того, что наши узлы равноотстоящие, справедливо равенство </w:t>
      </w:r>
      <w:r>
        <w:rPr>
          <w:lang w:val="en-US"/>
        </w:rPr>
        <w:t>h</w:t>
      </w:r>
      <w:r w:rsidRPr="00AD243D">
        <w:t xml:space="preserve"> = </w:t>
      </w:r>
      <w:r>
        <w:rPr>
          <w:lang w:val="en-US"/>
        </w:rPr>
        <w:t>h</w:t>
      </w:r>
      <w:r w:rsidRPr="00AD243D">
        <w:rPr>
          <w:vertAlign w:val="subscript"/>
        </w:rPr>
        <w:t>1</w:t>
      </w:r>
      <w:r w:rsidRPr="00AD243D">
        <w:t>=</w:t>
      </w:r>
      <w:r>
        <w:rPr>
          <w:lang w:val="en-US"/>
        </w:rPr>
        <w:t>h</w:t>
      </w:r>
      <w:r w:rsidRPr="00AD243D">
        <w:rPr>
          <w:vertAlign w:val="subscript"/>
        </w:rPr>
        <w:t>2</w:t>
      </w:r>
      <w:r w:rsidRPr="00AD243D">
        <w:t>=…=</w:t>
      </w:r>
      <w:proofErr w:type="spellStart"/>
      <w:r>
        <w:rPr>
          <w:lang w:val="en-US"/>
        </w:rPr>
        <w:t>h</w:t>
      </w:r>
      <w:r w:rsidRPr="00AD243D">
        <w:rPr>
          <w:vertAlign w:val="subscript"/>
          <w:lang w:val="en-US"/>
        </w:rPr>
        <w:t>n</w:t>
      </w:r>
      <w:proofErr w:type="spellEnd"/>
      <w:r w:rsidRPr="00AD243D">
        <w:t>.</w:t>
      </w:r>
    </w:p>
    <w:p w:rsidR="00AD243D" w:rsidRDefault="00AD243D" w:rsidP="00E3475D">
      <w:r>
        <w:t>Ещё 2  уравнения получаются из дополнительных условий Г-1</w:t>
      </w:r>
      <w:r w:rsidRPr="00AD243D">
        <w:rPr>
          <w:noProof/>
        </w:rPr>
        <w:drawing>
          <wp:inline distT="0" distB="0" distL="0" distR="0" wp14:anchorId="7CD49DF0" wp14:editId="5E0EB202">
            <wp:extent cx="1962424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>
      <w:r>
        <w:t>Производная функции:</w:t>
      </w:r>
    </w:p>
    <w:p w:rsidR="00AD243D" w:rsidRDefault="00AD243D" w:rsidP="00E3475D">
      <w:r w:rsidRPr="00AD243D">
        <w:rPr>
          <w:noProof/>
        </w:rPr>
        <w:drawing>
          <wp:inline distT="0" distB="0" distL="0" distR="0" wp14:anchorId="464A875B" wp14:editId="4EE17132">
            <wp:extent cx="3315163" cy="1228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/>
    <w:p w:rsidR="00AD243D" w:rsidRDefault="00AD243D" w:rsidP="00E3475D">
      <w:r>
        <w:t>Уравнени</w:t>
      </w:r>
      <w:r w:rsidR="000A1225">
        <w:t>я строятся по формулам</w:t>
      </w:r>
    </w:p>
    <w:p w:rsidR="00AD243D" w:rsidRPr="000A1225" w:rsidRDefault="00047035" w:rsidP="00E3475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</m:oMath>
      </m:oMathPara>
    </w:p>
    <w:p w:rsidR="000A1225" w:rsidRPr="000A1225" w:rsidRDefault="00047035" w:rsidP="000A122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0A1225" w:rsidRDefault="000A1225" w:rsidP="00E3475D">
      <w:pPr>
        <w:rPr>
          <w:i/>
        </w:rPr>
      </w:pPr>
    </w:p>
    <w:p w:rsidR="000A1225" w:rsidRPr="000A1225" w:rsidRDefault="000A1225" w:rsidP="00E3475D">
      <w:r>
        <w:t xml:space="preserve">В итоге получаем систему с </w:t>
      </w:r>
      <w:r>
        <w:rPr>
          <w:lang w:val="en-US"/>
        </w:rPr>
        <w:t>n</w:t>
      </w:r>
      <w:r>
        <w:t xml:space="preserve"> неизвестными и с </w:t>
      </w:r>
      <w:r>
        <w:rPr>
          <w:lang w:val="en-US"/>
        </w:rPr>
        <w:t>n</w:t>
      </w:r>
      <w:r>
        <w:t xml:space="preserve"> уравнениями – система совместна.</w:t>
      </w:r>
    </w:p>
    <w:p w:rsidR="00AD243D" w:rsidRDefault="00ED46A7" w:rsidP="00E3475D">
      <w:r w:rsidRPr="00ED46A7">
        <w:rPr>
          <w:noProof/>
        </w:rPr>
        <w:lastRenderedPageBreak/>
        <w:drawing>
          <wp:inline distT="0" distB="0" distL="0" distR="0" wp14:anchorId="04E66AD7" wp14:editId="2FC6E735">
            <wp:extent cx="5048955" cy="4744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5" w:rsidRDefault="000A1225" w:rsidP="00E3475D"/>
    <w:p w:rsidR="00543344" w:rsidRDefault="00543344" w:rsidP="00E3475D">
      <w:pPr>
        <w:rPr>
          <w:lang w:val="en-US"/>
        </w:rPr>
      </w:pPr>
      <w:r>
        <w:t xml:space="preserve">Функция возвращает структуру </w:t>
      </w:r>
      <w:proofErr w:type="spellStart"/>
      <w:r>
        <w:rPr>
          <w:lang w:val="en-US"/>
        </w:rPr>
        <w:t>SplineSet</w:t>
      </w:r>
      <w:proofErr w:type="spellEnd"/>
    </w:p>
    <w:p w:rsidR="00543344" w:rsidRDefault="00543344" w:rsidP="00E3475D">
      <w:pPr>
        <w:rPr>
          <w:lang w:val="en-US"/>
        </w:rPr>
      </w:pPr>
      <w:r w:rsidRPr="00543344">
        <w:rPr>
          <w:noProof/>
        </w:rPr>
        <w:drawing>
          <wp:inline distT="0" distB="0" distL="0" distR="0" wp14:anchorId="6A48D47A" wp14:editId="0FFDC10B">
            <wp:extent cx="1971950" cy="100979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44" w:rsidRDefault="004665B7" w:rsidP="00E3475D">
      <w:r>
        <w:t xml:space="preserve">Содержащую 4 вектора – систему уравнений представленной в </w:t>
      </w:r>
      <w:proofErr w:type="spellStart"/>
      <w:r>
        <w:t>тридиагональном</w:t>
      </w:r>
      <w:proofErr w:type="spellEnd"/>
      <w:r>
        <w:t xml:space="preserve"> виде.</w:t>
      </w:r>
    </w:p>
    <w:p w:rsidR="004665B7" w:rsidRDefault="004665B7" w:rsidP="00E3475D">
      <w:proofErr w:type="gramStart"/>
      <w:r>
        <w:t>Вектор</w:t>
      </w:r>
      <w:proofErr w:type="gramEnd"/>
      <w:r>
        <w:t xml:space="preserve"> а – элементы диагонали, вектор </w:t>
      </w:r>
      <w:r>
        <w:rPr>
          <w:lang w:val="en-US"/>
        </w:rPr>
        <w:t>b</w:t>
      </w:r>
      <w:r w:rsidRPr="004665B7">
        <w:t xml:space="preserve"> </w:t>
      </w:r>
      <w:r>
        <w:t>–</w:t>
      </w:r>
      <w:r w:rsidRPr="004665B7">
        <w:t xml:space="preserve"> </w:t>
      </w:r>
      <w:r>
        <w:t xml:space="preserve">элементы под диагональю, вектор </w:t>
      </w:r>
      <w:r>
        <w:rPr>
          <w:lang w:val="en-US"/>
        </w:rPr>
        <w:t>c</w:t>
      </w:r>
      <w:r>
        <w:t xml:space="preserve"> — элементы над диагональю,</w:t>
      </w:r>
      <w:r w:rsidRPr="004665B7">
        <w:t xml:space="preserve"> </w:t>
      </w:r>
      <w:r>
        <w:rPr>
          <w:lang w:val="en-US"/>
        </w:rPr>
        <w:t>x</w:t>
      </w:r>
      <w:r w:rsidRPr="004665B7">
        <w:t xml:space="preserve"> – вектор решений</w:t>
      </w:r>
      <w:r>
        <w:t>.</w:t>
      </w:r>
    </w:p>
    <w:p w:rsidR="004665B7" w:rsidRDefault="004665B7" w:rsidP="00E3475D">
      <w:r>
        <w:t>Для решения данной СЛАУ используется метод прогонки</w:t>
      </w:r>
    </w:p>
    <w:p w:rsidR="004665B7" w:rsidRDefault="004665B7" w:rsidP="00E3475D">
      <w:r w:rsidRPr="004665B7">
        <w:rPr>
          <w:noProof/>
        </w:rPr>
        <w:lastRenderedPageBreak/>
        <w:drawing>
          <wp:inline distT="0" distB="0" distL="0" distR="0" wp14:anchorId="36C6E004" wp14:editId="5DCD105C">
            <wp:extent cx="5939790" cy="279336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C3" w:rsidRDefault="006926C3" w:rsidP="00E3475D">
      <w:r>
        <w:t>Используя формулы:</w:t>
      </w:r>
    </w:p>
    <w:p w:rsidR="006926C3" w:rsidRPr="006926C3" w:rsidRDefault="00047035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6926C3" w:rsidRPr="006926C3" w:rsidRDefault="00047035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6926C3" w:rsidRPr="006926C3" w:rsidRDefault="00047035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4665B7" w:rsidRDefault="004665B7" w:rsidP="00E3475D">
      <w:r>
        <w:t xml:space="preserve">После использования метода прогонки получаем вектор моментов </w:t>
      </w:r>
      <w:r>
        <w:rPr>
          <w:lang w:val="en-US"/>
        </w:rPr>
        <w:t>M</w:t>
      </w:r>
      <w:r>
        <w:t>, по которому мы можем строить сплайн.</w:t>
      </w:r>
    </w:p>
    <w:p w:rsidR="004665B7" w:rsidRDefault="004665B7" w:rsidP="00E3475D">
      <w:pPr>
        <w:rPr>
          <w:lang w:val="en-US"/>
        </w:rPr>
      </w:pPr>
      <w:r>
        <w:t xml:space="preserve">Для вычисления значения сплайна, необходимо определить в какой промежуток попадает определённая точка, и какое уравнение сплайна необходимо использовать. Для этого нужна функция </w:t>
      </w:r>
      <w:r>
        <w:rPr>
          <w:lang w:val="en-US"/>
        </w:rPr>
        <w:t>Range:</w:t>
      </w:r>
    </w:p>
    <w:p w:rsidR="004665B7" w:rsidRDefault="004665B7" w:rsidP="00E3475D">
      <w:pPr>
        <w:rPr>
          <w:lang w:val="en-US"/>
        </w:rPr>
      </w:pPr>
      <w:r w:rsidRPr="004665B7">
        <w:rPr>
          <w:noProof/>
        </w:rPr>
        <w:drawing>
          <wp:inline distT="0" distB="0" distL="0" distR="0" wp14:anchorId="1FDEA6A9" wp14:editId="5E9F70E7">
            <wp:extent cx="3315163" cy="1162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665B7" w:rsidP="00E3475D"/>
    <w:p w:rsidR="004665B7" w:rsidRDefault="004665B7" w:rsidP="00E3475D">
      <w:r>
        <w:t>Уравнение сплайна выглядит следующим образом:</w:t>
      </w:r>
    </w:p>
    <w:p w:rsidR="004665B7" w:rsidRPr="006B175D" w:rsidRDefault="00047035" w:rsidP="00E3475D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</m:oMath>
      </m:oMathPara>
    </w:p>
    <w:p w:rsidR="006B175D" w:rsidRDefault="006B175D" w:rsidP="00E3475D">
      <w:pPr>
        <w:rPr>
          <w:sz w:val="24"/>
        </w:rPr>
      </w:pPr>
    </w:p>
    <w:p w:rsidR="006B175D" w:rsidRPr="006B175D" w:rsidRDefault="006B175D" w:rsidP="00E3475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</m:oMath>
      </m:oMathPara>
    </w:p>
    <w:p w:rsidR="006B175D" w:rsidRDefault="006B175D" w:rsidP="00E3475D">
      <w:r>
        <w:lastRenderedPageBreak/>
        <w:t>Значения вычисляются функцией</w:t>
      </w:r>
    </w:p>
    <w:p w:rsidR="006B175D" w:rsidRDefault="006B175D" w:rsidP="00E3475D">
      <w:r w:rsidRPr="006B175D">
        <w:rPr>
          <w:noProof/>
        </w:rPr>
        <w:drawing>
          <wp:inline distT="0" distB="0" distL="0" distR="0" wp14:anchorId="70C4D956" wp14:editId="38A04FB8">
            <wp:extent cx="5939790" cy="15754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pPr>
        <w:pStyle w:val="a3"/>
      </w:pPr>
      <w:r>
        <w:t>Графики</w:t>
      </w:r>
    </w:p>
    <w:p w:rsidR="006B175D" w:rsidRPr="006B175D" w:rsidRDefault="006B175D" w:rsidP="006B175D">
      <w:pPr>
        <w:spacing w:line="240" w:lineRule="auto"/>
      </w:pPr>
      <w:r>
        <w:t xml:space="preserve">График 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161DFEDF" wp14:editId="3FC07178">
            <wp:extent cx="5820587" cy="57348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/>
    <w:p w:rsidR="006B175D" w:rsidRDefault="00ED46A7" w:rsidP="006B175D">
      <w:r w:rsidRPr="00ED46A7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3" name="Рисунок 3" descr="F:\projects\ComputationalMethods\mvs2l2\graph\s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ComputationalMethods\mvs2l2\graph\splin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D" w:rsidRDefault="006B175D" w:rsidP="006B175D">
      <w:r>
        <w:t>График сплайна практически совпадает с графиком исходной функции.</w:t>
      </w:r>
    </w:p>
    <w:p w:rsidR="006B175D" w:rsidRPr="006B175D" w:rsidRDefault="006B175D" w:rsidP="006B175D"/>
    <w:p w:rsidR="006B175D" w:rsidRDefault="006B175D" w:rsidP="006B175D">
      <w:pPr>
        <w:pStyle w:val="a3"/>
      </w:pPr>
      <w:r>
        <w:t>Погрешность</w:t>
      </w:r>
    </w:p>
    <w:p w:rsidR="006B175D" w:rsidRPr="006B175D" w:rsidRDefault="006B175D" w:rsidP="006B175D">
      <w:r w:rsidRPr="006B175D">
        <w:rPr>
          <w:noProof/>
        </w:rPr>
        <w:drawing>
          <wp:inline distT="0" distB="0" distL="0" distR="0" wp14:anchorId="2B6316DD" wp14:editId="1A56EC15">
            <wp:extent cx="1476581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вычисляется следующей функцией.</w:t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68476267" wp14:editId="58DE298B">
            <wp:extent cx="3801005" cy="20195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047035" w:rsidP="006B175D">
      <w:r w:rsidRPr="00047035">
        <w:drawing>
          <wp:inline distT="0" distB="0" distL="0" distR="0" wp14:anchorId="0205247E" wp14:editId="04F07109">
            <wp:extent cx="4658375" cy="18100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>
      <w:pPr>
        <w:spacing w:line="240" w:lineRule="auto"/>
      </w:pPr>
      <w:r>
        <w:t xml:space="preserve">График погрешности 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/>
    <w:p w:rsidR="006B175D" w:rsidRDefault="006B175D" w:rsidP="006B175D">
      <w:r w:rsidRPr="006B175D">
        <w:rPr>
          <w:noProof/>
        </w:rPr>
        <w:drawing>
          <wp:inline distT="0" distB="0" distL="0" distR="0" wp14:anchorId="34A39D09" wp14:editId="4D9DCAAC">
            <wp:extent cx="5677692" cy="495369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bookmarkStart w:id="0" w:name="_GoBack"/>
      <w:bookmarkEnd w:id="0"/>
    </w:p>
    <w:p w:rsidR="006B175D" w:rsidRDefault="00047035" w:rsidP="006B175D">
      <w:r w:rsidRPr="00047035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11" name="Рисунок 11" descr="F:\projects\ComputationalMethods\mvs2l2\graph\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ComputationalMethods\mvs2l2\graph\error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13" w:rsidRDefault="00734D13" w:rsidP="00734D13">
      <w:pPr>
        <w:pStyle w:val="a3"/>
      </w:pPr>
      <w:r>
        <w:t>Выводы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В данной работе были выполнены следующие задачи: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кубический интерполяционный сплайн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Построены графики функции и интерполяционного сплайна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Вычислена погрешность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график погрешности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На основе выполненной работы можно сделать следующие выводы: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У интерполяции кубическим сплайном преимущества в том, что к</w:t>
      </w:r>
      <w:r w:rsidRPr="00734D13">
        <w:rPr>
          <w:lang w:eastAsia="ja-JP"/>
        </w:rPr>
        <w:t>убический сплайн обеспечивает более гладкое приближение функции, поскольку использует кусочно-полиномиальные кривые.</w:t>
      </w:r>
      <w:r>
        <w:rPr>
          <w:lang w:eastAsia="ja-JP"/>
        </w:rPr>
        <w:t xml:space="preserve"> Также кубический сплайн предотвращает осцилляции, что делает его более надёжным.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Погрешность интерполяции кубическим сплайном также является достаточно низкой даже при небольшом количестве узлов, что предоставляет большую точность интерполированных значений.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ab/>
        <w:t>Однако, у кубического сплайна есть свои недостатки – первоначальное вычисление моментов требует решения системы линейных алгебраических уравнений, что требует больше вычислительных ресурсов и времени. Также, для построения СЛАУ требуется знать дополнительные граничные условия, что может быть проблемно для определённых функций.</w:t>
      </w:r>
    </w:p>
    <w:p w:rsidR="00734D13" w:rsidRPr="00653EF9" w:rsidRDefault="00734D13" w:rsidP="00734D13">
      <w:pPr>
        <w:pStyle w:val="a3"/>
        <w:rPr>
          <w:lang w:eastAsia="ja-JP"/>
        </w:rPr>
      </w:pPr>
      <w:r>
        <w:rPr>
          <w:lang w:eastAsia="ja-JP"/>
        </w:rPr>
        <w:t>Листинг</w:t>
      </w:r>
    </w:p>
    <w:p w:rsidR="00734D13" w:rsidRPr="00734D13" w:rsidRDefault="00047035" w:rsidP="00734D13">
      <w:hyperlink r:id="rId26" w:history="1">
        <w:r w:rsidR="00734D13" w:rsidRPr="004E4F33">
          <w:rPr>
            <w:rStyle w:val="a7"/>
          </w:rPr>
          <w:t>https://github.com/VitaliyStaskevich/ComputationalMethods/tree/main/mvs2l2</w:t>
        </w:r>
      </w:hyperlink>
      <w:r w:rsidR="00734D13">
        <w:t xml:space="preserve"> </w:t>
      </w:r>
    </w:p>
    <w:sectPr w:rsidR="00734D13" w:rsidRPr="00734D13" w:rsidSect="00973C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02"/>
    <w:multiLevelType w:val="hybridMultilevel"/>
    <w:tmpl w:val="F9980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41"/>
    <w:rsid w:val="00047035"/>
    <w:rsid w:val="000A1225"/>
    <w:rsid w:val="004665B7"/>
    <w:rsid w:val="00543344"/>
    <w:rsid w:val="006926C3"/>
    <w:rsid w:val="006B175D"/>
    <w:rsid w:val="00734D13"/>
    <w:rsid w:val="00973C23"/>
    <w:rsid w:val="00A36441"/>
    <w:rsid w:val="00AD243D"/>
    <w:rsid w:val="00CD4533"/>
    <w:rsid w:val="00E3475D"/>
    <w:rsid w:val="00ED46A7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B9564-8D75-4BE6-A2AF-BF83A8E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D"/>
    <w:pPr>
      <w:spacing w:line="256" w:lineRule="auto"/>
    </w:pPr>
    <w:rPr>
      <w:rFonts w:ascii="Times New Roman" w:eastAsia="MS Mincho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1092"/>
    <w:pPr>
      <w:spacing w:after="0" w:line="360" w:lineRule="auto"/>
      <w:contextualSpacing/>
      <w:jc w:val="both"/>
    </w:pPr>
    <w:rPr>
      <w:rFonts w:eastAsia="Times New Roman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FA1092"/>
    <w:rPr>
      <w:rFonts w:ascii="Times New Roman" w:eastAsia="Times New Roman" w:hAnsi="Times New Roman" w:cs="Times New Roman"/>
      <w:spacing w:val="-10"/>
      <w:kern w:val="28"/>
      <w:sz w:val="44"/>
      <w:szCs w:val="56"/>
      <w:lang w:eastAsia="ru-RU"/>
    </w:rPr>
  </w:style>
  <w:style w:type="character" w:styleId="a5">
    <w:name w:val="Placeholder Text"/>
    <w:basedOn w:val="a0"/>
    <w:uiPriority w:val="99"/>
    <w:semiHidden/>
    <w:rsid w:val="00E3475D"/>
    <w:rPr>
      <w:color w:val="808080"/>
    </w:rPr>
  </w:style>
  <w:style w:type="paragraph" w:styleId="a6">
    <w:name w:val="List Paragraph"/>
    <w:basedOn w:val="a"/>
    <w:uiPriority w:val="34"/>
    <w:qFormat/>
    <w:rsid w:val="00734D1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4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VitaliyStaskevich/ComputationalMethods/tree/main/mvs2l2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5A42-50E7-47C9-A13C-C0F5F7C9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2024-03-07T05:10:00Z</dcterms:created>
  <dcterms:modified xsi:type="dcterms:W3CDTF">2024-03-12T15:42:00Z</dcterms:modified>
</cp:coreProperties>
</file>