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B32B29"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B32B29"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B32B29"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B32B29"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B32B29"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B32B29"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B32B29"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B32B29"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B32B29"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B32B29"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89096A">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89096A">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63AFE7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AF605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9BEFEC8"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AF605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 xml:space="preserve">Но потоковая передача также может включать </w:t>
      </w:r>
      <w:proofErr w:type="spellStart"/>
      <w:r w:rsidRPr="00372A24">
        <w:t>аудиоконтент</w:t>
      </w:r>
      <w:proofErr w:type="spellEnd"/>
      <w:r w:rsidRPr="00372A24">
        <w:t>, такой как музыка, подкасты и многое другое</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62E93192"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AF605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08803304"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AF605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2F157FD2"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F605F" w:rsidRPr="00AF605F">
        <w:rPr>
          <w:szCs w:val="28"/>
        </w:rPr>
        <w:t xml:space="preserve">Рисунок </w:t>
      </w:r>
      <w:r w:rsidR="00AF605F" w:rsidRPr="00AF605F">
        <w:rPr>
          <w:noProof/>
          <w:szCs w:val="28"/>
        </w:rPr>
        <w:t>5</w:t>
      </w:r>
      <w:r w:rsidR="00AF605F" w:rsidRPr="00AF605F">
        <w:rPr>
          <w:szCs w:val="28"/>
        </w:rPr>
        <w:t xml:space="preserve"> </w:t>
      </w:r>
      <w:r w:rsidR="00AF605F" w:rsidRPr="00243F9D">
        <w:rPr>
          <w:i/>
          <w:iCs/>
          <w:szCs w:val="28"/>
        </w:rPr>
        <w:t xml:space="preserve">– </w:t>
      </w:r>
      <w:r w:rsidR="00AF605F">
        <w:rPr>
          <w:i/>
          <w:iCs/>
          <w:szCs w:val="28"/>
        </w:rPr>
        <w:t>С</w:t>
      </w:r>
      <w:r w:rsidR="00AF605F" w:rsidRPr="00243F9D">
        <w:rPr>
          <w:i/>
          <w:iCs/>
          <w:szCs w:val="28"/>
        </w:rPr>
        <w:t xml:space="preserve">труктура </w:t>
      </w:r>
      <w:r w:rsidR="00AF605F" w:rsidRPr="00725507">
        <w:rPr>
          <w:szCs w:val="28"/>
          <w:lang w:val="en-US"/>
        </w:rPr>
        <w:t>ARM</w:t>
      </w:r>
      <w:r w:rsidR="00AF605F" w:rsidRPr="00725507">
        <w:rPr>
          <w:szCs w:val="28"/>
        </w:rPr>
        <w:t xml:space="preserve"> </w:t>
      </w:r>
      <w:r w:rsidR="00AF605F" w:rsidRPr="00725507">
        <w:rPr>
          <w:szCs w:val="28"/>
          <w:lang w:val="en-US"/>
        </w:rPr>
        <w:t>Cortex</w:t>
      </w:r>
      <w:r w:rsidR="00AF605F" w:rsidRPr="00AF605F">
        <w:rPr>
          <w:szCs w:val="28"/>
        </w:rPr>
        <w:t>-</w:t>
      </w:r>
      <w:r w:rsidR="00AF605F" w:rsidRPr="00725507">
        <w:rPr>
          <w:szCs w:val="28"/>
          <w:lang w:val="en-US"/>
        </w:rPr>
        <w:t>M</w:t>
      </w:r>
      <w:r w:rsidR="00AF605F" w:rsidRPr="00AF605F">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76E11191"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AF605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205943E4"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AF605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r w:rsidRPr="005E0650">
        <w:rPr>
          <w:i/>
          <w:iCs/>
        </w:rPr>
        <w:t>SWRST(</w:t>
      </w:r>
      <w:proofErr w:type="spellStart"/>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w:t>
      </w:r>
      <w:proofErr w:type="spellStart"/>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r w:rsidRPr="005E0650">
        <w:rPr>
          <w:i/>
          <w:iCs/>
        </w:rPr>
        <w:t>PEC(</w:t>
      </w:r>
      <w:proofErr w:type="spellStart"/>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w:t>
      </w:r>
      <w:proofErr w:type="spellStart"/>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r w:rsidRPr="005E0650">
        <w:rPr>
          <w:i/>
          <w:iCs/>
        </w:rPr>
        <w:t>ACK(</w:t>
      </w:r>
      <w:proofErr w:type="spellStart"/>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w:t>
      </w:r>
      <w:proofErr w:type="spellStart"/>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r w:rsidRPr="005E0650">
        <w:rPr>
          <w:i/>
          <w:iCs/>
        </w:rPr>
        <w:t>START(</w:t>
      </w:r>
      <w:proofErr w:type="spellStart"/>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r w:rsidRPr="005E0650">
        <w:rPr>
          <w:i/>
          <w:iCs/>
        </w:rPr>
        <w:t>NOSTRETCH(</w:t>
      </w:r>
      <w:proofErr w:type="spellStart"/>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r w:rsidRPr="005E0650">
        <w:rPr>
          <w:i/>
          <w:iCs/>
        </w:rPr>
        <w:t>ENGC(</w:t>
      </w:r>
      <w:proofErr w:type="spellStart"/>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 xml:space="preserve">ENPEC(PEC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 xml:space="preserve">ENARP(ARP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w:t>
      </w:r>
      <w:proofErr w:type="spellStart"/>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r w:rsidRPr="00FB7109">
        <w:rPr>
          <w:i/>
          <w:iCs/>
        </w:rPr>
        <w:t>SMBUS(</w:t>
      </w:r>
      <w:proofErr w:type="spellStart"/>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r w:rsidRPr="00FB7109">
        <w:rPr>
          <w:i/>
          <w:iCs/>
        </w:rPr>
        <w:t>PE(</w:t>
      </w:r>
      <w:proofErr w:type="spellStart"/>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285A8E98" w:rsidR="006966ED" w:rsidRPr="006966ED" w:rsidRDefault="006966ED" w:rsidP="006966ED">
      <w:pPr>
        <w:ind w:firstLine="0"/>
        <w:jc w:val="center"/>
      </w:pPr>
      <w:bookmarkStart w:id="14" w:name="_Ref96868374"/>
      <w:r>
        <w:t xml:space="preserve">Рисунок </w:t>
      </w:r>
      <w:fldSimple w:instr=" SEQ Рисунок \* ARABIC ">
        <w:r w:rsidR="00AF605F">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 xml:space="preserve">LAST(DMA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 xml:space="preserve">DMAEN(DMA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r w:rsidR="00185464" w:rsidRPr="00FB7109">
        <w:rPr>
          <w:i/>
          <w:iCs/>
        </w:rPr>
        <w:t>ITBUFEN(</w:t>
      </w:r>
      <w:proofErr w:type="spellStart"/>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w:t>
      </w:r>
      <w:proofErr w:type="spellStart"/>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w:t>
      </w:r>
      <w:proofErr w:type="spellStart"/>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w:t>
      </w:r>
      <w:proofErr w:type="spellStart"/>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w:t>
      </w:r>
      <w:proofErr w:type="spellStart"/>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w:t>
      </w:r>
      <w:proofErr w:type="spellStart"/>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r w:rsidR="00185464" w:rsidRPr="00F532B0">
        <w:rPr>
          <w:i/>
          <w:iCs/>
        </w:rPr>
        <w:t>STOPF(</w:t>
      </w:r>
      <w:proofErr w:type="spellStart"/>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w:t>
      </w:r>
      <w:proofErr w:type="spellStart"/>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w:t>
      </w:r>
      <w:proofErr w:type="spellStart"/>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w:t>
      </w:r>
      <w:proofErr w:type="spellStart"/>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r w:rsidR="00185464" w:rsidRPr="004A0570">
        <w:rPr>
          <w:i/>
          <w:iCs/>
        </w:rPr>
        <w:t>SMBDEFAULT(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w:t>
      </w:r>
      <w:proofErr w:type="spellStart"/>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w:t>
      </w:r>
      <w:proofErr w:type="spellStart"/>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 xml:space="preserve">F/S(I2C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w:t>
      </w:r>
      <w:proofErr w:type="spellStart"/>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4082C698" w:rsidR="007F2196" w:rsidRPr="007F2196" w:rsidRDefault="007F2196" w:rsidP="007F2196">
      <w:pPr>
        <w:jc w:val="center"/>
      </w:pPr>
      <w:bookmarkStart w:id="15" w:name="_Ref96946828"/>
      <w:r w:rsidRPr="007F2196">
        <w:t xml:space="preserve">Рисунок </w:t>
      </w:r>
      <w:fldSimple w:instr=" SEQ Рисунок \* ARABIC ">
        <w:r w:rsidR="00AF605F">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297BA0B" w:rsidR="006C736B" w:rsidRPr="006C736B" w:rsidRDefault="006C736B" w:rsidP="006C736B">
      <w:pPr>
        <w:ind w:left="709" w:firstLine="0"/>
        <w:jc w:val="center"/>
      </w:pPr>
      <w:bookmarkStart w:id="16" w:name="_Ref97033990"/>
      <w:r w:rsidRPr="006C736B">
        <w:t xml:space="preserve">Рисунок </w:t>
      </w:r>
      <w:fldSimple w:instr=" SEQ Рисунок \* ARABIC ">
        <w:r w:rsidR="00AF605F">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606A644B" w:rsidR="003A7C2A" w:rsidRPr="009C27A2" w:rsidRDefault="009C27A2" w:rsidP="009C27A2">
      <w:pPr>
        <w:ind w:firstLine="0"/>
        <w:jc w:val="center"/>
      </w:pPr>
      <w:bookmarkStart w:id="17" w:name="_Ref97116648"/>
      <w:r w:rsidRPr="009C27A2">
        <w:t xml:space="preserve">Рисунок </w:t>
      </w:r>
      <w:fldSimple w:instr=" SEQ Рисунок \* ARABIC ">
        <w:r w:rsidR="00AF605F">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proofErr w:type="spellStart"/>
      <w:r w:rsidR="00AF605F" w:rsidRPr="004853A1">
        <w:rPr>
          <w:i/>
          <w:iCs/>
        </w:rPr>
        <w:t>LwIP</w:t>
      </w:r>
      <w:proofErr w:type="spellEnd"/>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8424265" w:rsidR="008E60DF" w:rsidRPr="008E60DF" w:rsidRDefault="008E60DF" w:rsidP="008E60DF">
      <w:pPr>
        <w:ind w:left="709" w:hanging="709"/>
        <w:jc w:val="center"/>
      </w:pPr>
      <w:bookmarkStart w:id="18" w:name="_Ref97128829"/>
      <w:r w:rsidRPr="008E60DF">
        <w:t xml:space="preserve">Рисунок </w:t>
      </w:r>
      <w:fldSimple w:instr=" SEQ Рисунок \* ARABIC ">
        <w:r w:rsidR="00AF605F">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В то время как батарея разряжается и обеспечивает электрический ток, анод выпускает ионы лития к катоду, создавая поток электронов с одной стороны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proofErr w:type="spellStart"/>
      <w:r w:rsidR="00AF605F" w:rsidRPr="000338BA">
        <w:rPr>
          <w:i/>
          <w:iCs/>
        </w:rPr>
        <w:t>Li-ion</w:t>
      </w:r>
      <w:proofErr w:type="spellEnd"/>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0A16C889" w:rsidR="000338BA" w:rsidRDefault="000338BA" w:rsidP="000338BA">
      <w:pPr>
        <w:ind w:firstLine="0"/>
        <w:jc w:val="center"/>
      </w:pPr>
      <w:bookmarkStart w:id="19" w:name="_Ref97291944"/>
      <w:r w:rsidRPr="000338BA">
        <w:t xml:space="preserve">Рисунок </w:t>
      </w:r>
      <w:fldSimple w:instr=" SEQ Рисунок \* ARABIC ">
        <w:r w:rsidR="00AF605F">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0C93A119" w:rsidR="00235D67" w:rsidRDefault="00DE2D08" w:rsidP="00DE2D08">
      <w:pPr>
        <w:ind w:firstLine="0"/>
        <w:jc w:val="center"/>
      </w:pPr>
      <w:bookmarkStart w:id="20" w:name="_Ref97296090"/>
      <w:r w:rsidRPr="00DE2D08">
        <w:t xml:space="preserve">Рисунок </w:t>
      </w:r>
      <w:fldSimple w:instr=" SEQ Рисунок \* ARABIC ">
        <w:r w:rsidR="00AF605F">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52912DF3"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rsidR="00AF605F" w:rsidRPr="003F327C">
        <w:t xml:space="preserve">Рисунок </w:t>
      </w:r>
      <w:r w:rsidR="00AF605F">
        <w:rPr>
          <w:noProof/>
        </w:rPr>
        <w:t>14</w:t>
      </w:r>
      <w:r w:rsidR="00AF605F" w:rsidRPr="003F327C">
        <w:t xml:space="preserve"> – </w:t>
      </w:r>
      <w:r w:rsidR="00AF605F">
        <w:t>С</w:t>
      </w:r>
      <w:r w:rsidR="00AF605F" w:rsidRPr="003F327C">
        <w:t>хема BQ24295</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6AED5498" w:rsidR="003F327C" w:rsidRPr="003F327C" w:rsidRDefault="003F327C" w:rsidP="003F327C">
      <w:pPr>
        <w:ind w:firstLine="0"/>
        <w:jc w:val="center"/>
      </w:pPr>
      <w:bookmarkStart w:id="21" w:name="_Ref97296993"/>
      <w:r w:rsidRPr="003F327C">
        <w:t xml:space="preserve">Рисунок </w:t>
      </w:r>
      <w:fldSimple w:instr=" SEQ Рисунок \* ARABIC ">
        <w:r w:rsidR="00AF605F">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74C3C681" w:rsidR="00D32069" w:rsidRDefault="00D32069" w:rsidP="006D286F">
      <w:pPr>
        <w:ind w:firstLine="0"/>
        <w:jc w:val="center"/>
      </w:pPr>
      <w:bookmarkStart w:id="23" w:name="_Ref97984229"/>
      <w:r w:rsidRPr="00D32069">
        <w:t xml:space="preserve">Рисунок </w:t>
      </w:r>
      <w:fldSimple w:instr=" SEQ Рисунок \* ARABIC ">
        <w:r w:rsidR="00AF605F">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89096A">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89096A">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89096A">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компонента </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lastRenderedPageBreak/>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89096A">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proofErr w:type="spellStart"/>
      <w:r w:rsidR="00AF605F" w:rsidRPr="004168E5">
        <w:rPr>
          <w:i/>
          <w:iCs/>
        </w:rPr>
        <w:t>Altium</w:t>
      </w:r>
      <w:proofErr w:type="spellEnd"/>
      <w:r w:rsidR="00AF605F" w:rsidRPr="004168E5">
        <w:rPr>
          <w:i/>
          <w:iCs/>
        </w:rPr>
        <w:t xml:space="preserve"> </w:t>
      </w:r>
      <w:proofErr w:type="spellStart"/>
      <w:r w:rsidR="00AF605F"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44E95867" w:rsidR="004168E5" w:rsidRPr="004168E5" w:rsidRDefault="004168E5" w:rsidP="004168E5">
      <w:pPr>
        <w:ind w:firstLine="0"/>
        <w:jc w:val="center"/>
      </w:pPr>
      <w:bookmarkStart w:id="29" w:name="_Ref100514974"/>
      <w:r w:rsidRPr="004168E5">
        <w:t xml:space="preserve">Рисунок </w:t>
      </w:r>
      <w:fldSimple w:instr=" SEQ Рисунок \* ARABIC ">
        <w:r w:rsidR="00AF605F">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2BA6252A" w:rsidR="00235D3B" w:rsidRPr="00235D3B" w:rsidRDefault="00235D3B" w:rsidP="00235D3B">
      <w:pPr>
        <w:ind w:firstLine="0"/>
        <w:jc w:val="center"/>
      </w:pPr>
      <w:bookmarkStart w:id="30" w:name="_Ref100144975"/>
      <w:r w:rsidRPr="00235D3B">
        <w:t xml:space="preserve">Рисунок </w:t>
      </w:r>
      <w:fldSimple w:instr=" SEQ Рисунок \* ARABIC ">
        <w:r w:rsidR="00AF605F">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59A279CF" w:rsidR="00B34035" w:rsidRDefault="00B34035" w:rsidP="00B34035">
      <w:pPr>
        <w:ind w:firstLine="0"/>
        <w:jc w:val="center"/>
      </w:pPr>
      <w:bookmarkStart w:id="31" w:name="_Ref100147572"/>
      <w:r w:rsidRPr="00B34035">
        <w:t xml:space="preserve">Рисунок </w:t>
      </w:r>
      <w:fldSimple w:instr=" SEQ Рисунок \* ARABIC ">
        <w:r w:rsidR="00AF605F">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89096A">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611EA93E" w:rsidR="00CF6997" w:rsidRDefault="00CF6997" w:rsidP="00CF6997">
      <w:pPr>
        <w:ind w:firstLine="0"/>
        <w:jc w:val="center"/>
      </w:pPr>
      <w:bookmarkStart w:id="33" w:name="_Ref101117625"/>
      <w:r w:rsidRPr="00CF6997">
        <w:t xml:space="preserve">Рисунок </w:t>
      </w:r>
      <w:fldSimple w:instr=" SEQ Рисунок \* ARABIC ">
        <w:r w:rsidR="00AF605F">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7894B624"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AF605F">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lastRenderedPageBreak/>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89096A">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lastRenderedPageBreak/>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4E28EDC3" w14:textId="6042DCF9" w:rsidR="003B263F" w:rsidRDefault="009E73DB" w:rsidP="00AA3373">
      <w:r>
        <w:t>Связи</w:t>
      </w:r>
      <w:r w:rsidR="00405ACA">
        <w:t xml:space="preserve"> модуля отладочного интерфейса:</w:t>
      </w:r>
    </w:p>
    <w:p w14:paraId="00241A6C" w14:textId="107647DF" w:rsidR="00405ACA" w:rsidRPr="00673E1E" w:rsidRDefault="00626A1F" w:rsidP="00626A1F">
      <w:r w:rsidRPr="00870677">
        <w:t>–</w:t>
      </w:r>
      <w:r>
        <w:rPr>
          <w:lang w:val="en-US"/>
        </w:rPr>
        <w:t> </w:t>
      </w:r>
      <w:r>
        <w:rPr>
          <w:i/>
          <w:lang w:val="en-US"/>
        </w:rPr>
        <w:t>SWO</w:t>
      </w:r>
      <w:r w:rsidRPr="00870677">
        <w:rPr>
          <w:i/>
        </w:rPr>
        <w:t>,</w:t>
      </w:r>
      <w:r w:rsidR="00673E1E">
        <w:rPr>
          <w:i/>
        </w:rPr>
        <w:t xml:space="preserve"> </w:t>
      </w:r>
      <w:r w:rsidR="00673E1E">
        <w:t xml:space="preserve">отвечает за информирование пользователя о состоянии контроллера, подключается к выходу </w:t>
      </w:r>
      <w:r w:rsidR="00673E1E">
        <w:rPr>
          <w:i/>
          <w:lang w:val="en-US"/>
        </w:rPr>
        <w:t>PB</w:t>
      </w:r>
      <w:r w:rsidR="00673E1E" w:rsidRPr="00673E1E">
        <w:rPr>
          <w:i/>
        </w:rPr>
        <w:t>3</w:t>
      </w:r>
      <w:r w:rsidR="00673E1E" w:rsidRPr="00F341EA">
        <w:rPr>
          <w:i/>
        </w:rPr>
        <w:t>(</w:t>
      </w:r>
      <w:r w:rsidR="00673E1E">
        <w:rPr>
          <w:i/>
          <w:lang w:val="en-US"/>
        </w:rPr>
        <w:t>TRACESWO</w:t>
      </w:r>
      <w:r w:rsidR="00673E1E" w:rsidRPr="00F341EA">
        <w:rPr>
          <w:i/>
        </w:rPr>
        <w:t>)</w:t>
      </w:r>
      <w:r w:rsidR="00673E1E">
        <w:t xml:space="preserve"> микроконтроллера;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89096A">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lastRenderedPageBreak/>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B32B29">
      <w:pPr>
        <w:pStyle w:val="1"/>
        <w:ind w:left="709" w:firstLine="0"/>
      </w:pPr>
      <w:r>
        <w:lastRenderedPageBreak/>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B32B29">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n</w:t>
      </w:r>
      <w:proofErr w:type="spellStart"/>
      <w:r w:rsidR="001649B0" w:rsidRPr="001649B0">
        <w:t>on-interleave </w:t>
      </w:r>
      <w:proofErr w:type="spellEnd"/>
      <w:r w:rsidR="001649B0" w:rsidRPr="001649B0">
        <w:t>m</w:t>
      </w:r>
      <w:proofErr w:type="spellStart"/>
      <w:r w:rsidR="001649B0" w:rsidRPr="001649B0">
        <w:t xml:space="preserve">ode </w:t>
      </w:r>
      <w:proofErr w:type="spellEnd"/>
      <w:r w:rsidR="001649B0" w:rsidRPr="001649B0">
        <w:t xml:space="preserve">и получать </w:t>
      </w:r>
      <w:proofErr w:type="spellStart"/>
      <w:r w:rsidR="001649B0" w:rsidRPr="001649B0">
        <w:t>видеотрафик</w:t>
      </w:r>
      <w:proofErr w:type="spellEnd"/>
      <w:r w:rsidR="001649B0" w:rsidRPr="001649B0">
        <w:t xml:space="preserve">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t>
      </w:r>
      <w:proofErr w:type="spellStart"/>
      <w:r w:rsidRPr="00822DA1">
        <w:t>WebRTC</w:t>
      </w:r>
      <w:proofErr w:type="spellEnd"/>
      <w:r w:rsidRPr="00822DA1">
        <w:t>.</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w:t>
      </w:r>
      <w:r w:rsidR="00AF605F" w:rsidRPr="00AF605F">
        <w:t>[]</w:t>
      </w:r>
      <w:r w:rsidR="00AF605F" w:rsidRPr="00AF605F">
        <w:t xml:space="preserve">.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w:t>
      </w:r>
      <w:r w:rsidR="00AF605F" w:rsidRPr="00AF605F">
        <w:t>–</w:t>
      </w:r>
      <w:r w:rsidR="00AF605F" w:rsidRPr="00AF605F">
        <w:t xml:space="preserve">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74983">
        <w:rPr>
          <w:lang w:val="en-US"/>
        </w:rPr>
        <w:t xml:space="preserve"> </w:t>
      </w:r>
      <w:r w:rsidR="00AF605F">
        <w:t>данной</w:t>
      </w:r>
      <w:r w:rsidR="00AF605F" w:rsidRPr="00674983">
        <w:rPr>
          <w:lang w:val="en-US"/>
        </w:rPr>
        <w:t xml:space="preserve"> </w:t>
      </w:r>
      <w:r w:rsidR="00AF605F">
        <w:t>работе</w:t>
      </w:r>
      <w:r w:rsidR="00674983" w:rsidRPr="00674983">
        <w:rPr>
          <w:lang w:val="en-US"/>
        </w:rPr>
        <w:t xml:space="preserve"> </w:t>
      </w:r>
      <w:r w:rsidR="00674983">
        <w:t>используется</w:t>
      </w:r>
      <w:r w:rsidRPr="00674983">
        <w:rPr>
          <w:lang w:val="en-US"/>
        </w:rPr>
        <w:t xml:space="preserve"> </w:t>
      </w:r>
      <w:proofErr w:type="spellStart"/>
      <w:r>
        <w:rPr>
          <w:i/>
          <w:iCs/>
          <w:lang w:val="en-US"/>
        </w:rPr>
        <w:t>MediaRecorder</w:t>
      </w:r>
      <w:proofErr w:type="spellEnd"/>
      <w:r w:rsidR="00674983" w:rsidRPr="00674983">
        <w:rPr>
          <w:i/>
          <w:iCs/>
          <w:lang w:val="en-US"/>
        </w:rPr>
        <w:t xml:space="preserve"> </w:t>
      </w:r>
      <w:proofErr w:type="spellStart"/>
      <w:r w:rsidR="00674983" w:rsidRPr="00452546">
        <w:rPr>
          <w:i/>
          <w:iCs/>
          <w:lang w:val="en-US"/>
        </w:rPr>
        <w:t>WebAPI</w:t>
      </w:r>
      <w:proofErr w:type="spellEnd"/>
      <w:r w:rsidR="00674983" w:rsidRPr="00674983">
        <w:rPr>
          <w:lang w:val="en-US"/>
        </w:rPr>
        <w:t xml:space="preserve">, </w:t>
      </w:r>
      <w:r w:rsidR="00674983">
        <w:t>который</w:t>
      </w:r>
      <w:r w:rsidR="00674983" w:rsidRPr="00674983">
        <w:rPr>
          <w:lang w:val="en-US"/>
        </w:rPr>
        <w:t xml:space="preserve"> </w:t>
      </w:r>
      <w:r w:rsidR="00674983">
        <w:t>является</w:t>
      </w:r>
      <w:r w:rsidR="00674983" w:rsidRPr="00674983">
        <w:rPr>
          <w:lang w:val="en-US"/>
        </w:rPr>
        <w:t xml:space="preserve"> </w:t>
      </w:r>
      <w:r w:rsidR="00674983">
        <w:t>интерфейсом</w:t>
      </w:r>
      <w:r w:rsidR="00674983" w:rsidRPr="00674983">
        <w:rPr>
          <w:lang w:val="en-US"/>
        </w:rPr>
        <w:t xml:space="preserve"> </w:t>
      </w:r>
      <w:proofErr w:type="spellStart"/>
      <w:r w:rsidR="00674983">
        <w:rPr>
          <w:i/>
          <w:iCs/>
          <w:lang w:val="en-US"/>
        </w:rPr>
        <w:t>MediaStream</w:t>
      </w:r>
      <w:proofErr w:type="spellEnd"/>
      <w:r w:rsidR="00674983" w:rsidRPr="00674983">
        <w:rPr>
          <w:i/>
          <w:iCs/>
          <w:lang w:val="en-US"/>
        </w:rPr>
        <w:t xml:space="preserve"> </w:t>
      </w:r>
      <w:r w:rsidR="00674983">
        <w:rPr>
          <w:i/>
          <w:iCs/>
          <w:lang w:val="en-US"/>
        </w:rPr>
        <w:t>Recording</w:t>
      </w:r>
      <w:r w:rsidR="00674983" w:rsidRPr="00674983">
        <w:rPr>
          <w:i/>
          <w:iCs/>
          <w:lang w:val="en-US"/>
        </w:rPr>
        <w:t xml:space="preserve"> </w:t>
      </w:r>
      <w:r w:rsidR="00674983">
        <w:rPr>
          <w:i/>
          <w:iCs/>
          <w:lang w:val="en-US"/>
        </w:rPr>
        <w:t>API</w:t>
      </w:r>
      <w:r w:rsidR="00674983" w:rsidRPr="00674983">
        <w:rPr>
          <w:lang w:val="en-US"/>
        </w:rPr>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B32B29">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7F2F5FF6" w:rsidR="00BE6732" w:rsidRP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5EF0A5E7" w14:textId="77777777" w:rsidR="00CF1CDB" w:rsidRDefault="00CF1CDB" w:rsidP="00A21D00">
      <w:bookmarkStart w:id="36" w:name="_GoBack"/>
      <w:bookmarkEnd w:id="36"/>
    </w:p>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A21D00">
      <w:pPr>
        <w:pStyle w:val="1"/>
        <w:ind w:hanging="283"/>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B32B29"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B32B29"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B32B29"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B32B29"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B32B29"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B32B29"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B32B29"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B32B29"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B32B29"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B32B29"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B32B29"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B32B29"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B32B29"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B32B29"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B32B29"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B32B29"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B32B29"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B32B29"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B32B29"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B32B29"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B32B29"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B32B29"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B32B29"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B32B29" w:rsidP="00A21D00">
      <w:pPr>
        <w:rPr>
          <w:lang w:val="en-US"/>
        </w:rPr>
      </w:pPr>
      <w:hyperlink r:id="rId53"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B32B29" w:rsidP="00A21D00">
      <w:pPr>
        <w:rPr>
          <w:lang w:val="en-US"/>
        </w:rPr>
      </w:pPr>
      <w:hyperlink r:id="rId54"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B32B29" w:rsidP="00A21D00">
      <w:pPr>
        <w:rPr>
          <w:lang w:val="en-US"/>
        </w:rPr>
      </w:pPr>
      <w:hyperlink r:id="rId55"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B32B29" w:rsidP="00A21D00">
      <w:pPr>
        <w:rPr>
          <w:lang w:val="en-US"/>
        </w:rPr>
      </w:pPr>
      <w:hyperlink r:id="rId56"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AF605F" w:rsidP="00A21D00">
      <w:pPr>
        <w:rPr>
          <w:lang w:val="en-US"/>
        </w:rPr>
      </w:pPr>
      <w:hyperlink r:id="rId57" w:history="1">
        <w:r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proofErr w:type="spellStart"/>
      <w:r>
        <w:rPr>
          <w:lang w:val="en-US"/>
        </w:rPr>
        <w:t>js</w:t>
      </w:r>
      <w:proofErr w:type="spellEnd"/>
      <w:r>
        <w:rPr>
          <w:lang w:val="en-US"/>
        </w:rPr>
        <w:t xml:space="preserve"> </w:t>
      </w:r>
      <w:proofErr w:type="spellStart"/>
      <w:r>
        <w:rPr>
          <w:lang w:val="en-US"/>
        </w:rPr>
        <w:t>api</w:t>
      </w:r>
      <w:proofErr w:type="spellEnd"/>
    </w:p>
    <w:p w14:paraId="00E9D905" w14:textId="568EA4B6" w:rsidR="00AF605F" w:rsidRDefault="00114303" w:rsidP="00A21D00">
      <w:pPr>
        <w:rPr>
          <w:lang w:val="en-US"/>
        </w:rPr>
      </w:pPr>
      <w:hyperlink r:id="rId58" w:history="1">
        <w:r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proofErr w:type="spellStart"/>
      <w:r>
        <w:rPr>
          <w:lang w:val="en-US"/>
        </w:rPr>
        <w:t>webrtc</w:t>
      </w:r>
      <w:proofErr w:type="spellEnd"/>
    </w:p>
    <w:p w14:paraId="4C2F1176" w14:textId="4D0F9490" w:rsidR="00114303" w:rsidRDefault="00114303" w:rsidP="00A21D00">
      <w:pPr>
        <w:rPr>
          <w:lang w:val="en-US"/>
        </w:rPr>
      </w:pPr>
      <w:hyperlink r:id="rId59" w:history="1">
        <w:r w:rsidRPr="00986567">
          <w:rPr>
            <w:rStyle w:val="a9"/>
            <w:lang w:val="en-US"/>
          </w:rPr>
          <w:t>https://developer.mozilla.org/ru/docs/Web/API/WebRTC_API</w:t>
        </w:r>
      </w:hyperlink>
    </w:p>
    <w:p w14:paraId="69C340D6" w14:textId="6BEAEAFD" w:rsidR="00114303" w:rsidRPr="00114303" w:rsidRDefault="00114303" w:rsidP="00A21D00">
      <w:proofErr w:type="spellStart"/>
      <w:r>
        <w:rPr>
          <w:lang w:val="en-US"/>
        </w:rPr>
        <w:t>webrtc</w:t>
      </w:r>
      <w:proofErr w:type="spellEnd"/>
      <w:r>
        <w:rPr>
          <w:lang w:val="en-US"/>
        </w:rPr>
        <w:t xml:space="preserve"> + camera</w:t>
      </w:r>
    </w:p>
    <w:p w14:paraId="6CC04D42" w14:textId="6E0B92E7" w:rsidR="00114303" w:rsidRPr="00114303" w:rsidRDefault="00114303" w:rsidP="00A21D00">
      <w:pPr>
        <w:rPr>
          <w:lang w:val="en-US"/>
        </w:rPr>
      </w:pPr>
      <w:r w:rsidRPr="00114303">
        <w:rPr>
          <w:lang w:val="en-US"/>
        </w:rPr>
        <w:t>https://habr.com/ru/post/324294/</w:t>
      </w:r>
    </w:p>
    <w:p w14:paraId="78A87AA7" w14:textId="66A0D177" w:rsidR="004F3D52" w:rsidRPr="009C639E" w:rsidRDefault="004F3D52" w:rsidP="00A21D00">
      <w:pPr>
        <w:rPr>
          <w:color w:val="FF0000"/>
        </w:rPr>
      </w:pPr>
      <w:r w:rsidRPr="009C639E">
        <w:rPr>
          <w:color w:val="FF0000"/>
        </w:rPr>
        <w:lastRenderedPageBreak/>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lastRenderedPageBreak/>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0"/>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B32B29" w:rsidRDefault="00B32B29">
      <w:r>
        <w:separator/>
      </w:r>
    </w:p>
  </w:endnote>
  <w:endnote w:type="continuationSeparator" w:id="0">
    <w:p w14:paraId="3775D47E" w14:textId="77777777" w:rsidR="00B32B29" w:rsidRDefault="00B32B29">
      <w:r>
        <w:continuationSeparator/>
      </w:r>
    </w:p>
  </w:endnote>
  <w:endnote w:type="continuationNotice" w:id="1">
    <w:p w14:paraId="5D332136" w14:textId="77777777" w:rsidR="00B32B29" w:rsidRDefault="00B32B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B32B29" w:rsidRPr="00D47AAB" w:rsidRDefault="00B32B29"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B32B29" w:rsidRDefault="00B32B29">
    <w:pPr>
      <w:pStyle w:val="a6"/>
    </w:pPr>
  </w:p>
  <w:p w14:paraId="60887AF6" w14:textId="77777777" w:rsidR="00B32B29" w:rsidRDefault="00B32B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B32B29" w:rsidRDefault="00B32B29">
      <w:r>
        <w:separator/>
      </w:r>
    </w:p>
  </w:footnote>
  <w:footnote w:type="continuationSeparator" w:id="0">
    <w:p w14:paraId="3653A823" w14:textId="77777777" w:rsidR="00B32B29" w:rsidRDefault="00B32B29">
      <w:r>
        <w:continuationSeparator/>
      </w:r>
    </w:p>
  </w:footnote>
  <w:footnote w:type="continuationNotice" w:id="1">
    <w:p w14:paraId="646BA8B4" w14:textId="77777777" w:rsidR="00B32B29" w:rsidRDefault="00B32B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1"/>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0"/>
  </w:num>
  <w:num w:numId="28">
    <w:abstractNumId w:val="7"/>
  </w:num>
  <w:num w:numId="29">
    <w:abstractNumId w:val="5"/>
  </w:num>
  <w:num w:numId="30">
    <w:abstractNumId w:val="12"/>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defaultTabStop w:val="420"/>
  <w:drawingGridVerticalSpacing w:val="156"/>
  <w:noPunctuationKerning/>
  <w:characterSpacingControl w:val="compressPunctuation"/>
  <w:hdrShapeDefaults>
    <o:shapedefaults v:ext="edit" spidmax="8396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79"/>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5E77"/>
    <w:rsid w:val="00F67139"/>
    <w:rsid w:val="00F67837"/>
    <w:rsid w:val="00F67FB3"/>
    <w:rsid w:val="00F7035B"/>
    <w:rsid w:val="00F71AF3"/>
    <w:rsid w:val="00F71D36"/>
    <w:rsid w:val="00F730E0"/>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69"/>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89096A"/>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89096A"/>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hyperlink" Target="https://www.diodes.com/assets/Datasheets/AP2202.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hyperlink" Target="https://eu.mouser.com/datasheet/2/643/dr-MAG-08B0-1X1T-03-F-1661080.pdf" TargetMode="External"/><Relationship Id="rId58" Type="http://schemas.openxmlformats.org/officeDocument/2006/relationships/hyperlink" Target="https://developer.mozilla.org/ru/docs/Learn/JavaScript/Client-side_web_APIs/Introduction"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56" Type="http://schemas.openxmlformats.org/officeDocument/2006/relationships/hyperlink" Target="https://www.ti.com/lit/ds/symlink/bq24295.pdf?ts=1650837763571&amp;ref_url=https%253A%252F%252Fwww.google.com%252F"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59" Type="http://schemas.openxmlformats.org/officeDocument/2006/relationships/hyperlink" Target="https://developer.mozilla.org/ru/docs/Web/API/WebRTC_API" TargetMode="External"/><Relationship Id="rId20" Type="http://schemas.openxmlformats.org/officeDocument/2006/relationships/image" Target="media/image12.png"/><Relationship Id="rId41" Type="http://schemas.openxmlformats.org/officeDocument/2006/relationships/hyperlink" Target="https://www.minitool.com/lib/direct-memory-access.html" TargetMode="External"/><Relationship Id="rId54" Type="http://schemas.openxmlformats.org/officeDocument/2006/relationships/hyperlink" Target="https://eu.mouser.com/datasheet/2/268/8720a-320902.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57" Type="http://schemas.openxmlformats.org/officeDocument/2006/relationships/hyperlink" Target="https://e2e.ti.com/support/power-management-group/power-management/f/power-management-forum/800331/bq24295-schematic-review" TargetMode="External"/><Relationship Id="rId10" Type="http://schemas.openxmlformats.org/officeDocument/2006/relationships/image" Target="media/image2.jpe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8FD2F2-29D5-4CAE-87F9-5E5477442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9034</TotalTime>
  <Pages>19</Pages>
  <Words>14711</Words>
  <Characters>109865</Characters>
  <Application>Microsoft Office Word</Application>
  <DocSecurity>0</DocSecurity>
  <Lines>915</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244</cp:revision>
  <cp:lastPrinted>2022-03-02T15:53:00Z</cp:lastPrinted>
  <dcterms:created xsi:type="dcterms:W3CDTF">2021-12-11T14:45:00Z</dcterms:created>
  <dcterms:modified xsi:type="dcterms:W3CDTF">2022-04-29T12:52:00Z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