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Pr>
          <w:b/>
          <w:caps/>
          <w:szCs w:val="28"/>
          <w:lang w:val="en-US"/>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AB31D1"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AB31D1"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AB31D1"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AB31D1"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AB31D1"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AB31D1"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AB31D1"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AB31D1"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AB31D1"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AB31D1"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6FD62D1A"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B34035">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990E348"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B34035">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Но потоковая передача также может включать аудиоконтент, такой как музыка, подкасты и многое другое</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467001C0"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B34035">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CFADC14"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B34035">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844DF2"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844DF2">
        <w:rPr>
          <w:rFonts w:cs="Arial"/>
          <w:kern w:val="32"/>
          <w:szCs w:val="32"/>
          <w:lang w:val="en-US"/>
        </w:rPr>
        <w:t xml:space="preserve"> </w:t>
      </w:r>
      <w:r w:rsidRPr="00844DF2">
        <w:rPr>
          <w:rFonts w:cs="Arial"/>
          <w:kern w:val="32"/>
          <w:szCs w:val="32"/>
        </w:rPr>
        <w:t>интерфейсы</w:t>
      </w:r>
      <w:r w:rsidRPr="00844DF2">
        <w:rPr>
          <w:rFonts w:cs="Arial"/>
          <w:kern w:val="32"/>
          <w:szCs w:val="32"/>
          <w:lang w:val="en-US"/>
        </w:rPr>
        <w:t xml:space="preserve"> </w:t>
      </w:r>
      <w:r w:rsidRPr="00844DF2">
        <w:rPr>
          <w:rFonts w:cs="Arial"/>
          <w:kern w:val="32"/>
          <w:szCs w:val="32"/>
        </w:rPr>
        <w:t>включают</w:t>
      </w:r>
      <w:r w:rsidRPr="00844DF2">
        <w:rPr>
          <w:rFonts w:cs="Arial"/>
          <w:kern w:val="32"/>
          <w:szCs w:val="32"/>
          <w:lang w:val="en-US"/>
        </w:rPr>
        <w:t xml:space="preserve"> </w:t>
      </w:r>
      <w:r w:rsidRPr="00CA1294">
        <w:rPr>
          <w:rFonts w:cs="Arial"/>
          <w:i/>
          <w:iCs/>
          <w:kern w:val="32"/>
          <w:szCs w:val="32"/>
          <w:lang w:val="en-US"/>
        </w:rPr>
        <w:t>GPIO, PCI-Express, Gigabit Ethernet, CAN, SPI, USB, UART</w:t>
      </w:r>
      <w:r w:rsidRPr="00844DF2">
        <w:rPr>
          <w:rFonts w:cs="Arial"/>
          <w:kern w:val="32"/>
          <w:szCs w:val="32"/>
          <w:lang w:val="en-US"/>
        </w:rPr>
        <w:t xml:space="preserve"> </w:t>
      </w:r>
      <w:r w:rsidRPr="00844DF2">
        <w:rPr>
          <w:rFonts w:cs="Arial"/>
          <w:kern w:val="32"/>
          <w:szCs w:val="32"/>
        </w:rPr>
        <w:t>и</w:t>
      </w:r>
      <w:r w:rsidRPr="00844DF2">
        <w:rPr>
          <w:rFonts w:cs="Arial"/>
          <w:kern w:val="32"/>
          <w:szCs w:val="32"/>
          <w:lang w:val="en-US"/>
        </w:rPr>
        <w:t xml:space="preserve"> </w:t>
      </w:r>
      <w:r w:rsidRPr="00CA1294">
        <w:rPr>
          <w:rFonts w:cs="Arial"/>
          <w:i/>
          <w:iCs/>
          <w:kern w:val="32"/>
          <w:szCs w:val="32"/>
          <w:lang w:val="en-US"/>
        </w:rPr>
        <w:t>I2C</w:t>
      </w:r>
      <w:r w:rsidRPr="00844DF2">
        <w:rPr>
          <w:rFonts w:cs="Arial"/>
          <w:kern w:val="32"/>
          <w:szCs w:val="32"/>
          <w:lang w:val="en-US"/>
        </w:rPr>
        <w:t>.</w:t>
      </w:r>
    </w:p>
    <w:p w14:paraId="0EE9E795" w14:textId="77777777" w:rsidR="00E84D23" w:rsidRPr="007551F3"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55433E2D"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B34035">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311BC816"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B34035">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Mode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режима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703AA641" w14:textId="1F650F8D"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Type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типа</w:t>
      </w:r>
      <w:r w:rsidRPr="003A5657">
        <w:rPr>
          <w:rFonts w:cs="Arial"/>
          <w:kern w:val="32"/>
          <w:szCs w:val="32"/>
          <w:lang w:val="en-US"/>
        </w:rPr>
        <w:t xml:space="preserve"> </w:t>
      </w:r>
      <w:r w:rsidRPr="003A5657">
        <w:rPr>
          <w:rFonts w:cs="Arial"/>
          <w:kern w:val="32"/>
          <w:szCs w:val="32"/>
        </w:rPr>
        <w:t>вывода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508F710" w14:textId="736BC09F"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Speed Registe</w:t>
      </w:r>
      <w:r w:rsidRPr="003A5657">
        <w:rPr>
          <w:rFonts w:cs="Arial"/>
          <w:kern w:val="32"/>
          <w:szCs w:val="32"/>
          <w:lang w:val="en-US"/>
        </w:rPr>
        <w:t>r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скорости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3FAE693" w14:textId="5A979AE8"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Pull-up/Pull-down Register</w:t>
      </w:r>
      <w:r w:rsidRPr="003A5657">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A5657">
        <w:rPr>
          <w:rFonts w:cs="Arial"/>
          <w:kern w:val="32"/>
          <w:szCs w:val="32"/>
          <w:lang w:val="en-US"/>
        </w:rPr>
        <w:t>/</w:t>
      </w:r>
      <w:r w:rsidRPr="003A5657">
        <w:rPr>
          <w:rFonts w:cs="Arial"/>
          <w:kern w:val="32"/>
          <w:szCs w:val="32"/>
        </w:rPr>
        <w:t>вытягивающий</w:t>
      </w:r>
      <w:r w:rsidRPr="003A5657">
        <w:rPr>
          <w:rFonts w:cs="Arial"/>
          <w:kern w:val="32"/>
          <w:szCs w:val="32"/>
          <w:lang w:val="en-US"/>
        </w:rPr>
        <w:t xml:space="preserve"> </w:t>
      </w:r>
      <w:r w:rsidRPr="003A5657">
        <w:rPr>
          <w:rFonts w:cs="Arial"/>
          <w:kern w:val="32"/>
          <w:szCs w:val="32"/>
        </w:rPr>
        <w:t>регистр</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B6C4D00" w14:textId="0071E81A"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Input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4D2CA4D" w14:textId="703C7261" w:rsidR="003A5657" w:rsidRPr="003A5657" w:rsidRDefault="003A5657" w:rsidP="003A5657">
      <w:pPr>
        <w:tabs>
          <w:tab w:val="left" w:pos="8513"/>
        </w:tabs>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выходных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gramEnd"/>
      <w:r w:rsidRPr="005E0650">
        <w:rPr>
          <w:i/>
          <w:iCs/>
        </w:rPr>
        <w: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gramEnd"/>
      <w:r w:rsidRPr="005E0650">
        <w:rPr>
          <w:i/>
          <w:iCs/>
        </w:rPr>
        <w: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proofErr w:type="gramStart"/>
      <w:r w:rsidRPr="005E0650">
        <w:rPr>
          <w:i/>
          <w:iCs/>
        </w:rPr>
        <w:t>PEC(</w:t>
      </w:r>
      <w:proofErr w:type="gramEnd"/>
      <w:r w:rsidRPr="005E0650">
        <w:rPr>
          <w:i/>
          <w:iCs/>
        </w:rPr>
        <w:t>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gramEnd"/>
      <w:r w:rsidRPr="005E0650">
        <w:rPr>
          <w:i/>
          <w:iCs/>
        </w:rPr>
        <w:t>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proofErr w:type="gramStart"/>
      <w:r w:rsidRPr="005E0650">
        <w:rPr>
          <w:i/>
          <w:iCs/>
        </w:rPr>
        <w:t>ACK(</w:t>
      </w:r>
      <w:proofErr w:type="gramEnd"/>
      <w:r w:rsidRPr="005E0650">
        <w:rPr>
          <w:i/>
          <w:iCs/>
        </w:rPr>
        <w:t>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gramEnd"/>
      <w:r w:rsidRPr="005E0650">
        <w:rPr>
          <w:i/>
          <w:iCs/>
        </w:rPr>
        <w:t>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proofErr w:type="gramStart"/>
      <w:r w:rsidRPr="005E0650">
        <w:rPr>
          <w:i/>
          <w:iCs/>
        </w:rPr>
        <w:t>START(</w:t>
      </w:r>
      <w:proofErr w:type="gramEnd"/>
      <w:r w:rsidRPr="005E0650">
        <w:rPr>
          <w:i/>
          <w:iCs/>
        </w:rPr>
        <w: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proofErr w:type="gramStart"/>
      <w:r w:rsidRPr="005E0650">
        <w:rPr>
          <w:i/>
          <w:iCs/>
        </w:rPr>
        <w:t>NOSTRETCH(</w:t>
      </w:r>
      <w:proofErr w:type="gramEnd"/>
      <w:r w:rsidRPr="005E0650">
        <w:rPr>
          <w:i/>
          <w:iCs/>
        </w:rPr>
        <w:t>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proofErr w:type="gramStart"/>
      <w:r w:rsidRPr="005E0650">
        <w:rPr>
          <w:i/>
          <w:iCs/>
        </w:rPr>
        <w:t>ENGC(</w:t>
      </w:r>
      <w:proofErr w:type="gramEnd"/>
      <w:r w:rsidRPr="005E0650">
        <w:rPr>
          <w:i/>
          <w:iCs/>
        </w:rPr>
        <w:t>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gramEnd"/>
      <w:r w:rsidRPr="00FB7109">
        <w:rPr>
          <w:i/>
          <w:iCs/>
        </w:rPr>
        <w:t>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proofErr w:type="gramStart"/>
      <w:r w:rsidRPr="00FB7109">
        <w:rPr>
          <w:i/>
          <w:iCs/>
        </w:rPr>
        <w:t>SMBUS(</w:t>
      </w:r>
      <w:proofErr w:type="gramEnd"/>
      <w:r w:rsidRPr="00FB7109">
        <w:rPr>
          <w:i/>
          <w:iCs/>
        </w:rPr>
        <w:t xml:space="preserve">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gramEnd"/>
      <w:r w:rsidRPr="00FB7109">
        <w:rPr>
          <w:i/>
          <w:iCs/>
        </w:rPr>
        <w:t>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621D27F7" w:rsidR="006966ED" w:rsidRPr="006966ED" w:rsidRDefault="006966ED" w:rsidP="006966ED">
      <w:pPr>
        <w:ind w:firstLine="0"/>
        <w:jc w:val="center"/>
      </w:pPr>
      <w:bookmarkStart w:id="14" w:name="_Ref96868374"/>
      <w:r>
        <w:t xml:space="preserve">Рисунок </w:t>
      </w:r>
      <w:fldSimple w:instr=" SEQ Рисунок \* ARABIC ">
        <w:r w:rsidR="00B34035">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lastRenderedPageBreak/>
        <w:t>–</w:t>
      </w:r>
      <w:r w:rsidRPr="00FB7109">
        <w:rPr>
          <w:i/>
          <w:iCs/>
          <w:lang w:val="en-US"/>
        </w:rPr>
        <w:t> </w:t>
      </w:r>
      <w:proofErr w:type="gramStart"/>
      <w:r w:rsidR="00185464" w:rsidRPr="00FB7109">
        <w:rPr>
          <w:i/>
          <w:iCs/>
        </w:rPr>
        <w:t>ITBUFEN(</w:t>
      </w:r>
      <w:proofErr w:type="gramEnd"/>
      <w:r w:rsidR="00185464" w:rsidRPr="00FB7109">
        <w:rPr>
          <w:i/>
          <w:iCs/>
        </w:rPr>
        <w:t>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gramEnd"/>
      <w:r w:rsidR="00185464" w:rsidRPr="00FB7109">
        <w:rPr>
          <w:i/>
          <w:iCs/>
        </w:rPr>
        <w:t>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gramEnd"/>
      <w:r w:rsidR="00185464" w:rsidRPr="00FB7109">
        <w:rPr>
          <w:i/>
          <w:iCs/>
        </w:rPr>
        <w:t>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gramEnd"/>
      <w:r w:rsidR="00185464" w:rsidRPr="00E45996">
        <w:rPr>
          <w:i/>
          <w:iCs/>
        </w:rPr>
        <w:t>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gramEnd"/>
      <w:r w:rsidR="00185464" w:rsidRPr="00F532B0">
        <w:rPr>
          <w:i/>
          <w:iCs/>
        </w:rPr>
        <w:t>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gramEnd"/>
      <w:r w:rsidR="00185464" w:rsidRPr="00F532B0">
        <w:rPr>
          <w:i/>
          <w:iCs/>
        </w:rPr>
        <w: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proofErr w:type="gramStart"/>
      <w:r w:rsidR="00185464" w:rsidRPr="00F532B0">
        <w:rPr>
          <w:i/>
          <w:iCs/>
        </w:rPr>
        <w:t>STOPF(</w:t>
      </w:r>
      <w:proofErr w:type="gramEnd"/>
      <w:r w:rsidR="00185464" w:rsidRPr="00F532B0">
        <w:rPr>
          <w:i/>
          <w:iCs/>
        </w:rPr>
        <w:t>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gramEnd"/>
      <w:r w:rsidR="00185464" w:rsidRPr="00F532B0">
        <w:rPr>
          <w:i/>
          <w:iCs/>
        </w:rPr>
        <w:t>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gramEnd"/>
      <w:r w:rsidR="00185464" w:rsidRPr="00F532B0">
        <w:rPr>
          <w:i/>
          <w:iCs/>
        </w:rPr>
        <w:t>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gramEnd"/>
      <w:r w:rsidR="00185464" w:rsidRPr="004A0570">
        <w:rPr>
          <w:i/>
          <w:iCs/>
        </w:rPr>
        <w:t>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gramEnd"/>
      <w:r w:rsidR="00185464" w:rsidRPr="004A0570">
        <w:rPr>
          <w:i/>
          <w:iCs/>
        </w:rPr>
        <w: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gramEnd"/>
      <w:r w:rsidR="00185464" w:rsidRPr="004A0570">
        <w:rPr>
          <w:i/>
          <w:iCs/>
        </w:rPr>
        <w: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gramEnd"/>
      <w:r w:rsidR="00185464" w:rsidRPr="004A0570">
        <w:rPr>
          <w:i/>
          <w:iCs/>
        </w:rPr>
        <w:t>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gramEnd"/>
      <w:r w:rsidR="00185464" w:rsidRPr="004A0570">
        <w:rPr>
          <w:i/>
          <w:iCs/>
        </w:rPr>
        <w:t>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gramEnd"/>
      <w:r w:rsidR="00185464" w:rsidRPr="00BA3D98">
        <w:rPr>
          <w:i/>
          <w:iCs/>
        </w:rPr>
        <w:t>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6E40741C" w:rsidR="007F2196" w:rsidRPr="007F2196" w:rsidRDefault="007F2196" w:rsidP="007F2196">
      <w:pPr>
        <w:jc w:val="center"/>
      </w:pPr>
      <w:bookmarkStart w:id="15" w:name="_Ref96946828"/>
      <w:r w:rsidRPr="007F2196">
        <w:t xml:space="preserve">Рисунок </w:t>
      </w:r>
      <w:fldSimple w:instr=" SEQ Рисунок \* ARABIC ">
        <w:r w:rsidR="00B34035">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DAB5F06" w:rsidR="006C736B" w:rsidRPr="006C736B" w:rsidRDefault="006C736B" w:rsidP="006C736B">
      <w:pPr>
        <w:ind w:left="709" w:firstLine="0"/>
        <w:jc w:val="center"/>
      </w:pPr>
      <w:bookmarkStart w:id="16" w:name="_Ref97033990"/>
      <w:r w:rsidRPr="006C736B">
        <w:t xml:space="preserve">Рисунок </w:t>
      </w:r>
      <w:fldSimple w:instr=" SEQ Рисунок \* ARABIC ">
        <w:r w:rsidR="00B34035">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lastRenderedPageBreak/>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63FC7BEA" w:rsidR="003A7C2A" w:rsidRPr="009C27A2" w:rsidRDefault="009C27A2" w:rsidP="009C27A2">
      <w:pPr>
        <w:ind w:firstLine="0"/>
        <w:jc w:val="center"/>
      </w:pPr>
      <w:bookmarkStart w:id="17" w:name="_Ref97116648"/>
      <w:r w:rsidRPr="009C27A2">
        <w:t xml:space="preserve">Рисунок </w:t>
      </w:r>
      <w:fldSimple w:instr=" SEQ Рисунок \* ARABIC ">
        <w:r w:rsidR="00B34035">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76CEEA1B" w:rsidR="008E60DF" w:rsidRPr="008E60DF" w:rsidRDefault="008E60DF" w:rsidP="008E60DF">
      <w:pPr>
        <w:ind w:left="709" w:hanging="709"/>
        <w:jc w:val="center"/>
      </w:pPr>
      <w:bookmarkStart w:id="18" w:name="_Ref97128829"/>
      <w:r w:rsidRPr="008E60DF">
        <w:t xml:space="preserve">Рисунок </w:t>
      </w:r>
      <w:fldSimple w:instr=" SEQ Рисунок \* ARABIC ">
        <w:r w:rsidR="00B34035">
          <w:rPr>
            <w:noProof/>
          </w:rPr>
          <w:t>11</w:t>
        </w:r>
      </w:fldSimple>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6499CF8" w:rsidR="000338BA" w:rsidRDefault="000338BA" w:rsidP="000338BA">
      <w:pPr>
        <w:ind w:firstLine="0"/>
        <w:jc w:val="center"/>
      </w:pPr>
      <w:bookmarkStart w:id="19" w:name="_Ref97291944"/>
      <w:r w:rsidRPr="000338BA">
        <w:t xml:space="preserve">Рисунок </w:t>
      </w:r>
      <w:fldSimple w:instr=" SEQ Рисунок \* ARABIC ">
        <w:r w:rsidR="00B34035">
          <w:rPr>
            <w:noProof/>
          </w:rPr>
          <w:t>12</w:t>
        </w:r>
      </w:fldSimple>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E4E6006" w:rsidR="00235D67" w:rsidRDefault="00DE2D08" w:rsidP="00DE2D08">
      <w:pPr>
        <w:ind w:firstLine="0"/>
        <w:jc w:val="center"/>
      </w:pPr>
      <w:bookmarkStart w:id="20" w:name="_Ref97296090"/>
      <w:r w:rsidRPr="00DE2D08">
        <w:t xml:space="preserve">Рисунок </w:t>
      </w:r>
      <w:fldSimple w:instr=" SEQ Рисунок \* ARABIC ">
        <w:r w:rsidR="00B34035">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1DB18E3E" w:rsidR="003F327C" w:rsidRPr="003F327C" w:rsidRDefault="003F327C" w:rsidP="003F327C">
      <w:pPr>
        <w:ind w:firstLine="0"/>
        <w:jc w:val="center"/>
      </w:pPr>
      <w:bookmarkStart w:id="21" w:name="_Ref97296993"/>
      <w:r w:rsidRPr="003F327C">
        <w:t xml:space="preserve">Рисунок </w:t>
      </w:r>
      <w:fldSimple w:instr=" SEQ Рисунок \* ARABIC ">
        <w:r w:rsidR="00B34035">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F4BF8D0" w:rsidR="00D32069" w:rsidRPr="00D32069" w:rsidRDefault="00D32069" w:rsidP="006D286F">
      <w:pPr>
        <w:ind w:firstLine="0"/>
        <w:jc w:val="center"/>
      </w:pPr>
      <w:bookmarkStart w:id="23" w:name="_Ref97984229"/>
      <w:r w:rsidRPr="00D32069">
        <w:t xml:space="preserve">Рисунок </w:t>
      </w:r>
      <w:fldSimple w:instr=" SEQ Рисунок \* ARABIC ">
        <w:r w:rsidR="00B34035">
          <w:rPr>
            <w:noProof/>
          </w:rPr>
          <w:t>15</w:t>
        </w:r>
      </w:fldSimple>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lastRenderedPageBreak/>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77777777" w:rsidR="00C07D9B"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lastRenderedPageBreak/>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lastRenderedPageBreak/>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r w:rsidRPr="000D362B">
        <w:rPr>
          <w:i/>
          <w:iCs/>
        </w:rPr>
        <w:t>Electrical</w:t>
      </w:r>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частей проекта. </w:t>
      </w:r>
      <w:r>
        <w:t xml:space="preserve">Конфигурация </w:t>
      </w:r>
      <w:r w:rsidRPr="000D362B">
        <w:rPr>
          <w:i/>
          <w:iCs/>
        </w:rPr>
        <w:t>Electrical</w:t>
      </w:r>
      <w:r w:rsidRPr="000D362B">
        <w:t xml:space="preserve"> предлагает уникальную возможность двунаправленной связи в реальном времени между </w:t>
      </w:r>
      <w:r>
        <w:t xml:space="preserve">электрическими </w:t>
      </w:r>
      <w:r w:rsidRPr="000D362B">
        <w:t xml:space="preserve">схемами </w:t>
      </w:r>
      <w:r>
        <w:t xml:space="preserve">конфигурации </w:t>
      </w:r>
      <w:r w:rsidRPr="000D362B">
        <w:rPr>
          <w:i/>
          <w:iCs/>
        </w:rPr>
        <w:t>Electrical</w:t>
      </w:r>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xml:space="preserve">, </w:t>
      </w:r>
      <w:proofErr w:type="gramStart"/>
      <w:r>
        <w:t>обмениваясь</w:t>
      </w:r>
      <w:r w:rsidRPr="000D362B">
        <w:t xml:space="preserve">  актуальной</w:t>
      </w:r>
      <w:proofErr w:type="gramEnd"/>
      <w:r w:rsidRPr="000D362B">
        <w:t xml:space="preserve">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SOLIDWORKS Electrical Schematic Standard</w:t>
      </w:r>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 xml:space="preserve">асширенная библиотека стандартных отраслевых обозначений объединена с базой данных </w:t>
      </w:r>
      <w:r w:rsidR="008D7F5D" w:rsidRPr="000D362B">
        <w:lastRenderedPageBreak/>
        <w:t>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r w:rsidR="008D7F5D" w:rsidRPr="00E11533">
        <w:rPr>
          <w:i/>
          <w:iCs/>
        </w:rPr>
        <w:t>SolidWorks</w:t>
      </w:r>
      <w:r w:rsidR="008D7F5D" w:rsidRPr="000D362B">
        <w:t xml:space="preserve"> </w:t>
      </w:r>
      <w:r w:rsidR="008D7F5D" w:rsidRPr="00E11533">
        <w:rPr>
          <w:i/>
          <w:iCs/>
        </w:rPr>
        <w:t>Electrical</w:t>
      </w:r>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r w:rsidR="00FD313D" w:rsidRPr="00E11533">
        <w:rPr>
          <w:i/>
          <w:iCs/>
        </w:rPr>
        <w:t>KiCa</w:t>
      </w:r>
      <w:r>
        <w:rPr>
          <w:i/>
          <w:iCs/>
          <w:lang w:val="en-US"/>
        </w:rPr>
        <w:t>d</w:t>
      </w:r>
      <w:r>
        <w:t>.</w:t>
      </w:r>
      <w:r w:rsidRPr="00E11533">
        <w:rPr>
          <w:i/>
          <w:iCs/>
        </w:rPr>
        <w:t xml:space="preserve"> </w:t>
      </w:r>
      <w:r w:rsidRPr="00E11533">
        <w:rPr>
          <w:i/>
          <w:iCs/>
          <w:lang w:val="en-US"/>
        </w:rPr>
        <w:t>KiCad</w:t>
      </w:r>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r w:rsidR="00FD313D" w:rsidRPr="00E11533">
        <w:rPr>
          <w:i/>
          <w:iCs/>
        </w:rPr>
        <w:t>KiCad</w:t>
      </w:r>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w:t>
      </w:r>
      <w:r w:rsidR="00311245" w:rsidRPr="008D7F5D">
        <w:lastRenderedPageBreak/>
        <w:t xml:space="preserve">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PHY-Etnernet</w:t>
      </w:r>
      <w:r>
        <w:rPr>
          <w:lang w:val="en-US"/>
        </w:rPr>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RJ-45</w:t>
      </w:r>
      <w:r>
        <w:rPr>
          <w:lang w:val="en-US"/>
        </w:rPr>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Micro-USB</w:t>
      </w:r>
      <w:r>
        <w:rPr>
          <w:lang w:val="en-US"/>
        </w:rPr>
        <w:t>;</w:t>
      </w:r>
    </w:p>
    <w:p w14:paraId="41B31094" w14:textId="76341D91" w:rsidR="006D286F" w:rsidRDefault="006D286F" w:rsidP="00A21D00">
      <w:r>
        <w:t>– контроллер заряда и питания.</w:t>
      </w:r>
    </w:p>
    <w:p w14:paraId="485F41EE" w14:textId="1FF0AC67" w:rsidR="006D286F"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Pr="006D286F">
        <w:t>.</w:t>
      </w:r>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16</w:t>
      </w:r>
      <w:r w:rsidR="00235D3B">
        <w:fldChar w:fldCharType="end"/>
      </w:r>
      <w:r w:rsidR="00235D3B">
        <w:t>):</w:t>
      </w:r>
    </w:p>
    <w:p w14:paraId="214A521A" w14:textId="3B3C7D26" w:rsidR="00235D3B" w:rsidRDefault="00235D3B" w:rsidP="00A21D00"/>
    <w:p w14:paraId="1A99DC25" w14:textId="4FC2D0A7" w:rsidR="00235D3B" w:rsidRDefault="00235D3B" w:rsidP="00235D3B">
      <w:pPr>
        <w:ind w:firstLine="0"/>
        <w:jc w:val="center"/>
      </w:pPr>
      <w:r w:rsidRPr="00235D3B">
        <w:lastRenderedPageBreak/>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7D1F177" w:rsidR="00235D3B" w:rsidRPr="00235D3B" w:rsidRDefault="00235D3B" w:rsidP="00235D3B">
      <w:pPr>
        <w:ind w:firstLine="0"/>
        <w:jc w:val="center"/>
      </w:pPr>
      <w:bookmarkStart w:id="29" w:name="_Ref100144975"/>
      <w:r w:rsidRPr="00235D3B">
        <w:t xml:space="preserve">Рисунок </w:t>
      </w:r>
      <w:fldSimple w:instr=" SEQ Рисунок \* ARABIC ">
        <w:r w:rsidR="00B34035">
          <w:rPr>
            <w:noProof/>
          </w:rPr>
          <w:t>16</w:t>
        </w:r>
      </w:fldSimple>
      <w:r w:rsidRPr="00235D3B">
        <w:t xml:space="preserve"> – Пример импортированного компонента</w:t>
      </w:r>
      <w:bookmarkEnd w:id="29"/>
    </w:p>
    <w:p w14:paraId="1354673E" w14:textId="1C435B7D" w:rsidR="00C439CA" w:rsidRDefault="00C439CA" w:rsidP="00A21D00"/>
    <w:p w14:paraId="5F1987ED" w14:textId="656142E7"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17</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4D7E6767" w:rsidR="00B34035" w:rsidRDefault="00B34035" w:rsidP="00B34035">
      <w:pPr>
        <w:ind w:firstLine="0"/>
        <w:jc w:val="center"/>
      </w:pPr>
      <w:bookmarkStart w:id="30" w:name="_Ref100147572"/>
      <w:r w:rsidRPr="00B34035">
        <w:t xml:space="preserve">Рисунок </w:t>
      </w:r>
      <w:fldSimple w:instr=" SEQ Рисунок \* ARABIC ">
        <w:r w:rsidRPr="00B34035">
          <w:t>17</w:t>
        </w:r>
      </w:fldSimple>
      <w:r w:rsidRPr="00B34035">
        <w:t xml:space="preserve"> – Перерисованный импортированный компонент</w:t>
      </w:r>
      <w:bookmarkEnd w:id="30"/>
    </w:p>
    <w:p w14:paraId="0551B71C" w14:textId="2AEA54BC" w:rsidR="00B34035" w:rsidRDefault="00B34035" w:rsidP="00B34035">
      <w:pPr>
        <w:ind w:firstLine="0"/>
        <w:jc w:val="center"/>
      </w:pPr>
    </w:p>
    <w:p w14:paraId="3C110448" w14:textId="2D84A124" w:rsidR="00235D3B" w:rsidRDefault="00B34035" w:rsidP="00D67F42">
      <w:pPr>
        <w:ind w:left="709" w:firstLine="0"/>
      </w:pPr>
      <w:r>
        <w:t>Таким образом были созданы основные компоненты схемы.</w:t>
      </w:r>
      <w:bookmarkStart w:id="31" w:name="_GoBack"/>
      <w:bookmarkEnd w:id="31"/>
    </w:p>
    <w:p w14:paraId="247D1B5C" w14:textId="54580097" w:rsidR="00F87A2F" w:rsidRPr="00C439CA" w:rsidRDefault="007C6692" w:rsidP="00A21D00">
      <w:pPr>
        <w:pStyle w:val="1"/>
        <w:ind w:left="1134" w:hanging="425"/>
      </w:pPr>
      <w:bookmarkStart w:id="32" w:name="_Toc90225453"/>
      <w:r>
        <w:lastRenderedPageBreak/>
        <w:t>3.3 </w:t>
      </w:r>
      <w:bookmarkEnd w:id="32"/>
      <w:r w:rsidR="00C439CA">
        <w:t xml:space="preserve">Обоснование выбора базовых компонентов принципиальной схемы </w:t>
      </w:r>
      <w:r w:rsidR="00C439CA">
        <w:rPr>
          <w:lang w:val="en-US"/>
        </w:rPr>
        <w:t>IP</w:t>
      </w:r>
      <w:r w:rsidR="00B453B5">
        <w:t>–</w:t>
      </w:r>
      <w:r w:rsidR="00C439CA">
        <w:t>видеокамеры</w:t>
      </w:r>
    </w:p>
    <w:p w14:paraId="678E976E" w14:textId="3D0D2EC0" w:rsidR="00F87A2F" w:rsidRDefault="00F87A2F" w:rsidP="00A21D00">
      <w:pPr>
        <w:rPr>
          <w:b/>
        </w:rPr>
      </w:pPr>
    </w:p>
    <w:p w14:paraId="1C5F2459" w14:textId="02E5DB77" w:rsidR="00922F06" w:rsidRDefault="006B27F3" w:rsidP="00A21D00">
      <w:r>
        <w:t>//TODO</w:t>
      </w:r>
    </w:p>
    <w:p w14:paraId="1D694A2D" w14:textId="77777777" w:rsidR="00C439CA" w:rsidRDefault="00C439CA" w:rsidP="00A21D00"/>
    <w:p w14:paraId="31F74F0E" w14:textId="6D5E4367" w:rsidR="00302F03" w:rsidRDefault="007C6692" w:rsidP="00A21D00">
      <w:pPr>
        <w:pStyle w:val="1"/>
        <w:ind w:left="1134" w:hanging="425"/>
      </w:pPr>
      <w:bookmarkStart w:id="33" w:name="_Toc90225454"/>
      <w:r>
        <w:t>3.4 </w:t>
      </w:r>
      <w:bookmarkEnd w:id="33"/>
      <w:r w:rsidR="00C439CA">
        <w:t xml:space="preserve">Обоснование связей принципиальной электрической схемы </w:t>
      </w:r>
      <w:r w:rsidR="00C439CA">
        <w:rPr>
          <w:lang w:val="en-US"/>
        </w:rPr>
        <w:t>IP</w:t>
      </w:r>
      <w:r w:rsidR="00B453B5">
        <w:t>–</w:t>
      </w:r>
      <w:r w:rsidR="00C439CA">
        <w:t>видеокамеры</w:t>
      </w:r>
    </w:p>
    <w:p w14:paraId="6C697128" w14:textId="24270B96" w:rsidR="00C439CA" w:rsidRDefault="00C439CA" w:rsidP="00A21D00"/>
    <w:p w14:paraId="08F43D4E" w14:textId="58A62E4F" w:rsidR="00C439CA" w:rsidRDefault="006B27F3" w:rsidP="00A21D00">
      <w:r>
        <w:t>//TODO</w:t>
      </w:r>
    </w:p>
    <w:p w14:paraId="6FBD1FC1" w14:textId="77777777" w:rsidR="00C439CA" w:rsidRPr="00C439CA"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151BD055" w:rsidR="00CF1CDB" w:rsidRPr="002361D8" w:rsidRDefault="002361D8" w:rsidP="00A21D00">
      <w:pPr>
        <w:pStyle w:val="1"/>
        <w:ind w:left="1134" w:hanging="425"/>
      </w:pPr>
      <w:r>
        <w:t>4</w:t>
      </w:r>
      <w:r w:rsidR="00CF1CDB" w:rsidRPr="007C6692">
        <w:t xml:space="preserve">.1 </w:t>
      </w:r>
      <w:r w:rsidR="00CF1CDB">
        <w:t xml:space="preserve">Обоснование </w:t>
      </w:r>
      <w:r>
        <w:t xml:space="preserve">модели </w:t>
      </w:r>
      <w:r>
        <w:rPr>
          <w:lang w:val="en-US"/>
        </w:rPr>
        <w:t>IP</w:t>
      </w:r>
      <w:r w:rsidR="00B453B5">
        <w:t>–</w:t>
      </w:r>
      <w:r>
        <w:t xml:space="preserve">видеокамеры в среде </w:t>
      </w:r>
      <w:r>
        <w:rPr>
          <w:lang w:val="en-US"/>
        </w:rPr>
        <w:t>Proteus</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738693F2" w:rsidR="00CF1CDB" w:rsidRPr="002361D8" w:rsidRDefault="002361D8" w:rsidP="00A21D00">
      <w:pPr>
        <w:pStyle w:val="1"/>
        <w:ind w:left="1134" w:hanging="425"/>
      </w:pPr>
      <w:r>
        <w:t>4</w:t>
      </w:r>
      <w:r w:rsidR="00CF1CDB">
        <w:t>.4 </w:t>
      </w:r>
      <w:r>
        <w:t xml:space="preserve">Моделирование потока видео образов в среде </w:t>
      </w:r>
      <w:r>
        <w:rPr>
          <w:lang w:val="en-US"/>
        </w:rPr>
        <w:t>Proteus</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090E6656" w:rsidR="00CF1CDB" w:rsidRPr="002361D8" w:rsidRDefault="002361D8" w:rsidP="00A21D00">
      <w:pPr>
        <w:pStyle w:val="1"/>
        <w:ind w:left="1134" w:hanging="425"/>
      </w:pPr>
      <w:r>
        <w:t>4</w:t>
      </w:r>
      <w:r w:rsidR="00CF1CDB">
        <w:t>.5 </w:t>
      </w:r>
      <w:r>
        <w:t xml:space="preserve">Реализация интерфейса </w:t>
      </w:r>
      <w:r>
        <w:rPr>
          <w:lang w:val="en-US"/>
        </w:rPr>
        <w:t>Ethernet</w:t>
      </w:r>
      <w:r w:rsidRPr="002361D8">
        <w:t xml:space="preserve"> </w:t>
      </w:r>
      <w:r>
        <w:t xml:space="preserve">в среде </w:t>
      </w:r>
      <w:r>
        <w:rPr>
          <w:lang w:val="en-US"/>
        </w:rPr>
        <w:t>Proteus</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0F304C89" w14:textId="57D0B5A5" w:rsidR="002361D8" w:rsidRDefault="006B27F3" w:rsidP="00A21D00">
      <w:r>
        <w:t>//TODO</w:t>
      </w:r>
    </w:p>
    <w:p w14:paraId="368E6E4B" w14:textId="77777777" w:rsidR="002361D8" w:rsidRDefault="002361D8" w:rsidP="00A21D00"/>
    <w:p w14:paraId="6E67BFD1" w14:textId="2A93A1E0" w:rsidR="002361D8" w:rsidRPr="002361D8" w:rsidRDefault="002361D8" w:rsidP="00A21D00">
      <w:pPr>
        <w:pStyle w:val="1"/>
        <w:ind w:left="1134" w:hanging="425"/>
      </w:pPr>
      <w:r>
        <w:t xml:space="preserve">4.7 Программная реализация и отладка в среде </w:t>
      </w:r>
      <w:r>
        <w:rPr>
          <w:lang w:val="en-US"/>
        </w:rPr>
        <w:t>Proteus</w:t>
      </w:r>
      <w:r w:rsidRPr="002361D8">
        <w:t xml:space="preserve"> </w:t>
      </w:r>
      <w:r>
        <w:t xml:space="preserve">алгоритмов функционирования </w:t>
      </w:r>
      <w:r>
        <w:rPr>
          <w:lang w:val="en-US"/>
        </w:rPr>
        <w:t>IP</w:t>
      </w:r>
      <w:r w:rsidR="00B453B5">
        <w:t>–</w:t>
      </w:r>
      <w:r>
        <w:t>видеокамеры</w:t>
      </w:r>
    </w:p>
    <w:p w14:paraId="1D36A3BF" w14:textId="77777777" w:rsidR="002361D8" w:rsidRDefault="002361D8" w:rsidP="00A21D00">
      <w:pPr>
        <w:rPr>
          <w:b/>
        </w:rPr>
      </w:pPr>
    </w:p>
    <w:p w14:paraId="5434A2BD" w14:textId="1FF14505" w:rsidR="002361D8" w:rsidRDefault="006B27F3" w:rsidP="00A21D00">
      <w:r>
        <w:t>//TODO</w:t>
      </w:r>
    </w:p>
    <w:p w14:paraId="7D682CB4" w14:textId="77777777" w:rsidR="002361D8" w:rsidRDefault="002361D8" w:rsidP="00A21D00"/>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4" w:name="_Toc90225455"/>
      <w:r w:rsidRPr="00DF6A24">
        <w:lastRenderedPageBreak/>
        <w:t>ЗАКЛЮЧЕНИЕ</w:t>
      </w:r>
      <w:bookmarkEnd w:id="34"/>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sidRPr="00E9239C">
        <w:rPr>
          <w:i/>
          <w:shd w:val="clear" w:color="auto" w:fill="FFFFFF"/>
          <w:lang w:val="en-US"/>
        </w:rPr>
        <w:t>Axios</w:t>
      </w:r>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5"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5"/>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AB31D1" w:rsidP="00A21D00">
      <w:hyperlink r:id="rId2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AB31D1" w:rsidP="00A21D00">
      <w:hyperlink r:id="rId2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виды ргб</w:t>
      </w:r>
    </w:p>
    <w:p w14:paraId="5E50CCC5" w14:textId="63356CD6" w:rsidR="003119B7" w:rsidRPr="00EB6509" w:rsidRDefault="00AB31D1" w:rsidP="00A21D00">
      <w:hyperlink r:id="rId2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AB31D1" w:rsidP="00A21D00">
      <w:hyperlink r:id="rId3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AB31D1" w:rsidP="00A21D00">
      <w:pPr>
        <w:rPr>
          <w:rStyle w:val="a9"/>
        </w:rPr>
      </w:pPr>
      <w:hyperlink r:id="rId3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r w:rsidRPr="00687E89">
        <w:t>ethernet</w:t>
      </w:r>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r w:rsidRPr="00687E89">
        <w:rPr>
          <w:rStyle w:val="a9"/>
          <w:lang w:val="en-US"/>
        </w:rPr>
        <w:t>highteck</w:t>
      </w:r>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r>
        <w:rPr>
          <w:lang w:val="en-US"/>
        </w:rPr>
        <w:t>tcp</w:t>
      </w:r>
      <w:r w:rsidRPr="007551F3">
        <w:t>/</w:t>
      </w:r>
      <w:r>
        <w:rPr>
          <w:lang w:val="en-US"/>
        </w:rPr>
        <w:t>ip</w:t>
      </w:r>
    </w:p>
    <w:p w14:paraId="67F77939" w14:textId="72FD946D" w:rsidR="00C9375C" w:rsidRPr="007551F3" w:rsidRDefault="00AB31D1" w:rsidP="00A21D00">
      <w:hyperlink r:id="rId32" w:history="1">
        <w:r w:rsidR="00C9375C" w:rsidRPr="005C0AAE">
          <w:rPr>
            <w:rStyle w:val="a9"/>
            <w:lang w:val="en-US"/>
          </w:rPr>
          <w:t>https</w:t>
        </w:r>
        <w:r w:rsidR="00C9375C" w:rsidRPr="007551F3">
          <w:rPr>
            <w:rStyle w:val="a9"/>
          </w:rPr>
          <w:t>://</w:t>
        </w:r>
        <w:r w:rsidR="00C9375C" w:rsidRPr="005C0AAE">
          <w:rPr>
            <w:rStyle w:val="a9"/>
            <w:lang w:val="en-US"/>
          </w:rPr>
          <w:t>isaaccomputerscience</w:t>
        </w:r>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r w:rsidR="00C9375C" w:rsidRPr="005C0AAE">
          <w:rPr>
            <w:rStyle w:val="a9"/>
            <w:lang w:val="en-US"/>
          </w:rPr>
          <w:t>tcp</w:t>
        </w:r>
        <w:r w:rsidR="00C9375C" w:rsidRPr="007551F3">
          <w:rPr>
            <w:rStyle w:val="a9"/>
          </w:rPr>
          <w:t>_</w:t>
        </w:r>
        <w:r w:rsidR="00C9375C" w:rsidRPr="005C0AAE">
          <w:rPr>
            <w:rStyle w:val="a9"/>
            <w:lang w:val="en-US"/>
          </w:rPr>
          <w:t>ip</w:t>
        </w:r>
        <w:r w:rsidR="00C9375C" w:rsidRPr="007551F3">
          <w:rPr>
            <w:rStyle w:val="a9"/>
          </w:rPr>
          <w:t>_</w:t>
        </w:r>
        <w:r w:rsidR="00C9375C" w:rsidRPr="005C0AAE">
          <w:rPr>
            <w:rStyle w:val="a9"/>
            <w:lang w:val="en-US"/>
          </w:rPr>
          <w:t>stack</w:t>
        </w:r>
        <w:r w:rsidR="00C9375C" w:rsidRPr="007551F3">
          <w:rPr>
            <w:rStyle w:val="a9"/>
          </w:rPr>
          <w:t>?</w:t>
        </w:r>
        <w:r w:rsidR="00C9375C" w:rsidRPr="005C0AAE">
          <w:rPr>
            <w:rStyle w:val="a9"/>
            <w:lang w:val="en-US"/>
          </w:rPr>
          <w:t>examBoard</w:t>
        </w:r>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r w:rsidRPr="00F554D2">
        <w:rPr>
          <w:lang w:val="en-US"/>
        </w:rPr>
        <w:t>anysilicon</w:t>
      </w:r>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SoC in ip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AB31D1" w:rsidP="00A21D00">
      <w:pPr>
        <w:rPr>
          <w:lang w:val="en-US"/>
        </w:rPr>
      </w:pPr>
      <w:hyperlink r:id="rId33" w:history="1">
        <w:r w:rsidR="00373721" w:rsidRPr="00273691">
          <w:rPr>
            <w:rStyle w:val="a9"/>
            <w:lang w:val="en-US"/>
          </w:rPr>
          <w:t>https://www.ics.com/blog/introduction-gpio-programming</w:t>
        </w:r>
      </w:hyperlink>
    </w:p>
    <w:p w14:paraId="78057A78" w14:textId="4E3A7A99" w:rsidR="00373721" w:rsidRDefault="00AB31D1" w:rsidP="00A21D00">
      <w:pPr>
        <w:rPr>
          <w:rStyle w:val="a9"/>
          <w:lang w:val="en-US"/>
        </w:rPr>
      </w:pPr>
      <w:hyperlink r:id="rId3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AB31D1" w:rsidP="00E75A8C">
      <w:hyperlink r:id="rId3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r>
        <w:rPr>
          <w:lang w:val="en-US"/>
        </w:rPr>
        <w:t>i</w:t>
      </w:r>
      <w:r w:rsidRPr="00FB1EDF">
        <w:t>2</w:t>
      </w:r>
      <w:r>
        <w:rPr>
          <w:lang w:val="en-US"/>
        </w:rPr>
        <w:t>c</w:t>
      </w:r>
    </w:p>
    <w:p w14:paraId="7CDDA3C5" w14:textId="414C1E0C" w:rsidR="00846BDB" w:rsidRDefault="00AB31D1" w:rsidP="00E75A8C">
      <w:hyperlink r:id="rId36" w:history="1">
        <w:r w:rsidR="008079AD" w:rsidRPr="00512123">
          <w:rPr>
            <w:rStyle w:val="a9"/>
            <w:lang w:val="en-US"/>
          </w:rPr>
          <w:t>https</w:t>
        </w:r>
        <w:r w:rsidR="008079AD" w:rsidRPr="00512123">
          <w:rPr>
            <w:rStyle w:val="a9"/>
          </w:rPr>
          <w:t>://</w:t>
        </w:r>
        <w:r w:rsidR="008079AD" w:rsidRPr="00512123">
          <w:rPr>
            <w:rStyle w:val="a9"/>
            <w:lang w:val="en-US"/>
          </w:rPr>
          <w:t>controllerstech</w:t>
        </w:r>
        <w:r w:rsidR="008079AD" w:rsidRPr="00512123">
          <w:rPr>
            <w:rStyle w:val="a9"/>
          </w:rPr>
          <w:t>.</w:t>
        </w:r>
        <w:r w:rsidR="008079AD" w:rsidRPr="00512123">
          <w:rPr>
            <w:rStyle w:val="a9"/>
            <w:lang w:val="en-US"/>
          </w:rPr>
          <w:t>com</w:t>
        </w:r>
        <w:r w:rsidR="008079AD" w:rsidRPr="00512123">
          <w:rPr>
            <w:rStyle w:val="a9"/>
          </w:rPr>
          <w:t>/</w:t>
        </w:r>
        <w:r w:rsidR="008079AD" w:rsidRPr="00512123">
          <w:rPr>
            <w:rStyle w:val="a9"/>
            <w:lang w:val="en-US"/>
          </w:rPr>
          <w:t>stm</w:t>
        </w:r>
        <w:r w:rsidR="008079AD" w:rsidRPr="00512123">
          <w:rPr>
            <w:rStyle w:val="a9"/>
          </w:rPr>
          <w:t>32-</w:t>
        </w:r>
        <w:r w:rsidR="008079AD" w:rsidRPr="00512123">
          <w:rPr>
            <w:rStyle w:val="a9"/>
            <w:lang w:val="en-US"/>
          </w:rPr>
          <w:t>i</w:t>
        </w:r>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r>
        <w:rPr>
          <w:lang w:val="en-US"/>
        </w:rPr>
        <w:t>dcmi</w:t>
      </w:r>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r>
        <w:rPr>
          <w:lang w:val="en-US"/>
        </w:rPr>
        <w:t>dcmi</w:t>
      </w:r>
    </w:p>
    <w:p w14:paraId="51DD0A41" w14:textId="0193F10F" w:rsidR="00E6698C" w:rsidRPr="004955B9" w:rsidRDefault="00E6698C" w:rsidP="00E75A8C">
      <w:r w:rsidRPr="00E6698C">
        <w:rPr>
          <w:lang w:val="en-US"/>
        </w:rPr>
        <w:t>https</w:t>
      </w:r>
      <w:r w:rsidRPr="004955B9">
        <w:t>://</w:t>
      </w:r>
      <w:r w:rsidRPr="00E6698C">
        <w:rPr>
          <w:lang w:val="en-US"/>
        </w:rPr>
        <w:t>habr</w:t>
      </w:r>
      <w:r w:rsidRPr="004955B9">
        <w:t>.</w:t>
      </w:r>
      <w:r w:rsidRPr="00E6698C">
        <w:rPr>
          <w:lang w:val="en-US"/>
        </w:rPr>
        <w:t>com</w:t>
      </w:r>
      <w:r w:rsidRPr="004955B9">
        <w:t>/</w:t>
      </w:r>
      <w:r w:rsidRPr="00E6698C">
        <w:rPr>
          <w:lang w:val="en-US"/>
        </w:rPr>
        <w:t>ru</w:t>
      </w:r>
      <w:r w:rsidRPr="004955B9">
        <w:t>/</w:t>
      </w:r>
      <w:r w:rsidRPr="00E6698C">
        <w:rPr>
          <w:lang w:val="en-US"/>
        </w:rPr>
        <w:t>post</w:t>
      </w:r>
      <w:r w:rsidRPr="004955B9">
        <w:t>/186980/</w:t>
      </w:r>
    </w:p>
    <w:p w14:paraId="655CFC5C" w14:textId="6865D131" w:rsidR="00E6698C" w:rsidRPr="004955B9" w:rsidRDefault="00AB31D1" w:rsidP="00E75A8C">
      <w:hyperlink r:id="rId3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r w:rsidR="00460ED8" w:rsidRPr="00512123">
          <w:rPr>
            <w:rStyle w:val="a9"/>
            <w:lang w:val="en-US"/>
          </w:rPr>
          <w:t>ru</w:t>
        </w:r>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how dma works</w:t>
      </w:r>
    </w:p>
    <w:p w14:paraId="7D435C40" w14:textId="77C3C821" w:rsidR="00460ED8" w:rsidRDefault="00AB31D1" w:rsidP="00E75A8C">
      <w:pPr>
        <w:rPr>
          <w:lang w:val="en-US"/>
        </w:rPr>
      </w:pPr>
      <w:hyperlink r:id="rId3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Default="00460ED8" w:rsidP="00E75A8C">
      <w:pPr>
        <w:rPr>
          <w:lang w:val="en-US"/>
        </w:rPr>
      </w:pPr>
      <w:r>
        <w:rPr>
          <w:lang w:val="en-US"/>
        </w:rPr>
        <w:t>dma interrupts</w:t>
      </w:r>
    </w:p>
    <w:p w14:paraId="0CEB02DC" w14:textId="450504B4" w:rsidR="003879CF" w:rsidRPr="00E6698C" w:rsidRDefault="003879CF" w:rsidP="00E75A8C">
      <w:pPr>
        <w:rPr>
          <w:lang w:val="en-US"/>
        </w:rPr>
      </w:pPr>
      <w:r w:rsidRPr="003879CF">
        <w:rPr>
          <w:lang w:val="en-US"/>
        </w:rPr>
        <w:t>https://www.eventhelix.com/fault-handling/dma-interrupt-handling/</w:t>
      </w:r>
    </w:p>
    <w:p w14:paraId="129EDF27" w14:textId="48F058BF" w:rsidR="003A5657" w:rsidRDefault="00AB31D1" w:rsidP="00A21D00">
      <w:pPr>
        <w:rPr>
          <w:rStyle w:val="a9"/>
          <w:lang w:val="en-US"/>
        </w:rPr>
      </w:pPr>
      <w:hyperlink r:id="rId39" w:history="1">
        <w:r w:rsidR="008C1514" w:rsidRPr="00512123">
          <w:rPr>
            <w:rStyle w:val="a9"/>
            <w:lang w:val="en-US"/>
          </w:rPr>
          <w:t>https://www.brainkart.com/article/DMA-and-Interrupts_8636/</w:t>
        </w:r>
      </w:hyperlink>
    </w:p>
    <w:p w14:paraId="478972B9" w14:textId="7F030D27" w:rsidR="00C84950" w:rsidRDefault="00C84950" w:rsidP="00A21D00">
      <w:pPr>
        <w:rPr>
          <w:rStyle w:val="a9"/>
          <w:lang w:val="en-US"/>
        </w:rPr>
      </w:pPr>
    </w:p>
    <w:p w14:paraId="331C8B3A" w14:textId="07B96E2E" w:rsidR="00C84950" w:rsidRDefault="00C84950" w:rsidP="00C84950">
      <w:pPr>
        <w:ind w:left="709" w:firstLine="0"/>
        <w:rPr>
          <w:lang w:val="en-US"/>
        </w:rPr>
      </w:pPr>
      <w:r>
        <w:rPr>
          <w:lang w:val="en-US"/>
        </w:rPr>
        <w:t>ov9655</w:t>
      </w:r>
    </w:p>
    <w:p w14:paraId="6FC49A79" w14:textId="302C2BF0" w:rsidR="00C84950" w:rsidRDefault="00AB31D1" w:rsidP="00C84950">
      <w:pPr>
        <w:ind w:left="709" w:firstLine="0"/>
        <w:rPr>
          <w:lang w:val="en-US"/>
        </w:rPr>
      </w:pPr>
      <w:hyperlink r:id="rId40" w:history="1">
        <w:r w:rsidR="00C84950" w:rsidRPr="008A2865">
          <w:rPr>
            <w:rStyle w:val="a9"/>
            <w:lang w:val="en-US"/>
          </w:rPr>
          <w:t>https://www.arducam.com/downloads/modules/OV9655/ov9655_full.pdf</w:t>
        </w:r>
      </w:hyperlink>
    </w:p>
    <w:p w14:paraId="4D2D7FC3" w14:textId="0B9CFA33" w:rsidR="00C84950" w:rsidRDefault="00C84950" w:rsidP="00C84950">
      <w:pPr>
        <w:ind w:left="709" w:firstLine="0"/>
        <w:rPr>
          <w:lang w:val="en-US"/>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r>
        <w:rPr>
          <w:lang w:val="en-US"/>
        </w:rPr>
        <w:t>rmii</w:t>
      </w:r>
    </w:p>
    <w:p w14:paraId="0F4BD9A1" w14:textId="724E8291" w:rsidR="001D410F" w:rsidRPr="00404FBE" w:rsidRDefault="00AB31D1" w:rsidP="00C84950">
      <w:pPr>
        <w:ind w:left="709" w:firstLine="0"/>
      </w:pPr>
      <w:hyperlink r:id="rId4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r w:rsidR="001D410F" w:rsidRPr="00624056">
          <w:rPr>
            <w:rStyle w:val="a9"/>
            <w:lang w:val="en-US"/>
          </w:rPr>
          <w:t>pcb</w:t>
        </w:r>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r w:rsidR="001D410F" w:rsidRPr="00624056">
          <w:rPr>
            <w:rStyle w:val="a9"/>
            <w:lang w:val="en-US"/>
          </w:rPr>
          <w:t>rmii</w:t>
        </w:r>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r>
        <w:rPr>
          <w:lang w:val="en-US"/>
        </w:rPr>
        <w:t>lan</w:t>
      </w:r>
      <w:r w:rsidRPr="00E938EB">
        <w:t>8720</w:t>
      </w:r>
    </w:p>
    <w:p w14:paraId="45744721" w14:textId="769898E3" w:rsidR="009E1775" w:rsidRPr="00E938EB" w:rsidRDefault="00AB31D1" w:rsidP="00A21D00">
      <w:hyperlink r:id="rId42" w:history="1">
        <w:r w:rsidR="009E1775" w:rsidRPr="00B850B1">
          <w:rPr>
            <w:rStyle w:val="a9"/>
            <w:lang w:val="en-US"/>
          </w:rPr>
          <w:t>http</w:t>
        </w:r>
        <w:r w:rsidR="009E1775" w:rsidRPr="00E938EB">
          <w:rPr>
            <w:rStyle w:val="a9"/>
          </w:rPr>
          <w:t>://</w:t>
        </w:r>
        <w:r w:rsidR="009E1775" w:rsidRPr="00B850B1">
          <w:rPr>
            <w:rStyle w:val="a9"/>
            <w:lang w:val="en-US"/>
          </w:rPr>
          <w:t>ww</w:t>
        </w:r>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r w:rsidR="009E1775" w:rsidRPr="00B850B1">
          <w:rPr>
            <w:rStyle w:val="a9"/>
            <w:lang w:val="en-US"/>
          </w:rPr>
          <w:t>en</w:t>
        </w:r>
        <w:r w:rsidR="009E1775" w:rsidRPr="00E938EB">
          <w:rPr>
            <w:rStyle w:val="a9"/>
          </w:rPr>
          <w:t>/</w:t>
        </w:r>
        <w:r w:rsidR="009E1775" w:rsidRPr="00B850B1">
          <w:rPr>
            <w:rStyle w:val="a9"/>
            <w:lang w:val="en-US"/>
          </w:rPr>
          <w:t>devicedoc</w:t>
        </w:r>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r>
        <w:rPr>
          <w:lang w:val="en-US"/>
        </w:rPr>
        <w:t>lwip</w:t>
      </w:r>
    </w:p>
    <w:p w14:paraId="505DB5FA" w14:textId="25133339" w:rsidR="00B1665B" w:rsidRPr="00E938EB" w:rsidRDefault="00AB31D1" w:rsidP="00A21D00">
      <w:hyperlink r:id="rId4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r w:rsidR="00B1665B" w:rsidRPr="00B850B1">
          <w:rPr>
            <w:rStyle w:val="a9"/>
            <w:lang w:val="en-US"/>
          </w:rPr>
          <w:t>nxp</w:t>
        </w:r>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r w:rsidR="00B1665B" w:rsidRPr="00B850B1">
          <w:rPr>
            <w:rStyle w:val="a9"/>
            <w:lang w:val="en-US"/>
          </w:rPr>
          <w:t>Kinetis</w:t>
        </w:r>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r w:rsidR="00B1665B" w:rsidRPr="00B850B1">
          <w:rPr>
            <w:rStyle w:val="a9"/>
            <w:lang w:val="en-US"/>
          </w:rPr>
          <w:t>LwIP</w:t>
        </w:r>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r w:rsidR="00B1665B" w:rsidRPr="00B850B1">
          <w:rPr>
            <w:rStyle w:val="a9"/>
            <w:lang w:val="en-US"/>
          </w:rPr>
          <w:t>MCUXpresso</w:t>
        </w:r>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AB31D1" w:rsidP="00A21D00">
      <w:hyperlink r:id="rId4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AB31D1" w:rsidP="00A21D00">
      <w:hyperlink r:id="rId4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r w:rsidR="00B16BB9" w:rsidRPr="00B850B1">
          <w:rPr>
            <w:rStyle w:val="a9"/>
            <w:lang w:val="en-US"/>
          </w:rPr>
          <w:t>versatek</w:t>
        </w:r>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AB31D1" w:rsidP="00A21D00">
      <w:hyperlink r:id="rId4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r w:rsidR="00E42038" w:rsidRPr="00B850B1">
          <w:rPr>
            <w:rStyle w:val="a9"/>
            <w:lang w:val="en-US"/>
          </w:rPr>
          <w:t>ru</w:t>
        </w:r>
        <w:r w:rsidR="00E42038" w:rsidRPr="00E938EB">
          <w:rPr>
            <w:rStyle w:val="a9"/>
          </w:rPr>
          <w:t>/</w:t>
        </w:r>
        <w:r w:rsidR="00E42038" w:rsidRPr="00B850B1">
          <w:rPr>
            <w:rStyle w:val="a9"/>
            <w:lang w:val="en-US"/>
          </w:rPr>
          <w:t>blog</w:t>
        </w:r>
        <w:r w:rsidR="00E42038" w:rsidRPr="00E938EB">
          <w:rPr>
            <w:rStyle w:val="a9"/>
          </w:rPr>
          <w:t>/</w:t>
        </w:r>
        <w:r w:rsidR="00E42038" w:rsidRPr="00B850B1">
          <w:rPr>
            <w:rStyle w:val="a9"/>
            <w:lang w:val="en-US"/>
          </w:rPr>
          <w:t>ip</w:t>
        </w:r>
        <w:r w:rsidR="00E42038" w:rsidRPr="00E938EB">
          <w:rPr>
            <w:rStyle w:val="a9"/>
          </w:rPr>
          <w:t>-</w:t>
        </w:r>
        <w:r w:rsidR="00E42038" w:rsidRPr="00B850B1">
          <w:rPr>
            <w:rStyle w:val="a9"/>
            <w:lang w:val="en-US"/>
          </w:rPr>
          <w:t>kamera</w:t>
        </w:r>
        <w:r w:rsidR="00E42038" w:rsidRPr="00E938EB">
          <w:rPr>
            <w:rStyle w:val="a9"/>
          </w:rPr>
          <w:t>-</w:t>
        </w:r>
        <w:r w:rsidR="00E42038" w:rsidRPr="00B850B1">
          <w:rPr>
            <w:rStyle w:val="a9"/>
            <w:lang w:val="en-US"/>
          </w:rPr>
          <w:t>poe</w:t>
        </w:r>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основы и схемы зарядка ли-ион аккумов</w:t>
      </w:r>
    </w:p>
    <w:p w14:paraId="40A6743D" w14:textId="24F20E83" w:rsidR="00E42038" w:rsidRDefault="00AB31D1" w:rsidP="00A21D00">
      <w:pPr>
        <w:rPr>
          <w:rStyle w:val="a9"/>
        </w:rPr>
      </w:pPr>
      <w:hyperlink r:id="rId4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AB31D1" w:rsidP="00A21D00">
      <w:hyperlink r:id="rId4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r w:rsidR="006006B8" w:rsidRPr="002A1B8B">
          <w:rPr>
            <w:rStyle w:val="a9"/>
            <w:lang w:val="en-US"/>
          </w:rPr>
          <w:t>rlocman</w:t>
        </w:r>
        <w:r w:rsidR="006006B8" w:rsidRPr="002A1B8B">
          <w:rPr>
            <w:rStyle w:val="a9"/>
          </w:rPr>
          <w:t>.</w:t>
        </w:r>
        <w:r w:rsidR="006006B8" w:rsidRPr="002A1B8B">
          <w:rPr>
            <w:rStyle w:val="a9"/>
            <w:lang w:val="en-US"/>
          </w:rPr>
          <w:t>ru</w:t>
        </w:r>
        <w:r w:rsidR="006006B8" w:rsidRPr="002A1B8B">
          <w:rPr>
            <w:rStyle w:val="a9"/>
          </w:rPr>
          <w:t>/</w:t>
        </w:r>
        <w:r w:rsidR="006006B8" w:rsidRPr="002A1B8B">
          <w:rPr>
            <w:rStyle w:val="a9"/>
            <w:lang w:val="en-US"/>
          </w:rPr>
          <w:t>i</w:t>
        </w:r>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AB31D1" w:rsidP="00A21D00">
      <w:hyperlink r:id="rId4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77777777" w:rsidR="006006B8" w:rsidRPr="006006B8" w:rsidRDefault="006006B8" w:rsidP="00A21D00"/>
    <w:p w14:paraId="1EEA6C78" w14:textId="77777777" w:rsidR="00B1665B" w:rsidRPr="00FD5C14" w:rsidRDefault="00B1665B"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r w:rsidRPr="009C639E">
        <w:rPr>
          <w:i/>
          <w:color w:val="FF0000"/>
        </w:rPr>
        <w:t>MySQL</w:t>
      </w:r>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r w:rsidRPr="009C639E">
        <w:rPr>
          <w:i/>
          <w:color w:val="FF0000"/>
        </w:rPr>
        <w:t>MySQL</w:t>
      </w:r>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r w:rsidRPr="009C639E">
        <w:rPr>
          <w:i/>
          <w:color w:val="FF0000"/>
        </w:rPr>
        <w:t>JavaScript</w:t>
      </w:r>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VS Code</w:t>
      </w:r>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lastRenderedPageBreak/>
        <w:t>[8]</w:t>
      </w:r>
      <w:r w:rsidR="00C56BE3" w:rsidRPr="009C639E">
        <w:rPr>
          <w:color w:val="FF0000"/>
          <w:lang w:val="en-US"/>
        </w:rPr>
        <w:t> </w:t>
      </w:r>
      <w:r w:rsidRPr="009C639E">
        <w:rPr>
          <w:i/>
          <w:color w:val="FF0000"/>
        </w:rPr>
        <w:t>DB documentation</w:t>
      </w:r>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r w:rsidR="0017747A" w:rsidRPr="009C639E">
        <w:rPr>
          <w:i/>
          <w:color w:val="FF0000"/>
        </w:rPr>
        <w:t>MySQL Safety</w:t>
      </w:r>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r w:rsidR="0017747A" w:rsidRPr="009C639E">
        <w:rPr>
          <w:i/>
          <w:color w:val="FF0000"/>
        </w:rPr>
        <w:t>Bcrypt</w:t>
      </w:r>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r w:rsidR="0017747A" w:rsidRPr="009C639E">
        <w:rPr>
          <w:i/>
          <w:color w:val="FF0000"/>
        </w:rPr>
        <w:t>Cookie</w:t>
      </w:r>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HTTP Cookie</w:t>
      </w:r>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6"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6"/>
    </w:p>
    <w:p w14:paraId="6AA41564" w14:textId="2C41C83E" w:rsidR="00A66EEC" w:rsidRPr="008314E9" w:rsidRDefault="003427C7" w:rsidP="00A21D00">
      <w:pPr>
        <w:pStyle w:val="a4"/>
        <w:jc w:val="center"/>
        <w:rPr>
          <w:b/>
        </w:rPr>
      </w:pPr>
      <w:bookmarkStart w:id="37" w:name="_Toc72443479"/>
      <w:bookmarkStart w:id="38" w:name="_Toc90225458"/>
      <w:r w:rsidRPr="008314E9">
        <w:rPr>
          <w:b/>
        </w:rPr>
        <w:t>(обязательное)</w:t>
      </w:r>
      <w:bookmarkEnd w:id="37"/>
      <w:bookmarkEnd w:id="38"/>
    </w:p>
    <w:p w14:paraId="4BBAED53" w14:textId="399EB9CE" w:rsidR="00B00CA4" w:rsidRPr="008314E9" w:rsidRDefault="00B00CA4" w:rsidP="00A21D00">
      <w:pPr>
        <w:pStyle w:val="a4"/>
        <w:jc w:val="center"/>
        <w:rPr>
          <w:b/>
        </w:rPr>
      </w:pPr>
      <w:bookmarkStart w:id="39" w:name="_Toc72443480"/>
      <w:bookmarkStart w:id="40" w:name="_Toc90225459"/>
      <w:r w:rsidRPr="008314E9">
        <w:rPr>
          <w:b/>
        </w:rPr>
        <w:t>Проверка на оригинальность</w:t>
      </w:r>
      <w:bookmarkEnd w:id="39"/>
      <w:bookmarkEnd w:id="40"/>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1" w:name="_Toc90225460"/>
      <w:r w:rsidRPr="00452173">
        <w:lastRenderedPageBreak/>
        <w:t xml:space="preserve">ПРИЛОЖЕНИЕ </w:t>
      </w:r>
      <w:r>
        <w:t>Б</w:t>
      </w:r>
      <w:bookmarkEnd w:id="41"/>
    </w:p>
    <w:p w14:paraId="5E971017" w14:textId="7378B5C3" w:rsidR="00FD3723" w:rsidRPr="008314E9" w:rsidRDefault="00FD3723" w:rsidP="00A21D00">
      <w:pPr>
        <w:pStyle w:val="a4"/>
        <w:jc w:val="center"/>
        <w:rPr>
          <w:b/>
        </w:rPr>
      </w:pPr>
      <w:bookmarkStart w:id="42" w:name="_Toc90225461"/>
      <w:r w:rsidRPr="008314E9">
        <w:rPr>
          <w:b/>
        </w:rPr>
        <w:t>(обязательное)</w:t>
      </w:r>
      <w:bookmarkEnd w:id="42"/>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3" w:name="_Toc90225466"/>
      <w:r w:rsidRPr="00452173">
        <w:t xml:space="preserve">ПРИЛОЖЕНИЕ </w:t>
      </w:r>
      <w:bookmarkEnd w:id="43"/>
      <w:r w:rsidR="00D53A07">
        <w:t>В</w:t>
      </w:r>
    </w:p>
    <w:p w14:paraId="569C8CED" w14:textId="7051003D" w:rsidR="00B00CA4" w:rsidRPr="008314E9" w:rsidRDefault="00B00CA4" w:rsidP="00A21D00">
      <w:pPr>
        <w:pStyle w:val="a4"/>
        <w:jc w:val="center"/>
        <w:rPr>
          <w:b/>
        </w:rPr>
      </w:pPr>
      <w:bookmarkStart w:id="44" w:name="_Toc72443482"/>
      <w:bookmarkStart w:id="45" w:name="_Toc90225467"/>
      <w:r w:rsidRPr="008314E9">
        <w:rPr>
          <w:b/>
        </w:rPr>
        <w:t>(обязательное)</w:t>
      </w:r>
      <w:bookmarkEnd w:id="44"/>
      <w:bookmarkEnd w:id="45"/>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AB31D1" w:rsidRDefault="00AB31D1">
      <w:r>
        <w:separator/>
      </w:r>
    </w:p>
  </w:endnote>
  <w:endnote w:type="continuationSeparator" w:id="0">
    <w:p w14:paraId="3775D47E" w14:textId="77777777" w:rsidR="00AB31D1" w:rsidRDefault="00AB31D1">
      <w:r>
        <w:continuationSeparator/>
      </w:r>
    </w:p>
  </w:endnote>
  <w:endnote w:type="continuationNotice" w:id="1">
    <w:p w14:paraId="5D332136" w14:textId="77777777" w:rsidR="00AB31D1" w:rsidRDefault="00AB3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AB31D1" w:rsidRPr="00D47AAB" w:rsidRDefault="00AB31D1"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AB31D1" w:rsidRDefault="00AB31D1">
    <w:pPr>
      <w:pStyle w:val="a6"/>
    </w:pPr>
  </w:p>
  <w:p w14:paraId="60887AF6" w14:textId="77777777" w:rsidR="00AB31D1" w:rsidRDefault="00AB31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AB31D1" w:rsidRDefault="00AB31D1">
      <w:r>
        <w:separator/>
      </w:r>
    </w:p>
  </w:footnote>
  <w:footnote w:type="continuationSeparator" w:id="0">
    <w:p w14:paraId="3653A823" w14:textId="77777777" w:rsidR="00AB31D1" w:rsidRDefault="00AB31D1">
      <w:r>
        <w:continuationSeparator/>
      </w:r>
    </w:p>
  </w:footnote>
  <w:footnote w:type="continuationNotice" w:id="1">
    <w:p w14:paraId="646BA8B4" w14:textId="77777777" w:rsidR="00AB31D1" w:rsidRDefault="00AB31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embedSystemFonts/>
  <w:proofState w:grammar="clean"/>
  <w:defaultTabStop w:val="420"/>
  <w:drawingGridVerticalSpacing w:val="156"/>
  <w:noPunctuationKerning/>
  <w:characterSpacingControl w:val="compressPunctuation"/>
  <w:hdrShapeDefaults>
    <o:shapedefaults v:ext="edit" spidmax="6144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3CAE"/>
    <w:rsid w:val="00124624"/>
    <w:rsid w:val="00124BD1"/>
    <w:rsid w:val="00125E6A"/>
    <w:rsid w:val="00126AAC"/>
    <w:rsid w:val="001275D3"/>
    <w:rsid w:val="00127A6A"/>
    <w:rsid w:val="00131D86"/>
    <w:rsid w:val="001326E6"/>
    <w:rsid w:val="00132CF5"/>
    <w:rsid w:val="00133713"/>
    <w:rsid w:val="001338DB"/>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5E4"/>
    <w:rsid w:val="00367187"/>
    <w:rsid w:val="00367B67"/>
    <w:rsid w:val="0037009D"/>
    <w:rsid w:val="003712E3"/>
    <w:rsid w:val="0037169B"/>
    <w:rsid w:val="00371D3D"/>
    <w:rsid w:val="0037294B"/>
    <w:rsid w:val="00372A24"/>
    <w:rsid w:val="00373721"/>
    <w:rsid w:val="003758C6"/>
    <w:rsid w:val="003800CA"/>
    <w:rsid w:val="00380A1D"/>
    <w:rsid w:val="003817F3"/>
    <w:rsid w:val="003819CA"/>
    <w:rsid w:val="003827EE"/>
    <w:rsid w:val="0038298F"/>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400C90"/>
    <w:rsid w:val="00401F60"/>
    <w:rsid w:val="0040362A"/>
    <w:rsid w:val="00404FBE"/>
    <w:rsid w:val="004063BF"/>
    <w:rsid w:val="004104CF"/>
    <w:rsid w:val="00410D14"/>
    <w:rsid w:val="004133DB"/>
    <w:rsid w:val="004145D1"/>
    <w:rsid w:val="0041552D"/>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5DD2"/>
    <w:rsid w:val="00796886"/>
    <w:rsid w:val="00797E80"/>
    <w:rsid w:val="007A0619"/>
    <w:rsid w:val="007A332C"/>
    <w:rsid w:val="007A5DC3"/>
    <w:rsid w:val="007A5ED1"/>
    <w:rsid w:val="007A61F8"/>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F69"/>
    <w:rsid w:val="008910D4"/>
    <w:rsid w:val="0089140F"/>
    <w:rsid w:val="00892174"/>
    <w:rsid w:val="00892954"/>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6D54"/>
    <w:rsid w:val="009A7B53"/>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rainkart.com/article/DMA-and-Interrupts_8636/" TargetMode="External"/><Relationship Id="rId21" Type="http://schemas.openxmlformats.org/officeDocument/2006/relationships/image" Target="media/image13.png"/><Relationship Id="rId34" Type="http://schemas.openxmlformats.org/officeDocument/2006/relationships/hyperlink" Target="https://www.linkedin.com/pulse/all-you-need-know-gpio-akib-islam" TargetMode="External"/><Relationship Id="rId42" Type="http://schemas.openxmlformats.org/officeDocument/2006/relationships/hyperlink" Target="http://ww1.microchip.com/downloads/en/devicedoc/00002165b.pdf" TargetMode="External"/><Relationship Id="rId47" Type="http://schemas.openxmlformats.org/officeDocument/2006/relationships/hyperlink" Target="https://www.energy.gov/eere/articles/how-does-lithium-ion-battery-work"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photoschool01.ru/8-or-16-bit/"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isaaccomputerscience.org/concepts/net_internet_tcp_ip_stack?examBoard=all&amp;stage=all" TargetMode="External"/><Relationship Id="rId37" Type="http://schemas.openxmlformats.org/officeDocument/2006/relationships/hyperlink" Target="https://www.compel.ru/lib/125145" TargetMode="External"/><Relationship Id="rId40" Type="http://schemas.openxmlformats.org/officeDocument/2006/relationships/hyperlink" Target="https://www.arducam.com/downloads/modules/OV9655/ov9655_full.pdf" TargetMode="External"/><Relationship Id="rId45" Type="http://schemas.openxmlformats.org/officeDocument/2006/relationships/hyperlink" Target="https://www.versatek.com/what-is-power-over-etherne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pantone.com/articles/color-fundamentals/color-models-explained" TargetMode="External"/><Relationship Id="rId36" Type="http://schemas.openxmlformats.org/officeDocument/2006/relationships/hyperlink" Target="https://controllerstech.com/stm32-i2c-configuration-using-registers/" TargetMode="External"/><Relationship Id="rId49" Type="http://schemas.openxmlformats.org/officeDocument/2006/relationships/hyperlink" Target="https://www.g2.com/products/altium-designer-2020-05-12/competitors/alternative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ltechbook.ru/kamery_videonabljudenie.html" TargetMode="External"/><Relationship Id="rId44" Type="http://schemas.openxmlformats.org/officeDocument/2006/relationships/hyperlink" Target="https://www.novicam.ru/index.php?route=blog/blog&amp;blog_id=273"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hatis.techtarget.com/definition/image" TargetMode="External"/><Relationship Id="rId30" Type="http://schemas.openxmlformats.org/officeDocument/2006/relationships/hyperlink" Target="https://www.cdnetworks.com/media-delivery-blog/video-streaming-protocols/" TargetMode="External"/><Relationship Id="rId35" Type="http://schemas.openxmlformats.org/officeDocument/2006/relationships/hyperlink" Target="https://blog.actorsfit.com/a?ID=01750-fa7b01f9-36e1-4b59-b44f-0c32b947d709" TargetMode="External"/><Relationship Id="rId43" Type="http://schemas.openxmlformats.org/officeDocument/2006/relationships/hyperlink" Target="https://community.nxp.com/t5/Kinetis-Software-Development-Kit/Brief-Introduction-to-LwIP-stack-in-MCUXpresso-SDK/ta-p/1108707" TargetMode="External"/><Relationship Id="rId48" Type="http://schemas.openxmlformats.org/officeDocument/2006/relationships/hyperlink" Target="https://www.rlocman.ru/i/File/2017/10/02/405842fs.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cs.com/blog/introduction-gpio-programming" TargetMode="External"/><Relationship Id="rId38" Type="http://schemas.openxmlformats.org/officeDocument/2006/relationships/hyperlink" Target="https://www.minitool.com/lib/direct-memory-access.html" TargetMode="External"/><Relationship Id="rId46" Type="http://schemas.openxmlformats.org/officeDocument/2006/relationships/hyperlink" Target="https://sec-group.ru/blog/ip-kamera-poe/" TargetMode="External"/><Relationship Id="rId20" Type="http://schemas.openxmlformats.org/officeDocument/2006/relationships/image" Target="media/image12.png"/><Relationship Id="rId41" Type="http://schemas.openxmlformats.org/officeDocument/2006/relationships/hyperlink" Target="https://resources.pcb.cadence.com/blog/2019-mii-and-rmii-routing-guidelines-for-etherne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E96C63-F17A-43ED-BB8E-B323DE29E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6547</TotalTime>
  <Pages>67</Pages>
  <Words>13564</Words>
  <Characters>100237</Characters>
  <Application>Microsoft Office Word</Application>
  <DocSecurity>0</DocSecurity>
  <Lines>835</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206</cp:revision>
  <cp:lastPrinted>2022-03-02T15:53:00Z</cp:lastPrinted>
  <dcterms:created xsi:type="dcterms:W3CDTF">2021-12-11T14:45:00Z</dcterms:created>
  <dcterms:modified xsi:type="dcterms:W3CDTF">2022-04-06T11:27:00Z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