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BF07" w14:textId="5BE20DB9" w:rsidR="002361F4" w:rsidRDefault="002361F4" w:rsidP="00C66FCE">
      <w:pPr>
        <w:spacing w:line="240" w:lineRule="auto"/>
        <w:ind w:firstLine="567"/>
        <w:contextualSpacing/>
        <w:rPr>
          <w:rFonts w:eastAsiaTheme="minorHAnsi"/>
          <w:sz w:val="28"/>
          <w:szCs w:val="28"/>
        </w:rPr>
      </w:pPr>
      <w:r>
        <w:rPr>
          <w:b/>
          <w:bCs/>
          <w:sz w:val="28"/>
          <w:szCs w:val="28"/>
        </w:rPr>
        <w:t>Лекция №4</w:t>
      </w:r>
      <w:r>
        <w:rPr>
          <w:sz w:val="28"/>
          <w:szCs w:val="28"/>
        </w:rPr>
        <w:t>. Этимологический анализ Архитектуры АСОИУ</w:t>
      </w:r>
    </w:p>
    <w:p w14:paraId="2919409E" w14:textId="77777777" w:rsidR="002361F4" w:rsidRDefault="002361F4" w:rsidP="00570B76">
      <w:pPr>
        <w:spacing w:line="240" w:lineRule="auto"/>
        <w:ind w:firstLine="3544"/>
        <w:contextualSpacing/>
        <w:rPr>
          <w:sz w:val="28"/>
          <w:szCs w:val="28"/>
        </w:rPr>
      </w:pPr>
      <w:r>
        <w:rPr>
          <w:sz w:val="28"/>
          <w:szCs w:val="28"/>
        </w:rPr>
        <w:t>(окончание)</w:t>
      </w:r>
    </w:p>
    <w:p w14:paraId="48D0B56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</w:p>
    <w:p w14:paraId="09CC1F9D" w14:textId="77777777" w:rsidR="002361F4" w:rsidRDefault="002361F4" w:rsidP="002361F4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1.4. Архитектура</w:t>
      </w:r>
    </w:p>
    <w:p w14:paraId="76E592CA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Наиболее широко распространено представление об архитектуре, как искусстве строить здания и сооружения, в том числе, в сочетании с окружающей средой (экзотерический смысл понятия). </w:t>
      </w:r>
    </w:p>
    <w:p w14:paraId="603D3788" w14:textId="77777777" w:rsidR="002361F4" w:rsidRDefault="002361F4" w:rsidP="002361F4">
      <w:pPr>
        <w:spacing w:line="240" w:lineRule="auto"/>
        <w:ind w:firstLine="567"/>
        <w:contextualSpacing/>
        <w:rPr>
          <w:i/>
          <w:sz w:val="28"/>
          <w:szCs w:val="28"/>
        </w:rPr>
      </w:pPr>
      <w:r>
        <w:rPr>
          <w:sz w:val="28"/>
          <w:szCs w:val="28"/>
        </w:rPr>
        <w:t>У древних греков и техника, и искусство обозначалось одним словом “технос”.  Словом “архитектоника” называлось всё наиболее совершенное, целесообразное, изящное. Здесь “архи” означает высший творец, создатель. Отсюда возникло слово “архитектор”, которое применимо к человеку, способному создавать или творить нечто прекрасное, привлекательное, изящное. Конечный результат творческого процесса называется “архитектурой”, не раскрывающей внутреннего содержания, а представляющей внешний вид (облик) творения [].</w:t>
      </w:r>
    </w:p>
    <w:p w14:paraId="278848D4" w14:textId="77777777" w:rsidR="002361F4" w:rsidRDefault="002361F4" w:rsidP="002361F4">
      <w:pPr>
        <w:spacing w:line="240" w:lineRule="auto"/>
        <w:ind w:firstLine="567"/>
        <w:contextualSpacing/>
        <w:rPr>
          <w:i/>
          <w:sz w:val="28"/>
          <w:szCs w:val="28"/>
        </w:rPr>
      </w:pPr>
      <w:r>
        <w:rPr>
          <w:sz w:val="28"/>
          <w:szCs w:val="28"/>
        </w:rPr>
        <w:t>Со временем слово “архитектура” не только укоренилось в искусстве, но и распространилось на практику и стало отражать не только свойство прекрасного или безобразного, но и полезного, рационального или вредного, иррационального. Отсюда правомерно определение:</w:t>
      </w:r>
    </w:p>
    <w:p w14:paraId="325EC07D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результат творческого процесса, характеризующийся эстетичностью и практичностью.</w:t>
      </w:r>
    </w:p>
    <w:p w14:paraId="780B3C3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Архитектура всегда сочетается с чем-либо: памятником, сооружением, системой и т.п., в общем случае, с каким-либо объектом. Поэтому примем следующее определение:</w:t>
      </w:r>
    </w:p>
    <w:p w14:paraId="6212351D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 объекта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 объекта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внешний облик или вид объекта без учета внутреннего устройства, как совокупность реальных и чувственных признаков, устанавливающих отношения между человеком и объектом (рациональные или иррациональные, полезные или бесполезные, прекрасные или безобразные и т.п.).</w:t>
      </w:r>
    </w:p>
    <w:p w14:paraId="6F8C94A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Это – чувственно-созерцательная позиция человека – наблюдателя.</w:t>
      </w:r>
    </w:p>
    <w:p w14:paraId="7F2F421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Объектом, вытекающим из исходной лингвистической конструкции, является автоматизированная система обработки информации и управления.   По аналогии с предыдущим:</w:t>
      </w:r>
    </w:p>
    <w:p w14:paraId="5308AADA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 АСОИУ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 АСОИУ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модель, описывающая внешний вид или облик системы без учёта её внутреннего строения. </w:t>
      </w:r>
    </w:p>
    <w:p w14:paraId="0E8F565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 опущен чувственный аспект, поскольку модель является результатом восприятия системы не человеком, который не только видит, но и чувствует её, а человеком, который лишь описывает то, что видит.</w:t>
      </w:r>
    </w:p>
    <w:p w14:paraId="2BEF5B8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Это определение является традиционным для данного понятия. Модель может содержать вербальные описания, таблицы, схемы, математические выражения, мультимедийных композиции и т.п. по отдельности или в различных сочетаниях. Но это не позволяет проникнуть в суть архитектуры </w:t>
      </w:r>
      <w:r>
        <w:rPr>
          <w:sz w:val="28"/>
          <w:szCs w:val="28"/>
        </w:rPr>
        <w:lastRenderedPageBreak/>
        <w:t>АСОИУ как явления. Сосредоточимся на этой ситуации, приняв здесь в общем виде:</w:t>
      </w:r>
    </w:p>
    <w:p w14:paraId="189859A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Явление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Явление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то или иное обнаружение чего – либо.</w:t>
      </w:r>
    </w:p>
    <w:p w14:paraId="27B3902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Сущность </w:t>
      </w:r>
      <w:r>
        <w:rPr>
          <w:sz w:val="28"/>
          <w:szCs w:val="28"/>
        </w:rPr>
        <w:t xml:space="preserve">(или </w:t>
      </w:r>
      <w:r>
        <w:rPr>
          <w:b/>
          <w:sz w:val="28"/>
          <w:szCs w:val="28"/>
        </w:rPr>
        <w:t>суть</w:t>
      </w:r>
      <w:r>
        <w:rPr>
          <w:sz w:val="28"/>
          <w:szCs w:val="28"/>
        </w:rPr>
        <w:t>)</w:t>
      </w:r>
      <w:r>
        <w:rPr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 xml:space="preserve">Сущность </w:instrText>
      </w:r>
      <w:r>
        <w:rPr>
          <w:sz w:val="28"/>
          <w:szCs w:val="28"/>
        </w:rPr>
        <w:instrText xml:space="preserve">(или </w:instrText>
      </w:r>
      <w:r>
        <w:rPr>
          <w:b/>
          <w:sz w:val="28"/>
          <w:szCs w:val="28"/>
        </w:rPr>
        <w:instrText>суть</w:instrText>
      </w:r>
      <w:r>
        <w:rPr>
          <w:sz w:val="28"/>
          <w:szCs w:val="28"/>
        </w:rPr>
        <w:instrText>)</w:instrText>
      </w:r>
      <w:r>
        <w:instrText xml:space="preserve">" </w:instrTex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внутреннее содержание того, что обнаружено, представляющееся в единстве его составных элементов, их свойств, связей и отношений.</w:t>
      </w:r>
    </w:p>
    <w:p w14:paraId="2EAD8B52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Расширим понимание “архитектуры”, воспользовавшись определением []:</w:t>
      </w:r>
    </w:p>
    <w:p w14:paraId="52C6A540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это искусство строить.</w:t>
      </w:r>
    </w:p>
    <w:p w14:paraId="29BE67A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Добавив экспрессии, получим:</w:t>
      </w:r>
    </w:p>
    <w:p w14:paraId="089A9476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это искусство созидать (или творить).</w:t>
      </w:r>
    </w:p>
    <w:p w14:paraId="2D3E27D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448B4D0E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Экспрессия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Экспрессия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ex</w:t>
      </w:r>
      <w:r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pressio</w:t>
      </w:r>
      <w:proofErr w:type="spellEnd"/>
      <w:r>
        <w:rPr>
          <w:sz w:val="28"/>
          <w:szCs w:val="28"/>
        </w:rPr>
        <w:t>- выдавливание, выжимание) – выразительность, сила проявления чего-либо (чувств, переживаний, высказываний т.п.).</w:t>
      </w:r>
    </w:p>
    <w:p w14:paraId="2F17E5C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Искусство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Искусство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 одной стороны, высшая степень мастерства в любой сфере человеческой деятельности, с другой, - источник вдохновения, наполненный и продолжающий наполняться живописью, изваяниями, музыкой, литературой, архитектурными стилями, наконец, чувствами и страстями человека, созидающего или творящего.</w:t>
      </w:r>
    </w:p>
    <w:p w14:paraId="42D6FF60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4D0FD7EC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Стиль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Стиль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устойчивая общность близких по содержанию процессов или деятельностей для достижения одинаковых или схожих целей и их конечных результатов.</w:t>
      </w:r>
    </w:p>
    <w:p w14:paraId="73DB4E99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“Строить “ и “созидать” – то и другое направлено на удовлетворение потребностей (личных и общественных). Но у них есть принципиальное различие. Результат строительства является полезным. Результат созидания, являясь полезным, обладает эстетической ценностью. Здесь примем:</w:t>
      </w:r>
    </w:p>
    <w:p w14:paraId="3F6349EE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Эстетический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Эстетический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proofErr w:type="spellStart"/>
      <w:r>
        <w:rPr>
          <w:sz w:val="28"/>
          <w:szCs w:val="28"/>
          <w:lang w:val="en-US"/>
        </w:rPr>
        <w:t>aisthetikos</w:t>
      </w:r>
      <w:proofErr w:type="spellEnd"/>
      <w:r>
        <w:rPr>
          <w:sz w:val="28"/>
          <w:szCs w:val="28"/>
        </w:rPr>
        <w:t xml:space="preserve"> – чувственный, чувствующий) – значит прекрасный.</w:t>
      </w:r>
    </w:p>
    <w:p w14:paraId="5F17FD29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Прекрасное вбирает в себя красоту и наслаждение: что красиво – то достойно наслаждения. Красота присуща окружающей человека реальной действительности – природе, является её доминантой. Наслаждение (в той же степени и восхищение) является приматом человека. На стыке красоты и наслаждения проявляются ценностные отношения между человеком и действительностью, которые изучает эстетика как наука.</w:t>
      </w:r>
    </w:p>
    <w:p w14:paraId="3657F599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Эффективность восприятия действительности и проявления ценностных отношений в значительной мере зависит от этических норм, которыми человек руководствуется в своём поведении.</w:t>
      </w:r>
    </w:p>
    <w:p w14:paraId="6775B10B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2915D142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Этика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Этика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proofErr w:type="spellStart"/>
      <w:r>
        <w:rPr>
          <w:sz w:val="28"/>
          <w:szCs w:val="28"/>
          <w:lang w:val="en-US"/>
        </w:rPr>
        <w:t>ethica</w:t>
      </w:r>
      <w:proofErr w:type="spellEnd"/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>ethos</w:t>
      </w:r>
      <w:r>
        <w:rPr>
          <w:sz w:val="28"/>
          <w:szCs w:val="28"/>
        </w:rPr>
        <w:t xml:space="preserve">– обычай, нрав, характер) – наука, изучающая мораль и нравственность. </w:t>
      </w:r>
    </w:p>
    <w:p w14:paraId="450997C9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Мораль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Мораль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категория, определяющая отношения человека к другому человеку или коллективу людей.</w:t>
      </w:r>
    </w:p>
    <w:p w14:paraId="1C10C67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Нравственность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Нравственность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категория, определяющая отношения человека к самому себе.</w:t>
      </w:r>
    </w:p>
    <w:p w14:paraId="4A99E7BE" w14:textId="77777777" w:rsidR="002361F4" w:rsidRDefault="002361F4" w:rsidP="002361F4">
      <w:pPr>
        <w:spacing w:line="240" w:lineRule="auto"/>
        <w:ind w:firstLine="567"/>
        <w:contextualSpacing/>
        <w:mirrorIndents/>
        <w:rPr>
          <w:sz w:val="28"/>
          <w:szCs w:val="28"/>
        </w:rPr>
      </w:pPr>
      <w:r>
        <w:rPr>
          <w:b/>
          <w:sz w:val="28"/>
          <w:szCs w:val="28"/>
        </w:rPr>
        <w:t>Категория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Категория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proofErr w:type="spellStart"/>
      <w:r>
        <w:rPr>
          <w:sz w:val="28"/>
          <w:szCs w:val="28"/>
          <w:lang w:val="en-US"/>
        </w:rPr>
        <w:t>kategoria</w:t>
      </w:r>
      <w:proofErr w:type="spellEnd"/>
      <w:r>
        <w:rPr>
          <w:sz w:val="28"/>
          <w:szCs w:val="28"/>
        </w:rPr>
        <w:t xml:space="preserve">– высказывание, признак) – наиболее общий признак чего-либо (свойств и отношений, присущих тому или иному явлению или событию реальной действительности). </w:t>
      </w:r>
    </w:p>
    <w:p w14:paraId="0D5C462F" w14:textId="77777777" w:rsidR="002361F4" w:rsidRDefault="002361F4" w:rsidP="002361F4">
      <w:pPr>
        <w:spacing w:line="240" w:lineRule="auto"/>
        <w:ind w:firstLine="567"/>
        <w:contextualSpacing/>
        <w:mirrorIndents/>
        <w:rPr>
          <w:sz w:val="28"/>
          <w:szCs w:val="28"/>
        </w:rPr>
      </w:pPr>
      <w:r>
        <w:rPr>
          <w:sz w:val="28"/>
          <w:szCs w:val="28"/>
        </w:rPr>
        <w:t>Природа являет собой непревзойдённое совершенство, проявляемое в разнообразии и гармонии многого.</w:t>
      </w:r>
    </w:p>
    <w:p w14:paraId="27FD2A9B" w14:textId="77777777" w:rsidR="002361F4" w:rsidRDefault="002361F4" w:rsidP="002361F4">
      <w:pPr>
        <w:spacing w:line="240" w:lineRule="auto"/>
        <w:ind w:firstLine="567"/>
        <w:contextualSpacing/>
        <w:mirrorIndents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36583242" w14:textId="77777777" w:rsidR="002361F4" w:rsidRDefault="002361F4" w:rsidP="002361F4">
      <w:pPr>
        <w:spacing w:line="240" w:lineRule="auto"/>
        <w:ind w:firstLine="567"/>
        <w:contextualSpacing/>
        <w:mirrorIndents/>
        <w:rPr>
          <w:sz w:val="28"/>
          <w:szCs w:val="28"/>
        </w:rPr>
      </w:pPr>
      <w:r>
        <w:rPr>
          <w:b/>
          <w:sz w:val="28"/>
          <w:szCs w:val="28"/>
        </w:rPr>
        <w:t>Гармония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Гармония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proofErr w:type="spellStart"/>
      <w:r>
        <w:rPr>
          <w:sz w:val="28"/>
          <w:szCs w:val="28"/>
          <w:lang w:val="en-US"/>
        </w:rPr>
        <w:t>harmonia</w:t>
      </w:r>
      <w:proofErr w:type="spellEnd"/>
      <w:r>
        <w:rPr>
          <w:sz w:val="28"/>
          <w:szCs w:val="28"/>
        </w:rPr>
        <w:t>– связь, стройность, соразмерность) – слияние многого разного (пропорция, диспропорция, симметрия, асимметрия, соразмерность, фактура, цвет и т. д.) в единое целое, чувственно воспринимаемое как предел неповторимого совершенства или чего-либо близкого к этому.</w:t>
      </w:r>
    </w:p>
    <w:p w14:paraId="708CDF6C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Гармоничное совершенство природы, пронизывая всю многовековую историю человечества, оказалось той плодотворной питательной средой, которая обеспечила сначала зарождение, затем развитие и основательное закрепление в человеке чувства прекрасного [2], которое нуждается в красоте среды жизнедеятельности человека, отчуждающей его от красоты естественной природы.</w:t>
      </w:r>
    </w:p>
    <w:p w14:paraId="67641D1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Цели и задачи созидания – получение гармоничного совершенства того мира, который человек создаёт в природной среде сам и для себя.</w:t>
      </w:r>
    </w:p>
    <w:p w14:paraId="06BC895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Архитектуру следует рассматривать и как процесс созидания (исходное положение “чёрный ящик”) и как конечный результат процесса – созданный объект. </w:t>
      </w:r>
    </w:p>
    <w:p w14:paraId="09EEB3B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Основой архитектуры как процесса является ориентированный на создаваемый объект поиск конструктивов:</w:t>
      </w:r>
    </w:p>
    <w:p w14:paraId="257141C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пространственного облика (форма снаружи и форма внутри) – </w:t>
      </w:r>
      <w:r>
        <w:rPr>
          <w:b/>
          <w:sz w:val="28"/>
          <w:szCs w:val="28"/>
        </w:rPr>
        <w:t>П</w:t>
      </w:r>
      <w:r>
        <w:rPr>
          <w:sz w:val="28"/>
          <w:szCs w:val="28"/>
        </w:rPr>
        <w:t>,</w:t>
      </w:r>
    </w:p>
    <w:p w14:paraId="04F56862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конструкторского решения (конструкция) – </w:t>
      </w:r>
      <w:r>
        <w:rPr>
          <w:b/>
          <w:sz w:val="28"/>
          <w:szCs w:val="28"/>
        </w:rPr>
        <w:t>К</w:t>
      </w:r>
      <w:r>
        <w:rPr>
          <w:sz w:val="28"/>
          <w:szCs w:val="28"/>
        </w:rPr>
        <w:t>,</w:t>
      </w:r>
    </w:p>
    <w:p w14:paraId="55B2191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строительного приёма (реализация) – </w:t>
      </w:r>
      <w:r>
        <w:rPr>
          <w:b/>
          <w:sz w:val="28"/>
          <w:szCs w:val="28"/>
        </w:rPr>
        <w:t>С</w:t>
      </w:r>
      <w:r>
        <w:rPr>
          <w:sz w:val="28"/>
          <w:szCs w:val="28"/>
        </w:rPr>
        <w:t>,</w:t>
      </w:r>
    </w:p>
    <w:p w14:paraId="2C798EFA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внутреннего обустройства – </w:t>
      </w:r>
      <w:r>
        <w:rPr>
          <w:b/>
          <w:sz w:val="28"/>
          <w:szCs w:val="28"/>
        </w:rPr>
        <w:t>В</w:t>
      </w:r>
      <w:r>
        <w:rPr>
          <w:sz w:val="28"/>
          <w:szCs w:val="28"/>
        </w:rPr>
        <w:t>,</w:t>
      </w:r>
    </w:p>
    <w:p w14:paraId="4E6EDDD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функционального содержания – </w:t>
      </w:r>
      <w:r>
        <w:rPr>
          <w:b/>
          <w:sz w:val="28"/>
          <w:szCs w:val="28"/>
        </w:rPr>
        <w:t>Ф</w:t>
      </w:r>
      <w:r>
        <w:rPr>
          <w:sz w:val="28"/>
          <w:szCs w:val="28"/>
        </w:rPr>
        <w:t>.</w:t>
      </w:r>
    </w:p>
    <w:p w14:paraId="0E408255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Здесь, в общем случае:</w:t>
      </w:r>
    </w:p>
    <w:p w14:paraId="5BD49D77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Конструктив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Конструктив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составная часть представления о чём-либо.</w:t>
      </w:r>
    </w:p>
    <w:p w14:paraId="06A9CCFA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Физическая природа конструктивов для различных объектов может разниться. В данном случае интерес представляют архитектурные конструктивны АСОИУ. Они обсуждаются далее в контексте базовой морфологической модели архитектуры АСОИУ.</w:t>
      </w:r>
    </w:p>
    <w:p w14:paraId="3B29582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Важным для архитектуры как процесса искусства созидания является конечный результат и прежде всего в виде АСОИУ. В общем виде, очевидно, что, АСОИУ –множество взаимосвязанных и взаимодействующих в неограниченном пространстве средств вычислительной техники, телекоммуникаций и людей и об этом говорилось выше. Это множество наполнено бестелесной информацией, проникающей в любое устройство и настигающее там человека, если он с ним связан. Уже сегодняшней чертой является то, что взаимосвязи и взаимодействия людей и техники стремительно сближаются, формируя континуум, и далее до взаимопроникновения, т.е. образования симбиоза. </w:t>
      </w:r>
    </w:p>
    <w:p w14:paraId="3C26C48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364D4C86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Континуум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Континуум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continuum</w:t>
      </w:r>
      <w:r>
        <w:rPr>
          <w:sz w:val="28"/>
          <w:szCs w:val="28"/>
        </w:rPr>
        <w:t>– непрерывное, сплошное) – непрерывность, неразрывность чего-либо.</w:t>
      </w:r>
    </w:p>
    <w:p w14:paraId="4E7D8B5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Тогда, перейдя с позиции внешнего наблюдателя на место пользователя внутри системы:</w:t>
      </w:r>
    </w:p>
    <w:p w14:paraId="4157809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Архитектура АСОИУ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Архитектура АСОИУ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, как результат искусства созидания, – понятная, привлекательная и практичная (простая) интеллектуальная информационно - технологическая среда профессиональной деятельности или, что точнее, жизнедеятельности пользователей.</w:t>
      </w:r>
    </w:p>
    <w:p w14:paraId="54EC0D19" w14:textId="7571EE45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  <w:r w:rsidR="00276546">
        <w:rPr>
          <w:sz w:val="28"/>
          <w:szCs w:val="28"/>
        </w:rPr>
        <w:t xml:space="preserve"> </w:t>
      </w:r>
    </w:p>
    <w:p w14:paraId="4B0DCB32" w14:textId="5C883807" w:rsidR="00276546" w:rsidRDefault="00276546" w:rsidP="002361F4">
      <w:pPr>
        <w:spacing w:line="240" w:lineRule="auto"/>
        <w:ind w:firstLine="567"/>
        <w:contextualSpacing/>
        <w:rPr>
          <w:sz w:val="28"/>
          <w:szCs w:val="28"/>
        </w:rPr>
      </w:pPr>
      <w:r w:rsidRPr="00276546">
        <w:rPr>
          <w:b/>
          <w:bCs/>
          <w:sz w:val="28"/>
          <w:szCs w:val="28"/>
        </w:rPr>
        <w:t>Понятность</w:t>
      </w:r>
      <w:r w:rsidRPr="00276546">
        <w:rPr>
          <w:sz w:val="28"/>
          <w:szCs w:val="28"/>
        </w:rPr>
        <w:t xml:space="preserve"> – доступность для интуитивного понимания физического смысла (принципа действия) чего – либо при минимуме конкретных знаний – </w:t>
      </w:r>
      <w:r w:rsidRPr="00276546">
        <w:rPr>
          <w:b/>
          <w:bCs/>
          <w:sz w:val="24"/>
          <w:szCs w:val="24"/>
        </w:rPr>
        <w:t>ЛК №4</w:t>
      </w:r>
    </w:p>
    <w:p w14:paraId="0B972958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Привлекательность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Привлекательность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особенность чего – либо, вызывающая у кого – либо естественную без принуждения потребность в нём.</w:t>
      </w:r>
    </w:p>
    <w:p w14:paraId="4119BE4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Простота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Простота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пригодность чего – либо для массового применения (повседневного использования) без излишнего интеллектуального напряжения.</w:t>
      </w:r>
    </w:p>
    <w:p w14:paraId="13A4A0AD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Это – позиция реального ощущения пользователя – человека. Согласно такой позиции, понятность, привлекательность и практичность среды формируется не с точки зрения внешнего наблюдателя, а с внутренней позиции пользователя, как активной составляющей интеллектуальной информационно- технологической среды, её физического и внутреннего восприятия пользователем.</w:t>
      </w:r>
    </w:p>
    <w:p w14:paraId="2DB4D74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Понятность, привлекательность, простоту интеллектуальной информационно-технологической среды следует воспринимать правилом </w:t>
      </w:r>
      <w:r>
        <w:rPr>
          <w:b/>
          <w:sz w:val="28"/>
          <w:szCs w:val="28"/>
        </w:rPr>
        <w:t xml:space="preserve">3π </w:t>
      </w:r>
      <w:r>
        <w:rPr>
          <w:sz w:val="28"/>
          <w:szCs w:val="28"/>
        </w:rPr>
        <w:t>(трёх пи), которым необходимо руководствоваться при создании АСОИУ. Правило трёх пи, проистекая из чувственно-материализованного определения понятия “архитектура АСОИУ”, делает человека в ней центральной фигурой. Такое определение является не традиционным, не встречается в известной литературе и тем оно ценнее, ибо обязывает создавать автоматизированные системы не с человеком, а для человека.</w:t>
      </w:r>
    </w:p>
    <w:p w14:paraId="0DB29A41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Замена предлога “с” на предлог “для” в корне меняет методологию проектирования. Система должна учитывать потребности, желания, особенности конкретного человека, т.е. приспосабливаться к нему, а не наоборот, и прежде всего посредством гибкого интерфейса взаимодействия пользователей с системой на автоматизированных рабочих местах.  </w:t>
      </w:r>
    </w:p>
    <w:p w14:paraId="17D46796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Если раздвинуть пределы АСОИУ до неограниченного информационного пространства, а информация беспредельна, поскольку таковой является отображаемая ею действительность, то архитектура АСОИУ трансформируется в информационную архитектуру. Для этого введём определение:</w:t>
      </w:r>
    </w:p>
    <w:p w14:paraId="4A96B34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Информационная архитектура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Информационная архитектура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– интеллектуальная информационно- технологическая сфера жизнедеятельности Человека (человечества) или, короче, инфотехсфера жизнедеятельности Человека.</w:t>
      </w:r>
    </w:p>
    <w:p w14:paraId="12682660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4094EF37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Инфотехсфера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Инфотехсфера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континуум в неограниченном информационном пространстве людей, средств вычислительной техники, телекоммуникаций, технологий и культур.</w:t>
      </w:r>
    </w:p>
    <w:p w14:paraId="2CA9EF9E" w14:textId="77777777" w:rsidR="002361F4" w:rsidRDefault="002361F4" w:rsidP="002361F4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>Рассмотрение информационной архитектуры в ракурсе инфотехсферы представляет самостоятельную задачу.</w:t>
      </w:r>
    </w:p>
    <w:p w14:paraId="0E5A43B0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заключение отметим, в рассмотренной не традиционной интерпретации архитектура АСОИУ формирует материально организованную среду в неразрывной связи с её красотой, эстетикой и этикой для человека, который осуществляет свою деятельность в этой среде. Красота, эстетика (наслаждение), этика (дружественность) формируются в сознании человека путём чувственного восприятия производственной среды и взаимодействия с нею. Чем красивее, эстетичнее и этичнее эта среда, тем большими будут удовлетворённость человека, отдача им своей жизненной энергии на пользу производства и результативность его труда.</w:t>
      </w:r>
    </w:p>
    <w:p w14:paraId="37E36EC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Такое представление архитектуры проистекает из рассмотрения архитектуры вообще, как вида искусства творить при проектировании зданий, сооружений, памятников, скульптур и т.п. и их композиций. В течении нескольких столетий сформировались известные архитектурные стили такие, как барокко, рококо, готика, ренессанс, классицизм и др. Эти стили помимо строительства господствуют в живописи, литературе. Применимы ли они к информационным технологиям? Для ответа на этот вопрос необходимо время, размышления и раздумья. </w:t>
      </w:r>
    </w:p>
    <w:p w14:paraId="2B1CEEAE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Но более важен другой вопрос: как нетрадиционный смысл архитектуры АСОИУ перевести в реально осязаемую плоскость зримых, в том числе, физически ощутимых вещей. Иначе, как построить конфигуратор интеллектуальной информационно-технологической среды с человеком, реализующий её сущность, заключенную в правиле </w:t>
      </w:r>
      <w:r>
        <w:rPr>
          <w:b/>
          <w:sz w:val="32"/>
          <w:szCs w:val="32"/>
        </w:rPr>
        <w:t>3π</w:t>
      </w:r>
      <w:r>
        <w:rPr>
          <w:sz w:val="28"/>
          <w:szCs w:val="28"/>
        </w:rPr>
        <w:t>.</w:t>
      </w:r>
    </w:p>
    <w:p w14:paraId="0FFD59C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общем случае:</w:t>
      </w:r>
    </w:p>
    <w:p w14:paraId="05694B6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Конфигуратор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Конфигуратор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Конфигуратор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configuration</w:t>
      </w:r>
      <w:r>
        <w:rPr>
          <w:sz w:val="28"/>
          <w:szCs w:val="28"/>
        </w:rPr>
        <w:t xml:space="preserve"> – придание формы, расположение) – состав, назначение, расположение и соединение чего-либо (реальных и/или виртуальных, физических и/или логических элементов).</w:t>
      </w:r>
    </w:p>
    <w:p w14:paraId="337FA0A4" w14:textId="77777777" w:rsidR="002361F4" w:rsidRDefault="002361F4" w:rsidP="002361F4">
      <w:pPr>
        <w:spacing w:after="0" w:line="240" w:lineRule="auto"/>
        <w:ind w:right="-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Конечно, в конфигуратор вписывается множество декомпозиционных, структурных, функциональных и других схем (в общем случае моделей) и их комбинаций, необходимых и достаточных для объяснения строения, действия и применения среды.</w:t>
      </w:r>
    </w:p>
    <w:p w14:paraId="424279B6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Жизнедеятельность человека многогранна, но большая её часть связана с трудовой деятельностью. Для труда, впрочем, как и для свободного времяпровождения, характерен индивидуальный стиль поведения человека.</w:t>
      </w:r>
    </w:p>
    <w:p w14:paraId="0B44158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Люди разные, нет абсолютно похожих друг на друга двух человек. Неповторимость как своеобразие человека является природной данностью, а также связана с его воспитанием, образованием, способностями, наконец, привычками и проявляется в конкретных обстоятельствах реальной среды, в том числе и той, которая предопределена архитектурой АСОИУ.</w:t>
      </w:r>
    </w:p>
    <w:p w14:paraId="4DFBCBA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Создавая систему, разработчики обеспечивают статус-кво интеллектуальной информационно-технологической среды (ИИТС), одинаковое для каждого из реальных или потенциальных пользователей.</w:t>
      </w:r>
    </w:p>
    <w:p w14:paraId="4FC0315D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1B328E03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Статус-кво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Статус-кво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statusquo</w:t>
      </w:r>
      <w:r>
        <w:rPr>
          <w:sz w:val="28"/>
          <w:szCs w:val="28"/>
        </w:rPr>
        <w:t xml:space="preserve"> – состояние, в котором …) – существующее положение.</w:t>
      </w:r>
    </w:p>
    <w:p w14:paraId="7D7EB8AA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Однако конкретный пользователь в силу своей индивидуальности по-своему воспринимает и оценивает среду, в которой осуществляет свою трудовую деятельность. В силу этого среда будет обеспечивать лучшую или худшую производительность труда пользователя и его удовлетворение своей работой. Отсюда следует значимость проблемы оценивания π-свойств с позиций разработчика и пользователя. И здесь первоочередными являются вопросы выявления механизмов, способных обеспечивать индивидуально лучшие π-свойства ИИТС, и факторов, обеспечивающих толерантность пользователей в случаях, когда фактические свойства среды ниже ожидаемых у пользователя, в том числе и с учетом тех случаев, когда восприятие системы пользователем по той или иной причине ошибочно.</w:t>
      </w:r>
    </w:p>
    <w:p w14:paraId="017F5F14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Эти вопросы в той или иной степени присутствуют в базовой морфологической модели архитектуры АСОИУ, которая обсуждается далее. Но прежде следует познакомиться с архитектурой АСОИУ в её традиционном представлении на конкретных примерах, приводимых ниже. </w:t>
      </w:r>
    </w:p>
    <w:p w14:paraId="0E6F258F" w14:textId="77777777" w:rsidR="002361F4" w:rsidRDefault="002361F4" w:rsidP="002361F4">
      <w:pPr>
        <w:spacing w:line="240" w:lineRule="auto"/>
        <w:ind w:firstLine="567"/>
        <w:contextualSpacing/>
        <w:rPr>
          <w:sz w:val="28"/>
          <w:szCs w:val="28"/>
        </w:rPr>
      </w:pPr>
    </w:p>
    <w:p w14:paraId="5900A7A1" w14:textId="77777777" w:rsidR="002361F4" w:rsidRDefault="002361F4" w:rsidP="002361F4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 для самопроверки знания</w:t>
      </w:r>
    </w:p>
    <w:p w14:paraId="092BB82D" w14:textId="77777777" w:rsidR="002361F4" w:rsidRDefault="002361F4" w:rsidP="002361F4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лекционного материала </w:t>
      </w:r>
    </w:p>
    <w:p w14:paraId="6D4548B2" w14:textId="77777777" w:rsidR="002361F4" w:rsidRDefault="002361F4" w:rsidP="002361F4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</w:p>
    <w:p w14:paraId="1602D744" w14:textId="77777777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№24. </w:t>
      </w:r>
      <w:r>
        <w:rPr>
          <w:sz w:val="28"/>
          <w:szCs w:val="28"/>
        </w:rPr>
        <w:t xml:space="preserve">Дать лекционные определения понятий “архитектура”, “архитектура объекта”, “архитектура АСОИУ” в традиционном смысле и довести воспроизведение этих понятий до автоматизма, т.е. быстро и правильно по памяти. Аргументированно пояснить логическую непротиворечивость и смысловые различия приведённых определений. Из лекционного материала привести модели, пригодные для описания этих понятий. </w:t>
      </w:r>
    </w:p>
    <w:p w14:paraId="06091643" w14:textId="77777777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№24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Дать лекционные определения понятий “архитектура АСОИУ” в традиционном смысле и как искусства созидания. Довести воспроизведение этих понятий до автоматизма, т.е. быстро и правильно по памяти. Что общего и принципиальное смысловое отличие этих понятий.</w:t>
      </w:r>
    </w:p>
    <w:p w14:paraId="25A7B18D" w14:textId="25C532DC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№24</w:t>
      </w:r>
      <w:r w:rsidR="002B19C2" w:rsidRPr="002B19C2"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Дать лекционные определения понятий “архитектура”, “архитектура объекта”, “архитектура АСОИУ” в традиционном смысле и довести воспроизведение этих понятий до автоматизма, т.е. быстро и правильно по памяти. Аргументированно пояснить логическую непротиворечивость и смысловые различия приведённых определений. Из лекционного материала привести модели, пригодные для описания этих понятий. </w:t>
      </w:r>
    </w:p>
    <w:p w14:paraId="496279D9" w14:textId="39891ACD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№25. </w:t>
      </w:r>
      <w:r>
        <w:rPr>
          <w:sz w:val="28"/>
          <w:szCs w:val="28"/>
        </w:rPr>
        <w:t>“</w:t>
      </w:r>
      <w:r>
        <w:rPr>
          <w:b/>
          <w:bCs/>
          <w:sz w:val="28"/>
          <w:szCs w:val="28"/>
        </w:rPr>
        <w:t>Архитектура</w:t>
      </w:r>
      <w:r>
        <w:rPr>
          <w:sz w:val="28"/>
          <w:szCs w:val="28"/>
        </w:rPr>
        <w:t xml:space="preserve"> – искусство строить” и “</w:t>
      </w:r>
      <w:r>
        <w:rPr>
          <w:b/>
          <w:bCs/>
          <w:sz w:val="28"/>
          <w:szCs w:val="28"/>
        </w:rPr>
        <w:t>Архитектура</w:t>
      </w:r>
      <w:r>
        <w:rPr>
          <w:sz w:val="28"/>
          <w:szCs w:val="28"/>
        </w:rPr>
        <w:t xml:space="preserve"> – искусство созидать”: в контексте лекционного материала аргументированно разъяснить логическую непротиворечивость и смысловые различия этих определений на примере традиционного стационарного домашнего телефона и собственного смартфона. Представить эти определения в виде</w:t>
      </w:r>
      <w:r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модели, рассмотренной на </w:t>
      </w:r>
      <w:r w:rsidR="00820065">
        <w:rPr>
          <w:sz w:val="28"/>
          <w:szCs w:val="28"/>
        </w:rPr>
        <w:t>лекциях.</w:t>
      </w:r>
      <w:r w:rsidR="00820065"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sz w:val="28"/>
          <w:szCs w:val="28"/>
        </w:rPr>
        <w:t xml:space="preserve"> </w:t>
      </w:r>
    </w:p>
    <w:p w14:paraId="61E96341" w14:textId="77777777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№26. </w:t>
      </w:r>
      <w:r>
        <w:rPr>
          <w:sz w:val="28"/>
          <w:szCs w:val="28"/>
        </w:rPr>
        <w:t>Привести лекционные определения понятий “пользователь” и “Архитектура АСОИУ”, как результат созидания, и привести из лекции графическую модель, пригодную для описания Архитектуры АСОИУ. Довести воспроизведение определений и модели до автоматизма, т.е. быстро и правильно по памяти. Рассмотреть дихотомию “смартфон – пользователь (собственник смартфона)” как пример Архитектуры АСОИУ.</w:t>
      </w:r>
    </w:p>
    <w:p w14:paraId="5191A441" w14:textId="77777777" w:rsidR="002361F4" w:rsidRDefault="002361F4" w:rsidP="002361F4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№26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Привести лекционные определения понятий “пользователь” и “Архитектура АСОИУ”, как результат созидания, и привести из лекции графическую модель, пригодную для описания Архитектуры АСОИУ. Довести воспроизведение определений и модели до автоматизма, т.е. быстро и правильно по памяти. Интернет как Архитектура АСОИУ: состав пользователей.</w:t>
      </w:r>
    </w:p>
    <w:p w14:paraId="5B57442D" w14:textId="77777777" w:rsidR="002361F4" w:rsidRDefault="002361F4" w:rsidP="002361F4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№27. </w:t>
      </w:r>
      <w:r>
        <w:rPr>
          <w:bCs/>
          <w:sz w:val="28"/>
          <w:szCs w:val="28"/>
        </w:rPr>
        <w:t>Привести лекционное определен6ие понятия “сообщение”. Довести воспроизведение определения до автоматизма, т.е. быстро и правильно по памяти. Привести функциональную схему формирования сообщения на персональном компьютере (смартфоне) в режиме электронной почты.</w:t>
      </w:r>
    </w:p>
    <w:p w14:paraId="3DDF6823" w14:textId="77777777" w:rsidR="002361F4" w:rsidRDefault="002361F4" w:rsidP="002361F4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КВ №27</w:t>
      </w:r>
      <w:r>
        <w:rPr>
          <w:b/>
          <w:bCs/>
          <w:sz w:val="28"/>
          <w:szCs w:val="28"/>
          <w:vertAlign w:val="subscript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Привести лекционное определен6ие понятия “сообщение”. Довести воспроизведение определения до автоматизма, т.е. быстро и правильно по памяти. Привести функциональную схему формирования сообщения на компьютере с помощью ворда.</w:t>
      </w:r>
    </w:p>
    <w:p w14:paraId="4A812B44" w14:textId="1F812816" w:rsidR="002361F4" w:rsidRDefault="002361F4" w:rsidP="00A32CCD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КВ №27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Привести лекционное определен6ие понятия “сообщение”. Довести воспроизведение определения до автоматизма, т.е. быстро и правильно по памяти. Ответ на КВ как сообщение: функциональная схема подготовки ответа на КВ</w:t>
      </w:r>
      <w:r w:rsidR="00A32CCD">
        <w:rPr>
          <w:bCs/>
          <w:sz w:val="28"/>
          <w:szCs w:val="28"/>
        </w:rPr>
        <w:t>.</w:t>
      </w:r>
    </w:p>
    <w:p w14:paraId="1ABD00FA" w14:textId="77777777" w:rsidR="003E1EE6" w:rsidRDefault="003E1EE6" w:rsidP="00A32CCD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</w:p>
    <w:p w14:paraId="7939D184" w14:textId="77777777" w:rsidR="003E1EE6" w:rsidRDefault="003E1EE6" w:rsidP="00A32CCD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</w:p>
    <w:p w14:paraId="1E2FEA5F" w14:textId="77777777" w:rsidR="003E1EE6" w:rsidRDefault="003E1EE6" w:rsidP="00A32CCD">
      <w:pPr>
        <w:spacing w:after="0" w:line="240" w:lineRule="auto"/>
        <w:ind w:right="-284" w:firstLine="567"/>
        <w:contextualSpacing/>
        <w:rPr>
          <w:bCs/>
          <w:sz w:val="28"/>
          <w:szCs w:val="28"/>
        </w:rPr>
      </w:pPr>
    </w:p>
    <w:p w14:paraId="296EFABA" w14:textId="77777777" w:rsidR="003E1EE6" w:rsidRPr="003E1EE6" w:rsidRDefault="003E1EE6" w:rsidP="003E1EE6">
      <w:pPr>
        <w:pageBreakBefore/>
        <w:suppressAutoHyphens/>
        <w:spacing w:after="160" w:line="240" w:lineRule="auto"/>
        <w:ind w:firstLine="567"/>
        <w:jc w:val="center"/>
        <w:outlineLvl w:val="0"/>
        <w:rPr>
          <w:rFonts w:ascii="Times New Roman" w:eastAsiaTheme="minorHAnsi" w:hAnsi="Times New Roman" w:cs="Times New Roman"/>
          <w:b/>
          <w:kern w:val="2"/>
          <w:sz w:val="32"/>
          <w:szCs w:val="28"/>
          <w:lang w:eastAsia="en-US"/>
          <w14:ligatures w14:val="standardContextual"/>
        </w:rPr>
      </w:pPr>
      <w:bookmarkStart w:id="0" w:name="_Toc86848585"/>
      <w:r w:rsidRPr="003E1EE6">
        <w:rPr>
          <w:rFonts w:ascii="Times New Roman" w:eastAsiaTheme="minorHAnsi" w:hAnsi="Times New Roman" w:cs="Times New Roman"/>
          <w:b/>
          <w:kern w:val="2"/>
          <w:sz w:val="32"/>
          <w:szCs w:val="28"/>
          <w:lang w:eastAsia="en-US"/>
          <w14:ligatures w14:val="standardContextual"/>
        </w:rPr>
        <w:t>Эзотерический словарь</w:t>
      </w:r>
      <w:bookmarkStart w:id="1" w:name="_Toc10566319"/>
      <w:r w:rsidRPr="003E1EE6">
        <w:rPr>
          <w:rFonts w:ascii="Times New Roman" w:eastAsiaTheme="minorHAnsi" w:hAnsi="Times New Roman" w:cs="Times New Roman"/>
          <w:b/>
          <w:kern w:val="2"/>
          <w:sz w:val="32"/>
          <w:szCs w:val="28"/>
          <w:lang w:eastAsia="en-US"/>
          <w14:ligatures w14:val="standardContextual"/>
        </w:rPr>
        <w:t xml:space="preserve"> терминов–понятий Архитектуры АСОИУ</w:t>
      </w:r>
      <w:bookmarkEnd w:id="0"/>
      <w:bookmarkEnd w:id="1"/>
    </w:p>
    <w:p w14:paraId="21957AED" w14:textId="77777777" w:rsidR="003E1EE6" w:rsidRPr="003E1EE6" w:rsidRDefault="003E1EE6" w:rsidP="003E1EE6">
      <w:pPr>
        <w:suppressLineNumbers/>
        <w:suppressAutoHyphens/>
        <w:spacing w:after="160" w:line="240" w:lineRule="auto"/>
        <w:jc w:val="both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eastAsia="en-US"/>
        </w:rPr>
        <w:t>Словарь представляет множество логически не противоречивых, системно упорядоченных и однозначно определённых терминов–понятий. Они образуют семантическую композицию предложенной архитектуры автоматизированных систем обработки информации и управления. Составляющие словарь определения не претендуют на исключительность и не являются исчерпывающими. Большинство из них, если только не все, фиксируют главным образом смыслы в архитектурных границах АСОИУ и только в их пределах в той или иной степени справедливы для будущих специалистов в сфере информационных технологий. Кроме того, не всегда в определениях удаётся использовать само собой разумеющиеся слова, т.е. одинаково понимаемые всеми, и не требующие в свою очередь разъяснения или самостоятельного определения. Слова, являющиеся терминами-понятиями в словарных статьях, самостоятельно доопределённые, выделены курсивом.</w:t>
      </w:r>
    </w:p>
    <w:p w14:paraId="7E99A944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both"/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</w:pPr>
    </w:p>
    <w:p w14:paraId="67FF875E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Дефиниции:</w:t>
      </w:r>
    </w:p>
    <w:p w14:paraId="50F9101E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Термин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(от лат. 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val="en-US" w:eastAsia="en-US"/>
        </w:rPr>
        <w:t>terminus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– предел, граница) – слово или словосочетание, являющееся названием некоторого понятия какой-либо области науки, техники, искусства и т.д.</w:t>
      </w:r>
    </w:p>
    <w:p w14:paraId="7DEC291C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Понятие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– логически оформленная мысль об общих существенных свойствах, связях и отношениях предметов и явлений реальной действительности или знание, понимание и умение воспользоваться тем, что обозначено термином.</w:t>
      </w:r>
    </w:p>
    <w:p w14:paraId="67F20BAF" w14:textId="68C039C5" w:rsidR="003E1EE6" w:rsidRPr="003E1EE6" w:rsidRDefault="003E1EE6" w:rsidP="00794201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Эзотерический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– предназначенный только для посвященных или специалистов</w:t>
      </w:r>
      <w:r w:rsidR="00794201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(противоположность </w:t>
      </w:r>
      <w:r w:rsidR="00794201" w:rsidRPr="00794201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экзотерическому</w:t>
      </w:r>
      <w:r w:rsidR="00794201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– общедоступному и вольно употребляемому)</w:t>
      </w:r>
    </w:p>
    <w:p w14:paraId="4BB723CC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Словарь</w:t>
      </w:r>
      <w:r w:rsidRPr="003E1EE6"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  <w:t xml:space="preserve"> – собрание слов в алфавитном порядке с пояснением или толкованием их смысла.</w:t>
      </w:r>
    </w:p>
    <w:p w14:paraId="4BE5202D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both"/>
        <w:rPr>
          <w:rFonts w:ascii="Times New Roman" w:eastAsiaTheme="minorHAnsi" w:hAnsi="Times New Roman" w:cs="Times New Roman"/>
          <w:color w:val="000000" w:themeColor="text1"/>
          <w:sz w:val="20"/>
          <w:szCs w:val="20"/>
          <w:lang w:eastAsia="en-US"/>
        </w:rPr>
      </w:pPr>
    </w:p>
    <w:p w14:paraId="30103ABC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</w:pPr>
      <w:r w:rsidRPr="003E1EE6"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  <w:t>(словарь нарастающим итогом дополняется новыми словарными статьями по мере освоения лекционного материала с первой ЛК №1 до последней ЛК №34)</w:t>
      </w:r>
    </w:p>
    <w:p w14:paraId="79AA16B6" w14:textId="77777777" w:rsidR="003E1EE6" w:rsidRPr="003E1EE6" w:rsidRDefault="003E1EE6" w:rsidP="003E1EE6">
      <w:pPr>
        <w:suppressLineNumbers/>
        <w:suppressAutoHyphens/>
        <w:spacing w:after="160" w:line="240" w:lineRule="auto"/>
        <w:contextualSpacing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0"/>
          <w:szCs w:val="20"/>
          <w:lang w:eastAsia="en-US"/>
        </w:rPr>
      </w:pPr>
    </w:p>
    <w:p w14:paraId="0D362AD9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8"/>
          <w:szCs w:val="28"/>
        </w:rPr>
      </w:pPr>
    </w:p>
    <w:p w14:paraId="72167B81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3E1EE6">
        <w:rPr>
          <w:b/>
          <w:sz w:val="28"/>
          <w:szCs w:val="28"/>
        </w:rPr>
        <w:t xml:space="preserve">Автомат </w:t>
      </w:r>
      <w:r w:rsidRPr="003E1EE6">
        <w:rPr>
          <w:bCs/>
          <w:sz w:val="28"/>
          <w:szCs w:val="28"/>
        </w:rPr>
        <w:t xml:space="preserve">– техническое средство, предназначенное для выполнения трудовых операций (действий, процессов) взамен человека, но под его контролем и обслуживанием - </w:t>
      </w:r>
      <w:r w:rsidRPr="003E1EE6">
        <w:rPr>
          <w:b/>
          <w:sz w:val="24"/>
          <w:szCs w:val="24"/>
        </w:rPr>
        <w:t xml:space="preserve">ЛК №3 </w:t>
      </w:r>
    </w:p>
    <w:p w14:paraId="638CF84D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Cs/>
          <w:sz w:val="24"/>
          <w:szCs w:val="24"/>
        </w:rPr>
      </w:pPr>
      <w:r w:rsidRPr="003E1EE6">
        <w:rPr>
          <w:b/>
          <w:sz w:val="28"/>
          <w:szCs w:val="28"/>
        </w:rPr>
        <w:t xml:space="preserve">Автоматизация </w:t>
      </w:r>
      <w:r w:rsidRPr="003E1EE6">
        <w:rPr>
          <w:bCs/>
          <w:sz w:val="28"/>
          <w:szCs w:val="28"/>
        </w:rPr>
        <w:t>–</w:t>
      </w:r>
      <w:r w:rsidRPr="003E1EE6">
        <w:rPr>
          <w:b/>
          <w:sz w:val="28"/>
          <w:szCs w:val="28"/>
        </w:rPr>
        <w:t xml:space="preserve"> </w:t>
      </w:r>
      <w:r w:rsidRPr="003E1EE6">
        <w:rPr>
          <w:bCs/>
          <w:sz w:val="28"/>
          <w:szCs w:val="28"/>
        </w:rPr>
        <w:t xml:space="preserve">разработка и внедрение средств вычислительной техники и телекоммуникаций в деятельность человека и/или коллектива людей с целью повышения её эффективности - </w:t>
      </w:r>
      <w:r w:rsidRPr="003E1EE6">
        <w:rPr>
          <w:b/>
          <w:sz w:val="24"/>
          <w:szCs w:val="24"/>
        </w:rPr>
        <w:t>ЛК №3</w:t>
      </w:r>
    </w:p>
    <w:p w14:paraId="321E864E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Cs/>
          <w:sz w:val="28"/>
          <w:szCs w:val="28"/>
        </w:rPr>
      </w:pPr>
      <w:r w:rsidRPr="003E1EE6">
        <w:rPr>
          <w:b/>
          <w:sz w:val="28"/>
          <w:szCs w:val="28"/>
        </w:rPr>
        <w:t>Автоматизированная система</w:t>
      </w:r>
      <w:r w:rsidRPr="003E1EE6">
        <w:rPr>
          <w:bCs/>
          <w:sz w:val="28"/>
          <w:szCs w:val="28"/>
        </w:rPr>
        <w:t xml:space="preserve"> – система, которая в качестве составных частей содержит человека (коллектив) и средства вычислительной техники, используемые в трудовой деятельности - </w:t>
      </w:r>
      <w:r w:rsidRPr="003E1EE6">
        <w:rPr>
          <w:b/>
        </w:rPr>
        <w:t>ЛК №3</w:t>
      </w:r>
    </w:p>
    <w:p w14:paraId="58131A21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3E1EE6">
        <w:rPr>
          <w:b/>
          <w:sz w:val="28"/>
          <w:szCs w:val="28"/>
        </w:rPr>
        <w:t>Автоматизированная информационная система</w:t>
      </w:r>
      <w:r w:rsidRPr="003E1EE6">
        <w:rPr>
          <w:bCs/>
          <w:sz w:val="28"/>
          <w:szCs w:val="28"/>
        </w:rPr>
        <w:t xml:space="preserve"> - автоматизированная система обработки информации, осуществляющая сбор и обработку информации и информационное облуживание результатами её обработки пользователей на АРМ системы – </w:t>
      </w:r>
      <w:r w:rsidRPr="003E1EE6">
        <w:rPr>
          <w:b/>
          <w:sz w:val="24"/>
          <w:szCs w:val="24"/>
        </w:rPr>
        <w:t>ЛК №3</w:t>
      </w:r>
    </w:p>
    <w:p w14:paraId="6FDE3BE0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3E1EE6">
        <w:rPr>
          <w:b/>
          <w:sz w:val="28"/>
          <w:szCs w:val="28"/>
        </w:rPr>
        <w:t>Автоматизированная система обработки информации</w:t>
      </w:r>
      <w:r w:rsidRPr="003E1EE6">
        <w:rPr>
          <w:bCs/>
          <w:sz w:val="28"/>
          <w:szCs w:val="28"/>
        </w:rPr>
        <w:t xml:space="preserve"> (АСОИ) - система обработки информации, составной частью которой является человек (коллектив)</w:t>
      </w:r>
      <w:r w:rsidRPr="003E1EE6">
        <w:rPr>
          <w:bCs/>
          <w:sz w:val="24"/>
          <w:szCs w:val="24"/>
        </w:rPr>
        <w:t xml:space="preserve"> - </w:t>
      </w:r>
      <w:r w:rsidRPr="003E1EE6">
        <w:rPr>
          <w:b/>
          <w:sz w:val="24"/>
          <w:szCs w:val="24"/>
        </w:rPr>
        <w:t xml:space="preserve">ЛК №3 </w:t>
      </w:r>
    </w:p>
    <w:p w14:paraId="3BAC030D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3E1EE6">
        <w:rPr>
          <w:b/>
          <w:sz w:val="28"/>
          <w:szCs w:val="28"/>
        </w:rPr>
        <w:t>Автоматизированная система обработки информации и управления</w:t>
      </w:r>
      <w:r w:rsidRPr="003E1EE6">
        <w:rPr>
          <w:bCs/>
          <w:sz w:val="28"/>
          <w:szCs w:val="28"/>
        </w:rPr>
        <w:t xml:space="preserve"> – система управления, контур обратной связи которой реализован с помощью автоматизированной информационной системы – </w:t>
      </w:r>
      <w:r w:rsidRPr="003E1EE6">
        <w:rPr>
          <w:b/>
          <w:sz w:val="24"/>
          <w:szCs w:val="24"/>
        </w:rPr>
        <w:t xml:space="preserve">ЛК №3 </w:t>
      </w:r>
    </w:p>
    <w:p w14:paraId="50FDDB2B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Cs/>
          <w:sz w:val="28"/>
          <w:szCs w:val="28"/>
        </w:rPr>
      </w:pPr>
      <w:r w:rsidRPr="003E1EE6">
        <w:rPr>
          <w:b/>
          <w:sz w:val="28"/>
          <w:szCs w:val="28"/>
        </w:rPr>
        <w:t>Автоматизированная система управления</w:t>
      </w:r>
      <w:r w:rsidRPr="003E1EE6">
        <w:rPr>
          <w:bCs/>
          <w:sz w:val="28"/>
          <w:szCs w:val="28"/>
        </w:rPr>
        <w:t xml:space="preserve"> – система управления, в контур обратной связи, которой помимо техники включен человек (коллектив людей) – </w:t>
      </w:r>
      <w:r w:rsidRPr="003E1EE6">
        <w:rPr>
          <w:b/>
          <w:sz w:val="24"/>
          <w:szCs w:val="24"/>
        </w:rPr>
        <w:t>ЛК №3</w:t>
      </w:r>
    </w:p>
    <w:p w14:paraId="35CDEB78" w14:textId="52C2F14A" w:rsidR="003E1EE6" w:rsidRDefault="003E1EE6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3E1EE6">
        <w:rPr>
          <w:b/>
          <w:sz w:val="28"/>
          <w:szCs w:val="28"/>
        </w:rPr>
        <w:t>Автоматизированное рабочее место</w:t>
      </w:r>
      <w:r w:rsidRPr="003E1EE6">
        <w:rPr>
          <w:bCs/>
          <w:sz w:val="28"/>
          <w:szCs w:val="28"/>
        </w:rPr>
        <w:t xml:space="preserve"> - рабочее место пользователя, построенное на основе средств вычислительной техники в соответствии с требованиями эргономического регламента и оснащённое или обеспечивающее доступность к профессионально ориентированным приложениям – </w:t>
      </w:r>
      <w:r w:rsidRPr="003E1EE6">
        <w:rPr>
          <w:b/>
          <w:sz w:val="24"/>
          <w:szCs w:val="24"/>
        </w:rPr>
        <w:t>ЛК №3</w:t>
      </w:r>
      <w:r w:rsidR="00203DB8">
        <w:rPr>
          <w:b/>
          <w:sz w:val="24"/>
          <w:szCs w:val="24"/>
        </w:rPr>
        <w:t xml:space="preserve"> </w:t>
      </w:r>
    </w:p>
    <w:p w14:paraId="3700EDAC" w14:textId="700B610B" w:rsidR="00203DB8" w:rsidRDefault="009773C4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9773C4">
        <w:rPr>
          <w:b/>
          <w:sz w:val="28"/>
          <w:szCs w:val="28"/>
        </w:rPr>
        <w:t>Архитектура</w:t>
      </w:r>
      <w:r w:rsidRPr="009773C4">
        <w:rPr>
          <w:bCs/>
          <w:sz w:val="28"/>
          <w:szCs w:val="28"/>
        </w:rPr>
        <w:t xml:space="preserve"> – результат творческого процесса, характеризующийся э</w:t>
      </w:r>
      <w:r>
        <w:rPr>
          <w:bCs/>
          <w:sz w:val="28"/>
          <w:szCs w:val="28"/>
        </w:rPr>
        <w:t>с</w:t>
      </w:r>
      <w:r w:rsidRPr="009773C4">
        <w:rPr>
          <w:bCs/>
          <w:sz w:val="28"/>
          <w:szCs w:val="28"/>
        </w:rPr>
        <w:t xml:space="preserve">тетичностью и практичностью – </w:t>
      </w:r>
      <w:r w:rsidRPr="009773C4">
        <w:rPr>
          <w:b/>
          <w:sz w:val="24"/>
          <w:szCs w:val="24"/>
        </w:rPr>
        <w:t>ЛК №4</w:t>
      </w:r>
      <w:r w:rsidR="00DE469E">
        <w:rPr>
          <w:b/>
          <w:sz w:val="24"/>
          <w:szCs w:val="24"/>
        </w:rPr>
        <w:t xml:space="preserve"> </w:t>
      </w:r>
    </w:p>
    <w:p w14:paraId="295CFD61" w14:textId="77777777" w:rsidR="009426FE" w:rsidRDefault="00CD7DC0" w:rsidP="003E1EE6">
      <w:pPr>
        <w:spacing w:after="0" w:line="240" w:lineRule="auto"/>
        <w:ind w:firstLine="567"/>
        <w:contextualSpacing/>
      </w:pPr>
      <w:r w:rsidRPr="009426FE">
        <w:rPr>
          <w:b/>
          <w:sz w:val="28"/>
          <w:szCs w:val="28"/>
        </w:rPr>
        <w:t>Архитектура</w:t>
      </w:r>
      <w:r w:rsidRPr="009426FE">
        <w:rPr>
          <w:bCs/>
          <w:sz w:val="28"/>
          <w:szCs w:val="28"/>
        </w:rPr>
        <w:t xml:space="preserve"> – это искусство созидать (или творить) – </w:t>
      </w:r>
      <w:r w:rsidRPr="009426FE">
        <w:rPr>
          <w:b/>
          <w:sz w:val="24"/>
          <w:szCs w:val="24"/>
        </w:rPr>
        <w:t>ЛК №4</w:t>
      </w:r>
      <w:r w:rsidR="009426FE" w:rsidRPr="009426FE">
        <w:t xml:space="preserve"> </w:t>
      </w:r>
    </w:p>
    <w:p w14:paraId="6B4A44A1" w14:textId="572BD39A" w:rsidR="00CD7DC0" w:rsidRPr="009426FE" w:rsidRDefault="009426FE" w:rsidP="003E1EE6">
      <w:pPr>
        <w:spacing w:after="0" w:line="240" w:lineRule="auto"/>
        <w:ind w:firstLine="567"/>
        <w:contextualSpacing/>
        <w:rPr>
          <w:bCs/>
          <w:sz w:val="28"/>
          <w:szCs w:val="28"/>
        </w:rPr>
      </w:pPr>
      <w:r w:rsidRPr="009426FE">
        <w:rPr>
          <w:b/>
          <w:sz w:val="28"/>
          <w:szCs w:val="28"/>
        </w:rPr>
        <w:t>Архитектура</w:t>
      </w:r>
      <w:r w:rsidRPr="009426FE">
        <w:rPr>
          <w:bCs/>
          <w:sz w:val="28"/>
          <w:szCs w:val="28"/>
        </w:rPr>
        <w:t xml:space="preserve"> – это искусство строить – </w:t>
      </w:r>
      <w:r w:rsidRPr="009426FE">
        <w:rPr>
          <w:b/>
          <w:sz w:val="24"/>
          <w:szCs w:val="24"/>
        </w:rPr>
        <w:t>ЛК №4</w:t>
      </w:r>
    </w:p>
    <w:p w14:paraId="5A718F07" w14:textId="6649EA7F" w:rsidR="00DE469E" w:rsidRDefault="00DE469E" w:rsidP="003E1EE6">
      <w:pPr>
        <w:spacing w:after="0" w:line="240" w:lineRule="auto"/>
        <w:ind w:firstLine="567"/>
        <w:contextualSpacing/>
        <w:rPr>
          <w:b/>
          <w:sz w:val="24"/>
          <w:szCs w:val="24"/>
        </w:rPr>
      </w:pPr>
      <w:r w:rsidRPr="00DE469E">
        <w:rPr>
          <w:b/>
          <w:sz w:val="28"/>
          <w:szCs w:val="28"/>
        </w:rPr>
        <w:t>Архитектура АСОИУ</w:t>
      </w:r>
      <w:r w:rsidR="00C228F0">
        <w:rPr>
          <w:bCs/>
          <w:sz w:val="28"/>
          <w:szCs w:val="28"/>
        </w:rPr>
        <w:t xml:space="preserve"> (</w:t>
      </w:r>
      <w:r w:rsidRPr="00DE469E">
        <w:rPr>
          <w:bCs/>
          <w:sz w:val="28"/>
          <w:szCs w:val="28"/>
        </w:rPr>
        <w:t>как результат искусства созидания</w:t>
      </w:r>
      <w:r w:rsidR="00C228F0">
        <w:rPr>
          <w:bCs/>
          <w:sz w:val="28"/>
          <w:szCs w:val="28"/>
        </w:rPr>
        <w:t>)</w:t>
      </w:r>
      <w:r w:rsidRPr="00DE469E">
        <w:rPr>
          <w:bCs/>
          <w:sz w:val="28"/>
          <w:szCs w:val="28"/>
        </w:rPr>
        <w:t xml:space="preserve"> – понятная, привлекательная и практичная (простая) интеллектуальная информационно - технологическая среда профессиональной деятельности или, что точнее, жизнедеятельности пользователей</w:t>
      </w:r>
      <w:r w:rsidR="00C228F0" w:rsidRPr="00C228F0">
        <w:rPr>
          <w:bCs/>
          <w:sz w:val="28"/>
          <w:szCs w:val="28"/>
        </w:rPr>
        <w:t xml:space="preserve"> – </w:t>
      </w:r>
      <w:r w:rsidR="00C228F0" w:rsidRPr="00C228F0">
        <w:rPr>
          <w:b/>
          <w:sz w:val="24"/>
          <w:szCs w:val="24"/>
        </w:rPr>
        <w:t>ЛК №4</w:t>
      </w:r>
      <w:r w:rsidR="00081647">
        <w:rPr>
          <w:b/>
          <w:sz w:val="24"/>
          <w:szCs w:val="24"/>
        </w:rPr>
        <w:t xml:space="preserve"> </w:t>
      </w:r>
    </w:p>
    <w:p w14:paraId="2B284646" w14:textId="2132DBE6" w:rsidR="00081647" w:rsidRPr="003E1EE6" w:rsidRDefault="00081647" w:rsidP="003E1EE6">
      <w:pPr>
        <w:spacing w:after="0" w:line="240" w:lineRule="auto"/>
        <w:ind w:firstLine="567"/>
        <w:contextualSpacing/>
        <w:rPr>
          <w:bCs/>
          <w:sz w:val="28"/>
          <w:szCs w:val="28"/>
        </w:rPr>
      </w:pPr>
      <w:r w:rsidRPr="00081647">
        <w:rPr>
          <w:b/>
          <w:sz w:val="28"/>
          <w:szCs w:val="28"/>
        </w:rPr>
        <w:t>Архитектура объекта</w:t>
      </w:r>
      <w:r w:rsidRPr="00081647">
        <w:rPr>
          <w:bCs/>
          <w:sz w:val="28"/>
          <w:szCs w:val="28"/>
        </w:rPr>
        <w:t xml:space="preserve"> – внешний облик или вид объекта без учета внутреннего устройства, как совокупность реальных и чувственных признаков, устанавливающих отношения между человеком и объектом (рациональные или иррациональные, полезные или бесполезные, прекрасные или безо</w:t>
      </w:r>
      <w:r>
        <w:rPr>
          <w:bCs/>
          <w:sz w:val="28"/>
          <w:szCs w:val="28"/>
        </w:rPr>
        <w:t>б</w:t>
      </w:r>
      <w:r w:rsidRPr="00081647">
        <w:rPr>
          <w:bCs/>
          <w:sz w:val="28"/>
          <w:szCs w:val="28"/>
        </w:rPr>
        <w:t xml:space="preserve">разные и т.п.) – </w:t>
      </w:r>
      <w:r w:rsidRPr="00081647">
        <w:rPr>
          <w:b/>
          <w:sz w:val="24"/>
          <w:szCs w:val="24"/>
        </w:rPr>
        <w:t>ЛК №4</w:t>
      </w:r>
    </w:p>
    <w:p w14:paraId="37CF352F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Виртуальная действительность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Виртуальная действительность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субъективные (мысленные, воображаемые) образы человека, доступные его </w:t>
      </w:r>
      <w:r w:rsidRPr="003E1EE6">
        <w:rPr>
          <w:b/>
          <w:sz w:val="28"/>
          <w:szCs w:val="28"/>
        </w:rPr>
        <w:t>разуму</w:t>
      </w:r>
      <w:r w:rsidRPr="003E1EE6">
        <w:rPr>
          <w:sz w:val="28"/>
          <w:szCs w:val="28"/>
        </w:rPr>
        <w:t xml:space="preserve"> и дополняющие реальность (часть действительности, воспринимаемой органами чувств)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33816B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sz w:val="28"/>
          <w:szCs w:val="28"/>
        </w:rPr>
        <w:t>Виртуальная реальность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Виртуальная реальность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искусственная действительность, воссозданная в окружении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34A96342" w14:textId="77777777" w:rsidR="001D61A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sz w:val="28"/>
          <w:szCs w:val="28"/>
        </w:rPr>
        <w:t>Виртуальный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Виртуальный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(лат. </w:t>
      </w:r>
      <w:proofErr w:type="spellStart"/>
      <w:r w:rsidRPr="003E1EE6">
        <w:rPr>
          <w:sz w:val="28"/>
          <w:szCs w:val="28"/>
          <w:lang w:val="en-US"/>
        </w:rPr>
        <w:t>virtualis</w:t>
      </w:r>
      <w:proofErr w:type="spellEnd"/>
      <w:r w:rsidRPr="003E1EE6">
        <w:rPr>
          <w:sz w:val="28"/>
          <w:szCs w:val="28"/>
        </w:rPr>
        <w:t>– возможный) – существующий субъективно, т.е. мысленный (или образный, или воображаемый), происходящий в сознании человека как результат работы мысли (мышления) в мозгу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="001D61A6">
        <w:rPr>
          <w:b/>
          <w:bCs/>
          <w:sz w:val="24"/>
          <w:szCs w:val="24"/>
        </w:rPr>
        <w:t xml:space="preserve"> </w:t>
      </w:r>
    </w:p>
    <w:p w14:paraId="39CBCDEF" w14:textId="00E0E41C" w:rsidR="003E1EE6" w:rsidRPr="006747CB" w:rsidRDefault="001D61A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1D61A6">
        <w:rPr>
          <w:b/>
          <w:bCs/>
          <w:sz w:val="28"/>
          <w:szCs w:val="28"/>
        </w:rPr>
        <w:t>Гармония</w:t>
      </w:r>
      <w:r w:rsidRPr="001D61A6">
        <w:rPr>
          <w:sz w:val="28"/>
          <w:szCs w:val="28"/>
        </w:rPr>
        <w:t xml:space="preserve"> (греч. </w:t>
      </w:r>
      <w:proofErr w:type="spellStart"/>
      <w:r w:rsidRPr="001D61A6">
        <w:rPr>
          <w:sz w:val="28"/>
          <w:szCs w:val="28"/>
        </w:rPr>
        <w:t>harmonia</w:t>
      </w:r>
      <w:proofErr w:type="spellEnd"/>
      <w:r w:rsidRPr="001D61A6">
        <w:rPr>
          <w:sz w:val="28"/>
          <w:szCs w:val="28"/>
        </w:rPr>
        <w:t xml:space="preserve">– связь, стройность, соразмерность) – слияние многого разного (пропорция, диспропорция, симметрия, асимметрия, соразмерность, фактура, цвет и т. д.) в единое целое, чувственно воспринимаемое как предел неповторимого совершенства или чего-либо близкого к этому – </w:t>
      </w:r>
      <w:r w:rsidRPr="006747CB">
        <w:rPr>
          <w:b/>
          <w:bCs/>
          <w:sz w:val="24"/>
          <w:szCs w:val="24"/>
        </w:rPr>
        <w:t>ЛК №4</w:t>
      </w:r>
      <w:r w:rsidR="003E1EE6" w:rsidRPr="006747CB">
        <w:rPr>
          <w:b/>
          <w:bCs/>
          <w:sz w:val="24"/>
          <w:szCs w:val="24"/>
        </w:rPr>
        <w:t xml:space="preserve">  </w:t>
      </w:r>
    </w:p>
    <w:p w14:paraId="5AA81BCB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Власть </w:t>
      </w:r>
      <w:r w:rsidRPr="003E1EE6">
        <w:rPr>
          <w:sz w:val="28"/>
          <w:szCs w:val="28"/>
        </w:rPr>
        <w:t xml:space="preserve">– </w:t>
      </w:r>
      <w:r w:rsidRPr="003E1EE6">
        <w:rPr>
          <w:b/>
          <w:bCs/>
          <w:i/>
          <w:iCs/>
          <w:sz w:val="28"/>
          <w:szCs w:val="28"/>
        </w:rPr>
        <w:t>способ</w:t>
      </w:r>
      <w:r w:rsidRPr="003E1EE6">
        <w:rPr>
          <w:sz w:val="28"/>
          <w:szCs w:val="28"/>
        </w:rPr>
        <w:t xml:space="preserve"> владения или </w:t>
      </w:r>
      <w:r w:rsidRPr="003E1EE6">
        <w:rPr>
          <w:b/>
          <w:bCs/>
          <w:i/>
          <w:iCs/>
          <w:sz w:val="28"/>
          <w:szCs w:val="28"/>
        </w:rPr>
        <w:t>управления</w:t>
      </w:r>
      <w:r w:rsidRPr="003E1EE6">
        <w:rPr>
          <w:sz w:val="28"/>
          <w:szCs w:val="28"/>
        </w:rPr>
        <w:t xml:space="preserve"> кем – чем-либо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</w:p>
    <w:p w14:paraId="7E3F3001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Возмущающее воздействие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Возмущающее воздействие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sz w:val="28"/>
          <w:szCs w:val="28"/>
          <w:lang w:eastAsia="en-US"/>
        </w:rPr>
        <w:t xml:space="preserve"> – воздействие, дестабилизирующее функционирование объекта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5921A0D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Входной вектор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Входной вектор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 xml:space="preserve">– вектор Х, означающий то, что объект должен преобразовать что-то в нечто другое, обозначающее </w:t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выходной вектор </w:t>
      </w:r>
      <w:r w:rsidRPr="003E1EE6">
        <w:rPr>
          <w:rFonts w:eastAsiaTheme="minorHAnsi"/>
          <w:sz w:val="28"/>
          <w:szCs w:val="28"/>
          <w:lang w:val="en-US" w:eastAsia="en-US"/>
        </w:rPr>
        <w:t>Y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</w:p>
    <w:p w14:paraId="7A23D8A0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8"/>
          <w:szCs w:val="28"/>
        </w:rPr>
      </w:pPr>
      <w:r w:rsidRPr="003E1EE6">
        <w:rPr>
          <w:b/>
          <w:sz w:val="28"/>
          <w:szCs w:val="28"/>
        </w:rPr>
        <w:t>Действительность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Действительность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всё, что существует и происходит в сознании человека и его окружении, включая реальное и виртуальное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4C3A7CBE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Диспропорция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Диспропорция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>– несоразмерность составных частей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7AD0605C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t>Жизнь</w: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instrText>Жизнь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fldChar w:fldCharType="end"/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t xml:space="preserve"> </w:t>
      </w:r>
      <w:r w:rsidRPr="003E1EE6">
        <w:rPr>
          <w:rFonts w:ascii="Calibri" w:eastAsiaTheme="minorHAnsi" w:hAnsi="Calibri"/>
          <w:sz w:val="28"/>
          <w:szCs w:val="28"/>
          <w:lang w:eastAsia="en-US"/>
        </w:rPr>
        <w:t>– в широком смысле, форма существования чего или кого-либо (прежде всего человека), в общем случае материи, в тех или иных проявлениях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270D935F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Измерение</w:t>
      </w:r>
      <w:r w:rsidRPr="003E1EE6">
        <w:rPr>
          <w:rFonts w:eastAsiaTheme="minorHAnsi"/>
          <w:sz w:val="28"/>
          <w:szCs w:val="28"/>
          <w:lang w:eastAsia="en-US"/>
        </w:rPr>
        <w:t xml:space="preserve"> – определение текущего состояния чего-либо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</w:p>
    <w:p w14:paraId="4EDB775B" w14:textId="77777777" w:rsid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Индустриально-технологическая цифровая платформа (ИТЦП) </w:t>
      </w:r>
      <w:r w:rsidRPr="003E1EE6">
        <w:rPr>
          <w:rFonts w:eastAsiaTheme="minorHAnsi"/>
          <w:sz w:val="28"/>
          <w:szCs w:val="28"/>
          <w:lang w:eastAsia="en-US"/>
        </w:rPr>
        <w:t xml:space="preserve">– упорядоченное множество людей, орудий труда, средств производства, вычислительной техники и телекоммуникаций, технологий, информации, а также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связей</w:t>
      </w:r>
      <w:r w:rsidRPr="003E1EE6">
        <w:rPr>
          <w:rFonts w:eastAsiaTheme="minorHAnsi"/>
          <w:sz w:val="28"/>
          <w:szCs w:val="28"/>
          <w:lang w:eastAsia="en-US"/>
        </w:rPr>
        <w:t xml:space="preserve"> и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отношений</w:t>
      </w:r>
      <w:r w:rsidRPr="003E1EE6">
        <w:rPr>
          <w:rFonts w:eastAsiaTheme="minorHAnsi"/>
          <w:sz w:val="28"/>
          <w:szCs w:val="28"/>
          <w:lang w:eastAsia="en-US"/>
        </w:rPr>
        <w:t xml:space="preserve"> между ними, обеспечивающее становление и развитие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цивилизации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</w:p>
    <w:p w14:paraId="2E852306" w14:textId="40B59CE7" w:rsidR="00803712" w:rsidRDefault="00803712" w:rsidP="003E1EE6">
      <w:pPr>
        <w:spacing w:after="0" w:line="240" w:lineRule="auto"/>
        <w:ind w:right="-284" w:firstLine="567"/>
        <w:contextualSpacing/>
        <w:rPr>
          <w:rFonts w:eastAsiaTheme="minorHAnsi"/>
          <w:b/>
          <w:bCs/>
          <w:lang w:eastAsia="en-US"/>
        </w:rPr>
      </w:pPr>
      <w:r w:rsidRPr="00803712">
        <w:rPr>
          <w:rFonts w:eastAsiaTheme="minorHAnsi"/>
          <w:b/>
          <w:bCs/>
          <w:sz w:val="28"/>
          <w:szCs w:val="28"/>
          <w:lang w:eastAsia="en-US"/>
        </w:rPr>
        <w:t>Инфотехсфера</w:t>
      </w:r>
      <w:r w:rsidRPr="00803712">
        <w:rPr>
          <w:rFonts w:eastAsiaTheme="minorHAnsi"/>
          <w:sz w:val="28"/>
          <w:szCs w:val="28"/>
          <w:lang w:eastAsia="en-US"/>
        </w:rPr>
        <w:t xml:space="preserve"> – континуум в неограниченном информационном пространстве людей, средств вычислительной техники, телекоммуникаций, технологий и культур – </w:t>
      </w:r>
      <w:r w:rsidRPr="00803712">
        <w:rPr>
          <w:rFonts w:eastAsiaTheme="minorHAnsi"/>
          <w:b/>
          <w:bCs/>
          <w:lang w:eastAsia="en-US"/>
        </w:rPr>
        <w:t>ЛК №4</w:t>
      </w:r>
      <w:r w:rsidR="005D7135">
        <w:rPr>
          <w:rFonts w:eastAsiaTheme="minorHAnsi"/>
          <w:b/>
          <w:bCs/>
          <w:lang w:eastAsia="en-US"/>
        </w:rPr>
        <w:t xml:space="preserve"> </w:t>
      </w:r>
    </w:p>
    <w:p w14:paraId="4B013BBD" w14:textId="0D70B2AD" w:rsidR="005D7135" w:rsidRPr="003E1EE6" w:rsidRDefault="005D7135" w:rsidP="003E1EE6">
      <w:pPr>
        <w:spacing w:after="0" w:line="240" w:lineRule="auto"/>
        <w:ind w:right="-284" w:firstLine="567"/>
        <w:contextualSpacing/>
        <w:rPr>
          <w:rFonts w:eastAsiaTheme="minorHAnsi"/>
          <w:sz w:val="28"/>
          <w:szCs w:val="28"/>
          <w:lang w:eastAsia="en-US"/>
        </w:rPr>
      </w:pPr>
      <w:r w:rsidRPr="005D7135">
        <w:rPr>
          <w:rFonts w:eastAsiaTheme="minorHAnsi"/>
          <w:b/>
          <w:bCs/>
          <w:sz w:val="28"/>
          <w:szCs w:val="28"/>
          <w:lang w:eastAsia="en-US"/>
        </w:rPr>
        <w:t>Информационная архитектура</w:t>
      </w:r>
      <w:r w:rsidRPr="005D7135">
        <w:rPr>
          <w:rFonts w:eastAsiaTheme="minorHAnsi"/>
          <w:sz w:val="28"/>
          <w:szCs w:val="28"/>
          <w:lang w:eastAsia="en-US"/>
        </w:rPr>
        <w:t xml:space="preserve">– интеллектуальная информационно- технологическая сфера жизнедеятельности Человека (человечества) или, короче, инфотехсфера жизнедеятельности Человека – </w:t>
      </w:r>
      <w:r w:rsidRPr="005D7135">
        <w:rPr>
          <w:rFonts w:eastAsiaTheme="minorHAnsi"/>
          <w:b/>
          <w:bCs/>
          <w:sz w:val="24"/>
          <w:szCs w:val="24"/>
          <w:lang w:eastAsia="en-US"/>
        </w:rPr>
        <w:t>ЛК №4</w:t>
      </w:r>
    </w:p>
    <w:p w14:paraId="547EC1B6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Информационный мир</w:t>
      </w:r>
      <w:r w:rsidRPr="003E1EE6">
        <w:rPr>
          <w:rFonts w:eastAsiaTheme="minorHAnsi"/>
          <w:sz w:val="28"/>
          <w:szCs w:val="28"/>
          <w:lang w:eastAsia="en-US"/>
        </w:rPr>
        <w:t xml:space="preserve"> – окружающая людей реальная и виртуальная действительность, доступная непосредственно и/или опосредованно для восприятия человеком с помощью органов чувств и разума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</w:p>
    <w:p w14:paraId="1DDA534A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Информационный хаос </w:t>
      </w:r>
      <w:r w:rsidRPr="003E1EE6">
        <w:rPr>
          <w:rFonts w:eastAsiaTheme="minorHAnsi"/>
          <w:sz w:val="28"/>
          <w:szCs w:val="28"/>
          <w:lang w:eastAsia="en-US"/>
        </w:rPr>
        <w:t xml:space="preserve">– избыток доступной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информации</w:t>
      </w:r>
      <w:r w:rsidRPr="003E1EE6">
        <w:rPr>
          <w:rFonts w:eastAsiaTheme="minorHAnsi"/>
          <w:sz w:val="28"/>
          <w:szCs w:val="28"/>
          <w:lang w:eastAsia="en-US"/>
        </w:rPr>
        <w:t xml:space="preserve"> с непреодолимыми трудностями поиска и извлечения из неё нужных данных для обоснованного принятия и практической реализации нужных решений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</w:p>
    <w:p w14:paraId="5BB9EE23" w14:textId="2558D05C" w:rsid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Информация</w:t>
      </w:r>
      <w:r w:rsidRPr="003E1EE6">
        <w:rPr>
          <w:rFonts w:eastAsiaTheme="minorHAnsi"/>
          <w:sz w:val="28"/>
          <w:szCs w:val="28"/>
          <w:lang w:eastAsia="en-US"/>
        </w:rPr>
        <w:t xml:space="preserve"> (лат. </w:t>
      </w:r>
      <w:proofErr w:type="spellStart"/>
      <w:r w:rsidRPr="003E1EE6">
        <w:rPr>
          <w:rFonts w:eastAsiaTheme="minorHAnsi"/>
          <w:sz w:val="28"/>
          <w:szCs w:val="28"/>
          <w:lang w:eastAsia="en-US"/>
        </w:rPr>
        <w:t>information</w:t>
      </w:r>
      <w:proofErr w:type="spellEnd"/>
      <w:r w:rsidRPr="003E1EE6">
        <w:rPr>
          <w:rFonts w:eastAsiaTheme="minorHAnsi"/>
          <w:sz w:val="28"/>
          <w:szCs w:val="28"/>
          <w:lang w:eastAsia="en-US"/>
        </w:rPr>
        <w:t xml:space="preserve"> – разъяснение, представление)– материализованный результат отражения в сознании человека, окружающего реального или виртуального мира, воздействующего на его рецепторы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  <w:r w:rsidR="00D1153E">
        <w:rPr>
          <w:rFonts w:eastAsiaTheme="minorHAnsi"/>
          <w:b/>
          <w:bCs/>
          <w:sz w:val="24"/>
          <w:szCs w:val="24"/>
          <w:lang w:eastAsia="en-US"/>
        </w:rPr>
        <w:t xml:space="preserve"> </w:t>
      </w:r>
    </w:p>
    <w:p w14:paraId="7B05313C" w14:textId="2AD165E4" w:rsidR="00D1153E" w:rsidRPr="00D1153E" w:rsidRDefault="00D1153E" w:rsidP="003E1EE6">
      <w:pPr>
        <w:spacing w:after="0" w:line="240" w:lineRule="auto"/>
        <w:ind w:right="-284" w:firstLine="567"/>
        <w:contextualSpacing/>
        <w:rPr>
          <w:rFonts w:eastAsiaTheme="minorHAnsi"/>
          <w:sz w:val="28"/>
          <w:szCs w:val="28"/>
          <w:lang w:eastAsia="en-US"/>
        </w:rPr>
      </w:pPr>
      <w:r w:rsidRPr="00D1153E">
        <w:rPr>
          <w:rFonts w:eastAsiaTheme="minorHAnsi"/>
          <w:b/>
          <w:bCs/>
          <w:sz w:val="28"/>
          <w:szCs w:val="28"/>
          <w:lang w:eastAsia="en-US"/>
        </w:rPr>
        <w:t>Категория</w:t>
      </w:r>
      <w:r w:rsidRPr="00D1153E">
        <w:rPr>
          <w:rFonts w:eastAsiaTheme="minorHAnsi"/>
          <w:sz w:val="28"/>
          <w:szCs w:val="28"/>
          <w:lang w:eastAsia="en-US"/>
        </w:rPr>
        <w:t xml:space="preserve"> (греч. </w:t>
      </w:r>
      <w:proofErr w:type="spellStart"/>
      <w:r w:rsidRPr="00D1153E">
        <w:rPr>
          <w:rFonts w:eastAsiaTheme="minorHAnsi"/>
          <w:sz w:val="28"/>
          <w:szCs w:val="28"/>
          <w:lang w:eastAsia="en-US"/>
        </w:rPr>
        <w:t>kategoria</w:t>
      </w:r>
      <w:proofErr w:type="spellEnd"/>
      <w:r w:rsidRPr="00D1153E">
        <w:rPr>
          <w:rFonts w:eastAsiaTheme="minorHAnsi"/>
          <w:sz w:val="28"/>
          <w:szCs w:val="28"/>
          <w:lang w:eastAsia="en-US"/>
        </w:rPr>
        <w:t xml:space="preserve">– высказывание, признак) – наиболее общий признак чего-либо (свойств и отношений, присущих тому или иному явлению или событию реальной действительности) – </w:t>
      </w:r>
      <w:r w:rsidRPr="00D1153E">
        <w:rPr>
          <w:rFonts w:eastAsiaTheme="minorHAnsi"/>
          <w:b/>
          <w:bCs/>
          <w:sz w:val="24"/>
          <w:szCs w:val="24"/>
          <w:lang w:eastAsia="en-US"/>
        </w:rPr>
        <w:t>ЛК №4</w:t>
      </w:r>
    </w:p>
    <w:p w14:paraId="06F18DA9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Класс </w:t>
      </w:r>
      <w:r w:rsidRPr="003E1EE6">
        <w:rPr>
          <w:sz w:val="28"/>
          <w:szCs w:val="28"/>
        </w:rPr>
        <w:t xml:space="preserve">(лат. </w:t>
      </w:r>
      <w:r w:rsidRPr="003E1EE6">
        <w:rPr>
          <w:sz w:val="28"/>
          <w:szCs w:val="28"/>
          <w:lang w:val="en-US"/>
        </w:rPr>
        <w:t>classis</w:t>
      </w:r>
      <w:r w:rsidRPr="003E1EE6">
        <w:rPr>
          <w:sz w:val="28"/>
          <w:szCs w:val="28"/>
        </w:rPr>
        <w:t xml:space="preserve">– разряд) </w:t>
      </w:r>
      <w:r w:rsidRPr="003E1EE6">
        <w:rPr>
          <w:b/>
          <w:bCs/>
          <w:sz w:val="28"/>
          <w:szCs w:val="28"/>
        </w:rPr>
        <w:t xml:space="preserve">чего-либо </w:t>
      </w:r>
      <w:r w:rsidRPr="003E1EE6">
        <w:rPr>
          <w:sz w:val="28"/>
          <w:szCs w:val="28"/>
        </w:rPr>
        <w:t>– множество близких по назначению, устройству, функционированию и применению объектов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7BD430CE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Контролирующий объект</w:t>
      </w:r>
      <w:r w:rsidRPr="003E1EE6">
        <w:rPr>
          <w:sz w:val="28"/>
          <w:szCs w:val="28"/>
        </w:rPr>
        <w:t xml:space="preserve"> (орган) – объект (орган), принимающий результаты контроля и использующий их в пределах своих полномочий - </w:t>
      </w:r>
      <w:r w:rsidRPr="003E1EE6">
        <w:rPr>
          <w:b/>
          <w:bCs/>
          <w:sz w:val="24"/>
          <w:szCs w:val="24"/>
        </w:rPr>
        <w:t xml:space="preserve">ЛК №3 </w:t>
      </w:r>
    </w:p>
    <w:p w14:paraId="166159AE" w14:textId="548F158B" w:rsid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Контроль</w:t>
      </w:r>
      <w:r w:rsidRPr="003E1EE6">
        <w:rPr>
          <w:sz w:val="28"/>
          <w:szCs w:val="28"/>
        </w:rPr>
        <w:t xml:space="preserve"> (франц. </w:t>
      </w:r>
      <w:proofErr w:type="spellStart"/>
      <w:r w:rsidRPr="003E1EE6">
        <w:rPr>
          <w:sz w:val="28"/>
          <w:szCs w:val="28"/>
        </w:rPr>
        <w:t>controle</w:t>
      </w:r>
      <w:proofErr w:type="spellEnd"/>
      <w:r w:rsidRPr="003E1EE6">
        <w:rPr>
          <w:sz w:val="28"/>
          <w:szCs w:val="28"/>
        </w:rPr>
        <w:t xml:space="preserve">) – проверка чего-либо в сравнении с чем-либо (температуры, давления, расхода и т.п., а также шире – законов, планов и т.п.) - </w:t>
      </w:r>
      <w:r w:rsidRPr="003E1EE6">
        <w:rPr>
          <w:b/>
          <w:bCs/>
          <w:sz w:val="24"/>
          <w:szCs w:val="24"/>
        </w:rPr>
        <w:t>ЛК №3</w:t>
      </w:r>
      <w:r w:rsidR="00E973B2">
        <w:rPr>
          <w:b/>
          <w:bCs/>
          <w:sz w:val="24"/>
          <w:szCs w:val="24"/>
        </w:rPr>
        <w:t xml:space="preserve"> </w:t>
      </w:r>
    </w:p>
    <w:p w14:paraId="01260629" w14:textId="217DD21B" w:rsidR="00353058" w:rsidRDefault="00353058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53058">
        <w:rPr>
          <w:b/>
          <w:bCs/>
          <w:sz w:val="28"/>
          <w:szCs w:val="28"/>
        </w:rPr>
        <w:t>Континуум</w:t>
      </w:r>
      <w:r w:rsidRPr="00353058">
        <w:rPr>
          <w:sz w:val="28"/>
          <w:szCs w:val="28"/>
        </w:rPr>
        <w:t xml:space="preserve"> (лат. </w:t>
      </w:r>
      <w:proofErr w:type="spellStart"/>
      <w:r w:rsidRPr="00353058">
        <w:rPr>
          <w:sz w:val="28"/>
          <w:szCs w:val="28"/>
        </w:rPr>
        <w:t>continuum</w:t>
      </w:r>
      <w:proofErr w:type="spellEnd"/>
      <w:r w:rsidRPr="00353058">
        <w:rPr>
          <w:sz w:val="28"/>
          <w:szCs w:val="28"/>
        </w:rPr>
        <w:t xml:space="preserve">– непрерывное, сплошное) – непрерывность, неразрывность чего-либо – </w:t>
      </w:r>
      <w:r w:rsidRPr="00353058">
        <w:rPr>
          <w:b/>
          <w:bCs/>
          <w:sz w:val="24"/>
          <w:szCs w:val="24"/>
        </w:rPr>
        <w:t>ЛК №4</w:t>
      </w:r>
      <w:r w:rsidR="00363F64">
        <w:rPr>
          <w:b/>
          <w:bCs/>
          <w:sz w:val="24"/>
          <w:szCs w:val="24"/>
        </w:rPr>
        <w:t xml:space="preserve"> </w:t>
      </w:r>
    </w:p>
    <w:p w14:paraId="4A2A2964" w14:textId="3AEF84B5" w:rsidR="00363F64" w:rsidRPr="00353058" w:rsidRDefault="00363F64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63F64">
        <w:rPr>
          <w:b/>
          <w:bCs/>
          <w:sz w:val="28"/>
          <w:szCs w:val="28"/>
        </w:rPr>
        <w:t>Конструктив</w:t>
      </w:r>
      <w:r w:rsidRPr="00363F64">
        <w:rPr>
          <w:sz w:val="28"/>
          <w:szCs w:val="28"/>
        </w:rPr>
        <w:t xml:space="preserve"> – составная часть представления о чём-либо – </w:t>
      </w:r>
      <w:r w:rsidRPr="00363F64">
        <w:rPr>
          <w:b/>
          <w:bCs/>
          <w:sz w:val="24"/>
          <w:szCs w:val="24"/>
        </w:rPr>
        <w:t>ЛК №4</w:t>
      </w:r>
    </w:p>
    <w:p w14:paraId="2783ED9B" w14:textId="2495BA68" w:rsidR="00E973B2" w:rsidRPr="003E1EE6" w:rsidRDefault="00E973B2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E973B2">
        <w:rPr>
          <w:b/>
          <w:bCs/>
          <w:sz w:val="28"/>
          <w:szCs w:val="28"/>
        </w:rPr>
        <w:t>Конфигуратор</w:t>
      </w:r>
      <w:r w:rsidRPr="00E973B2">
        <w:rPr>
          <w:sz w:val="28"/>
          <w:szCs w:val="28"/>
        </w:rPr>
        <w:t xml:space="preserve"> (лат. </w:t>
      </w:r>
      <w:proofErr w:type="spellStart"/>
      <w:r w:rsidRPr="00E973B2">
        <w:rPr>
          <w:sz w:val="28"/>
          <w:szCs w:val="28"/>
        </w:rPr>
        <w:t>configuration</w:t>
      </w:r>
      <w:proofErr w:type="spellEnd"/>
      <w:r w:rsidRPr="00E973B2">
        <w:rPr>
          <w:sz w:val="28"/>
          <w:szCs w:val="28"/>
        </w:rPr>
        <w:t xml:space="preserve"> – придание формы, расположение) – состав, назначение, расположение и соединение чего-либо (реальных и/или виртуальных, физических и/или логических элементов) – </w:t>
      </w:r>
      <w:r w:rsidRPr="00E973B2">
        <w:rPr>
          <w:b/>
          <w:bCs/>
          <w:sz w:val="24"/>
          <w:szCs w:val="24"/>
        </w:rPr>
        <w:t>ЛК №4</w:t>
      </w:r>
    </w:p>
    <w:p w14:paraId="2FBA320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Машина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Машина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(фр. </w:t>
      </w:r>
      <w:r w:rsidRPr="003E1EE6">
        <w:rPr>
          <w:sz w:val="28"/>
          <w:szCs w:val="28"/>
          <w:lang w:val="en-US"/>
        </w:rPr>
        <w:t>machine</w:t>
      </w:r>
      <w:r w:rsidRPr="003E1EE6">
        <w:rPr>
          <w:sz w:val="28"/>
          <w:szCs w:val="28"/>
        </w:rPr>
        <w:t xml:space="preserve">или лат. </w:t>
      </w:r>
      <w:r w:rsidRPr="003E1EE6">
        <w:rPr>
          <w:sz w:val="28"/>
          <w:szCs w:val="28"/>
          <w:lang w:val="en-US"/>
        </w:rPr>
        <w:t>machina</w:t>
      </w:r>
      <w:r w:rsidRPr="003E1EE6">
        <w:rPr>
          <w:sz w:val="28"/>
          <w:szCs w:val="28"/>
        </w:rPr>
        <w:t xml:space="preserve"> – сооружение) – устройство или совокупность устройств, осуществляющих целесообразные действия, например, сбора, передачи, хранения, обработки и использования информации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151D9A13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Механизация </w:t>
      </w:r>
      <w:r w:rsidRPr="003E1EE6">
        <w:rPr>
          <w:sz w:val="28"/>
          <w:szCs w:val="28"/>
        </w:rPr>
        <w:t xml:space="preserve">– разработка устройств (механизмов, машин) и внедрение их в трудовую деятельность людей с целью уменьшения вредного воздействия окружающей среды на организм, усиления психофизиологических и интеллектуальных способностей и повышение производительности труда человека - </w:t>
      </w:r>
      <w:r w:rsidRPr="003E1EE6">
        <w:rPr>
          <w:b/>
          <w:bCs/>
          <w:sz w:val="24"/>
          <w:szCs w:val="24"/>
        </w:rPr>
        <w:t>ЛК №3</w:t>
      </w:r>
    </w:p>
    <w:p w14:paraId="2BAC7D7B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Моделирование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Моделирование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– </w:t>
      </w:r>
      <w:r w:rsidRPr="003E1EE6">
        <w:rPr>
          <w:sz w:val="28"/>
          <w:szCs w:val="28"/>
        </w:rPr>
        <w:t xml:space="preserve">разработка </w:t>
      </w:r>
      <w:r w:rsidRPr="003E1EE6">
        <w:rPr>
          <w:b/>
          <w:bCs/>
          <w:i/>
          <w:iCs/>
          <w:sz w:val="28"/>
          <w:szCs w:val="28"/>
        </w:rPr>
        <w:t>моделей</w:t>
      </w:r>
      <w:r w:rsidRPr="003E1EE6">
        <w:rPr>
          <w:sz w:val="28"/>
          <w:szCs w:val="28"/>
        </w:rPr>
        <w:t xml:space="preserve"> и использование их для изучения свойств объектов и процессов окружающего мира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1356A277" w14:textId="77777777" w:rsid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sz w:val="28"/>
          <w:szCs w:val="28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Модел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Модел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>ь</w:t>
      </w:r>
      <w:r w:rsidRPr="003E1EE6">
        <w:rPr>
          <w:rFonts w:eastAsiaTheme="minorHAnsi"/>
          <w:sz w:val="28"/>
          <w:szCs w:val="28"/>
          <w:lang w:eastAsia="en-US"/>
        </w:rPr>
        <w:t xml:space="preserve"> – упрощенное описание части реального или виртуального мира (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объектов</w:t>
      </w:r>
      <w:r w:rsidRPr="003E1EE6">
        <w:rPr>
          <w:rFonts w:eastAsiaTheme="minorHAnsi"/>
          <w:sz w:val="28"/>
          <w:szCs w:val="28"/>
          <w:lang w:eastAsia="en-US"/>
        </w:rPr>
        <w:t xml:space="preserve"> и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процессов</w:t>
      </w:r>
      <w:r w:rsidRPr="003E1EE6">
        <w:rPr>
          <w:rFonts w:eastAsiaTheme="minorHAnsi"/>
          <w:sz w:val="28"/>
          <w:szCs w:val="28"/>
          <w:lang w:eastAsia="en-US"/>
        </w:rPr>
        <w:t xml:space="preserve">), учитывающее его наиболее существенные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свойства</w:t>
      </w:r>
      <w:r w:rsidRPr="003E1EE6">
        <w:rPr>
          <w:rFonts w:eastAsiaTheme="minorHAnsi"/>
          <w:sz w:val="28"/>
          <w:szCs w:val="28"/>
          <w:lang w:eastAsia="en-US"/>
        </w:rPr>
        <w:t>, посредством пригодного для этого выразительного средства (вербального, формального, физического, а также их комбинации в различных сочетаниях)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</w:p>
    <w:p w14:paraId="2C3BC563" w14:textId="6654CD93" w:rsidR="00CB1CCC" w:rsidRPr="00CB1CCC" w:rsidRDefault="00CB1CCC" w:rsidP="003E1EE6">
      <w:pPr>
        <w:spacing w:after="0" w:line="240" w:lineRule="auto"/>
        <w:ind w:firstLine="567"/>
        <w:contextualSpacing/>
        <w:rPr>
          <w:rFonts w:eastAsiaTheme="minorHAnsi"/>
          <w:bCs/>
          <w:sz w:val="28"/>
          <w:szCs w:val="28"/>
          <w:lang w:eastAsia="en-US"/>
        </w:rPr>
      </w:pPr>
      <w:r w:rsidRPr="00CB1CCC">
        <w:rPr>
          <w:rFonts w:eastAsiaTheme="minorHAnsi"/>
          <w:b/>
          <w:sz w:val="28"/>
          <w:szCs w:val="28"/>
          <w:lang w:eastAsia="en-US"/>
        </w:rPr>
        <w:t>Мораль</w:t>
      </w:r>
      <w:r w:rsidRPr="00CB1CCC">
        <w:rPr>
          <w:rFonts w:eastAsiaTheme="minorHAnsi"/>
          <w:bCs/>
          <w:sz w:val="28"/>
          <w:szCs w:val="28"/>
          <w:lang w:eastAsia="en-US"/>
        </w:rPr>
        <w:t xml:space="preserve"> – категория, определяющая отношения человека к другому человеку или коллективу людей – </w:t>
      </w:r>
      <w:r w:rsidRPr="00CB1CCC">
        <w:rPr>
          <w:rFonts w:eastAsiaTheme="minorHAnsi"/>
          <w:b/>
          <w:sz w:val="24"/>
          <w:szCs w:val="24"/>
          <w:lang w:eastAsia="en-US"/>
        </w:rPr>
        <w:t>ЛК №4</w:t>
      </w:r>
    </w:p>
    <w:p w14:paraId="4278EA77" w14:textId="60CF7953" w:rsidR="00E45AB0" w:rsidRPr="00E45AB0" w:rsidRDefault="00E45AB0" w:rsidP="003E1EE6">
      <w:pPr>
        <w:spacing w:after="0" w:line="240" w:lineRule="auto"/>
        <w:ind w:firstLine="567"/>
        <w:contextualSpacing/>
        <w:rPr>
          <w:rFonts w:eastAsiaTheme="minorHAnsi"/>
          <w:bCs/>
          <w:sz w:val="28"/>
          <w:szCs w:val="28"/>
          <w:lang w:eastAsia="en-US"/>
        </w:rPr>
      </w:pPr>
      <w:r w:rsidRPr="00E45AB0">
        <w:rPr>
          <w:rFonts w:eastAsiaTheme="minorHAnsi"/>
          <w:b/>
          <w:sz w:val="28"/>
          <w:szCs w:val="28"/>
          <w:lang w:eastAsia="en-US"/>
        </w:rPr>
        <w:t>Нравственность</w:t>
      </w:r>
      <w:r w:rsidRPr="00E45AB0">
        <w:rPr>
          <w:rFonts w:eastAsiaTheme="minorHAnsi"/>
          <w:bCs/>
          <w:sz w:val="28"/>
          <w:szCs w:val="28"/>
          <w:lang w:eastAsia="en-US"/>
        </w:rPr>
        <w:t xml:space="preserve"> – категория, определяющая отношения человека к с</w:t>
      </w:r>
      <w:r>
        <w:rPr>
          <w:rFonts w:eastAsiaTheme="minorHAnsi"/>
          <w:bCs/>
          <w:sz w:val="28"/>
          <w:szCs w:val="28"/>
          <w:lang w:eastAsia="en-US"/>
        </w:rPr>
        <w:t>а</w:t>
      </w:r>
      <w:r w:rsidRPr="00E45AB0">
        <w:rPr>
          <w:rFonts w:eastAsiaTheme="minorHAnsi"/>
          <w:bCs/>
          <w:sz w:val="28"/>
          <w:szCs w:val="28"/>
          <w:lang w:eastAsia="en-US"/>
        </w:rPr>
        <w:t xml:space="preserve">мому себе – </w:t>
      </w:r>
      <w:r w:rsidRPr="00E45AB0">
        <w:rPr>
          <w:rFonts w:eastAsiaTheme="minorHAnsi"/>
          <w:b/>
          <w:sz w:val="24"/>
          <w:szCs w:val="24"/>
          <w:lang w:eastAsia="en-US"/>
        </w:rPr>
        <w:t>ЛК №4</w:t>
      </w:r>
    </w:p>
    <w:p w14:paraId="7DA36D58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Обработка информации</w:t>
      </w:r>
      <w:r w:rsidRPr="003E1EE6">
        <w:rPr>
          <w:rFonts w:eastAsiaTheme="minorHAnsi"/>
          <w:bCs/>
          <w:sz w:val="28"/>
          <w:szCs w:val="28"/>
          <w:lang w:eastAsia="en-US"/>
        </w:rPr>
        <w:t xml:space="preserve"> – упорядоченное множество преобразований над сообщением, многократно изменяющих его местоположение, форму, содержание, а также первого, второго, третьего в допустимых сочетаниях - </w:t>
      </w:r>
      <w:r w:rsidRPr="003E1EE6">
        <w:rPr>
          <w:rFonts w:eastAsiaTheme="minorHAnsi"/>
          <w:b/>
          <w:sz w:val="24"/>
          <w:szCs w:val="24"/>
          <w:lang w:eastAsia="en-US"/>
        </w:rPr>
        <w:t>ЛК №3</w:t>
      </w:r>
    </w:p>
    <w:p w14:paraId="01A6B911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Объект </w:t>
      </w:r>
      <w:r w:rsidRPr="003E1EE6">
        <w:rPr>
          <w:rFonts w:eastAsiaTheme="minorHAnsi"/>
          <w:sz w:val="28"/>
          <w:szCs w:val="28"/>
          <w:lang w:eastAsia="en-US"/>
        </w:rPr>
        <w:t>- система, которая контекстно, т.е. при обсуждении той или иной конкретной ситуации или вопроса, подразумевается, как устойчиво целое без детализации внутреннего содержания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74166A75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Объект автоматизации </w:t>
      </w:r>
      <w:r w:rsidRPr="003E1EE6">
        <w:rPr>
          <w:rFonts w:eastAsiaTheme="minorHAnsi"/>
          <w:sz w:val="28"/>
          <w:szCs w:val="28"/>
          <w:lang w:eastAsia="en-US"/>
        </w:rPr>
        <w:t>– объект, предназначенный для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 xml:space="preserve">внедрения средств ВТ и телекоммуникаций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</w:p>
    <w:p w14:paraId="1AFF0DEF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Объект контроля</w:t>
      </w:r>
      <w:r w:rsidRPr="003E1EE6">
        <w:rPr>
          <w:rFonts w:eastAsiaTheme="minorHAnsi"/>
          <w:sz w:val="28"/>
          <w:szCs w:val="28"/>
          <w:lang w:eastAsia="en-US"/>
        </w:rPr>
        <w:t xml:space="preserve"> – объект, в процессе функционирования которого требуется контроль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</w:p>
    <w:p w14:paraId="45C63967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Окружающая среда </w:t>
      </w:r>
      <w:r w:rsidRPr="003E1EE6">
        <w:rPr>
          <w:rFonts w:eastAsiaTheme="minorHAnsi"/>
          <w:sz w:val="28"/>
          <w:szCs w:val="28"/>
          <w:lang w:eastAsia="en-US"/>
        </w:rPr>
        <w:t>– часть реальной действительности, непосредственно примыкающая к системе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60950B5E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Окружающий мир </w:t>
      </w:r>
      <w:r w:rsidRPr="003E1EE6">
        <w:rPr>
          <w:rFonts w:eastAsiaTheme="minorHAnsi"/>
          <w:sz w:val="28"/>
          <w:szCs w:val="28"/>
          <w:lang w:eastAsia="en-US"/>
        </w:rPr>
        <w:t>– беспредельная реальная действительность, частью которой является окружающая среда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50E2050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bCs/>
          <w:sz w:val="28"/>
          <w:szCs w:val="28"/>
        </w:rPr>
        <w:t>Олигархия</w:t>
      </w:r>
      <w:r w:rsidRPr="003E1EE6">
        <w:rPr>
          <w:sz w:val="28"/>
          <w:szCs w:val="28"/>
        </w:rPr>
        <w:t xml:space="preserve"> (греч. </w:t>
      </w:r>
      <w:proofErr w:type="spellStart"/>
      <w:r w:rsidRPr="003E1EE6">
        <w:rPr>
          <w:sz w:val="28"/>
          <w:szCs w:val="28"/>
          <w:lang w:val="en-US"/>
        </w:rPr>
        <w:t>oligarhia</w:t>
      </w:r>
      <w:proofErr w:type="spellEnd"/>
      <w:r w:rsidRPr="003E1EE6">
        <w:rPr>
          <w:sz w:val="28"/>
          <w:szCs w:val="28"/>
        </w:rPr>
        <w:t xml:space="preserve"> – правление немногих от </w:t>
      </w:r>
      <w:r w:rsidRPr="003E1EE6">
        <w:rPr>
          <w:sz w:val="28"/>
          <w:szCs w:val="28"/>
          <w:lang w:val="en-US"/>
        </w:rPr>
        <w:t>oligos</w:t>
      </w:r>
      <w:r w:rsidRPr="003E1EE6">
        <w:rPr>
          <w:sz w:val="28"/>
          <w:szCs w:val="28"/>
        </w:rPr>
        <w:t xml:space="preserve"> – мало + </w:t>
      </w:r>
      <w:proofErr w:type="spellStart"/>
      <w:r w:rsidRPr="003E1EE6">
        <w:rPr>
          <w:sz w:val="28"/>
          <w:szCs w:val="28"/>
          <w:lang w:val="en-US"/>
        </w:rPr>
        <w:t>arkho</w:t>
      </w:r>
      <w:proofErr w:type="spellEnd"/>
      <w:r w:rsidRPr="003E1EE6">
        <w:rPr>
          <w:sz w:val="28"/>
          <w:szCs w:val="28"/>
        </w:rPr>
        <w:t xml:space="preserve"> – управлять или командовать) – ограниченная группа богатых и влиятельных людей (групп, корпораций, государств), сосредоточивших в своих руках </w:t>
      </w:r>
      <w:r w:rsidRPr="003E1EE6">
        <w:rPr>
          <w:b/>
          <w:bCs/>
          <w:sz w:val="28"/>
          <w:szCs w:val="28"/>
        </w:rPr>
        <w:t xml:space="preserve">власть </w:t>
      </w:r>
      <w:r w:rsidRPr="003E1EE6">
        <w:rPr>
          <w:sz w:val="28"/>
          <w:szCs w:val="28"/>
        </w:rPr>
        <w:t>(властные полномочия)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  <w:r w:rsidRPr="003E1EE6">
        <w:rPr>
          <w:sz w:val="24"/>
          <w:szCs w:val="24"/>
        </w:rPr>
        <w:t xml:space="preserve"> </w:t>
      </w:r>
    </w:p>
    <w:p w14:paraId="09E74B90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>Организация</w:t>
      </w:r>
      <w:r w:rsidRPr="003E1EE6">
        <w:rPr>
          <w:sz w:val="28"/>
          <w:szCs w:val="28"/>
        </w:rPr>
        <w:t xml:space="preserve"> – объект с участием людей, обеспечивающий их совместную работу по достижению общих целей (целей организации) - </w:t>
      </w:r>
      <w:r w:rsidRPr="003E1EE6">
        <w:rPr>
          <w:b/>
          <w:bCs/>
          <w:sz w:val="24"/>
          <w:szCs w:val="24"/>
        </w:rPr>
        <w:t>ЛК №3</w:t>
      </w:r>
    </w:p>
    <w:p w14:paraId="094A9661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Отношение</w:t>
      </w:r>
      <w:r w:rsidRPr="003E1EE6">
        <w:rPr>
          <w:sz w:val="28"/>
          <w:szCs w:val="28"/>
        </w:rPr>
        <w:t xml:space="preserve"> – логическое единство двух или более </w:t>
      </w:r>
      <w:r w:rsidRPr="003E1EE6">
        <w:rPr>
          <w:b/>
          <w:bCs/>
          <w:i/>
          <w:iCs/>
          <w:sz w:val="28"/>
          <w:szCs w:val="28"/>
        </w:rPr>
        <w:t>элементов</w:t>
      </w:r>
      <w:r w:rsidRPr="003E1EE6">
        <w:rPr>
          <w:sz w:val="28"/>
          <w:szCs w:val="28"/>
        </w:rPr>
        <w:t>, в основании которого находится какой-либо признак (частная собственность, подчинённость, родство, коррупция и т.п.)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 xml:space="preserve">ЛК №1 </w:t>
      </w:r>
    </w:p>
    <w:p w14:paraId="0D77AA29" w14:textId="77777777" w:rsidR="003E1EE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Пользователь</w:t>
      </w:r>
      <w:r w:rsidRPr="003E1EE6">
        <w:rPr>
          <w:sz w:val="28"/>
          <w:szCs w:val="28"/>
        </w:rPr>
        <w:t xml:space="preserve"> – физическое лицо на АРМ автоматизированной информационной системы, нуждающееся в удовлетворении своих информационных потребностей – </w:t>
      </w:r>
      <w:r w:rsidRPr="003E1EE6">
        <w:rPr>
          <w:b/>
          <w:bCs/>
          <w:sz w:val="24"/>
          <w:szCs w:val="24"/>
        </w:rPr>
        <w:t xml:space="preserve">ЛК №3 </w:t>
      </w:r>
    </w:p>
    <w:p w14:paraId="3224F638" w14:textId="1353EDA4" w:rsidR="00276546" w:rsidRPr="00276546" w:rsidRDefault="0027654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276546">
        <w:rPr>
          <w:sz w:val="28"/>
          <w:szCs w:val="28"/>
        </w:rPr>
        <w:t>Понятность – доступность для интуитивного понимания физического – ЛК №4</w:t>
      </w:r>
    </w:p>
    <w:p w14:paraId="0553483A" w14:textId="5AAEB263" w:rsidR="00674D34" w:rsidRPr="003E1EE6" w:rsidRDefault="00674D34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674D34">
        <w:rPr>
          <w:b/>
          <w:bCs/>
          <w:sz w:val="28"/>
          <w:szCs w:val="28"/>
        </w:rPr>
        <w:t>Привлекательность</w:t>
      </w:r>
      <w:r w:rsidRPr="00674D34">
        <w:rPr>
          <w:sz w:val="28"/>
          <w:szCs w:val="28"/>
        </w:rPr>
        <w:t xml:space="preserve"> – особенность чего – либо, вызывающая у кого – либо естественную без принуждения потребность в нём – </w:t>
      </w:r>
      <w:r w:rsidRPr="00674D34">
        <w:rPr>
          <w:b/>
          <w:bCs/>
          <w:sz w:val="24"/>
          <w:szCs w:val="24"/>
        </w:rPr>
        <w:t>ЛК №4</w:t>
      </w:r>
    </w:p>
    <w:p w14:paraId="42C78CBC" w14:textId="1206096D" w:rsidR="003E1EE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Приложение</w:t>
      </w:r>
      <w:r w:rsidRPr="003E1EE6">
        <w:rPr>
          <w:sz w:val="28"/>
          <w:szCs w:val="28"/>
        </w:rPr>
        <w:t xml:space="preserve"> – программный продукт общего и/или специального назначения – </w:t>
      </w:r>
      <w:r w:rsidRPr="003E1EE6">
        <w:rPr>
          <w:b/>
          <w:bCs/>
          <w:sz w:val="24"/>
          <w:szCs w:val="24"/>
        </w:rPr>
        <w:t>ЛК №3</w:t>
      </w:r>
      <w:r w:rsidR="00163E95">
        <w:rPr>
          <w:b/>
          <w:bCs/>
          <w:sz w:val="24"/>
          <w:szCs w:val="24"/>
        </w:rPr>
        <w:t xml:space="preserve"> </w:t>
      </w:r>
    </w:p>
    <w:p w14:paraId="162322C7" w14:textId="6A197F36" w:rsidR="00163E95" w:rsidRPr="003E1EE6" w:rsidRDefault="00163E95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163E95">
        <w:rPr>
          <w:b/>
          <w:bCs/>
          <w:sz w:val="28"/>
          <w:szCs w:val="28"/>
        </w:rPr>
        <w:t>Простота</w:t>
      </w:r>
      <w:r w:rsidRPr="00163E95">
        <w:rPr>
          <w:sz w:val="28"/>
          <w:szCs w:val="28"/>
        </w:rPr>
        <w:t xml:space="preserve"> – пригодность чего – либо для массового применения (повс</w:t>
      </w:r>
      <w:r>
        <w:rPr>
          <w:sz w:val="28"/>
          <w:szCs w:val="28"/>
        </w:rPr>
        <w:t>е</w:t>
      </w:r>
      <w:r w:rsidRPr="00163E95">
        <w:rPr>
          <w:sz w:val="28"/>
          <w:szCs w:val="28"/>
        </w:rPr>
        <w:t xml:space="preserve">дневного использования) без излишнего интеллектуального напряжения – </w:t>
      </w:r>
      <w:r w:rsidRPr="00163E95">
        <w:rPr>
          <w:b/>
          <w:bCs/>
          <w:sz w:val="24"/>
          <w:szCs w:val="24"/>
        </w:rPr>
        <w:t>ЛК №4</w:t>
      </w:r>
    </w:p>
    <w:p w14:paraId="7C6ED7B8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 xml:space="preserve">Процесс </w:t>
      </w:r>
      <w:r w:rsidRPr="003E1EE6">
        <w:rPr>
          <w:sz w:val="28"/>
          <w:szCs w:val="28"/>
        </w:rPr>
        <w:t xml:space="preserve">(от лат. </w:t>
      </w:r>
      <w:r w:rsidRPr="003E1EE6">
        <w:rPr>
          <w:sz w:val="28"/>
          <w:szCs w:val="28"/>
          <w:lang w:val="en-US"/>
        </w:rPr>
        <w:t>processus</w:t>
      </w:r>
      <w:r w:rsidRPr="003E1EE6">
        <w:rPr>
          <w:sz w:val="28"/>
          <w:szCs w:val="28"/>
        </w:rPr>
        <w:t xml:space="preserve"> – продвижение) – упорядоченное множество действий для достижения цели (какого-либо результата) – </w:t>
      </w:r>
      <w:r w:rsidRPr="003E1EE6">
        <w:rPr>
          <w:b/>
          <w:bCs/>
          <w:sz w:val="24"/>
          <w:szCs w:val="24"/>
        </w:rPr>
        <w:t>ЛЕ №2</w:t>
      </w:r>
    </w:p>
    <w:p w14:paraId="43569C5D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Разум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Разум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способность человека определять своё предназначение и место, а также происходящее вокруг него и с ним в окружающей действительности, с помощью органов чувств и мышления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6CB972A0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Реальность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Реальность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(то же, что и </w:t>
      </w:r>
      <w:r w:rsidRPr="003E1EE6">
        <w:rPr>
          <w:b/>
          <w:sz w:val="28"/>
          <w:szCs w:val="28"/>
        </w:rPr>
        <w:t>реальная действительность</w:t>
      </w:r>
      <w:r w:rsidRPr="003E1EE6">
        <w:rPr>
          <w:sz w:val="28"/>
          <w:szCs w:val="28"/>
        </w:rPr>
        <w:t>) – всё, что объективно существует и происходит в окружении человека и воспринимается его органами чувств (зрением, слухом и т.п.)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16F51F9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Реальный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Реальный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(лат. </w:t>
      </w:r>
      <w:r w:rsidRPr="003E1EE6">
        <w:rPr>
          <w:sz w:val="28"/>
          <w:szCs w:val="28"/>
          <w:lang w:val="en-US"/>
        </w:rPr>
        <w:t>realis</w:t>
      </w:r>
      <w:r w:rsidRPr="003E1EE6">
        <w:rPr>
          <w:sz w:val="28"/>
          <w:szCs w:val="28"/>
        </w:rPr>
        <w:t xml:space="preserve"> –вещественный) – существующий объективно, т.е. независимо от сознания и воли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46A87C06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>Регламент</w:t>
      </w:r>
      <w:r w:rsidRPr="003E1EE6">
        <w:rPr>
          <w:sz w:val="28"/>
          <w:szCs w:val="28"/>
        </w:rPr>
        <w:t xml:space="preserve"> (франц. </w:t>
      </w:r>
      <w:proofErr w:type="spellStart"/>
      <w:r w:rsidRPr="003E1EE6">
        <w:rPr>
          <w:sz w:val="28"/>
          <w:szCs w:val="28"/>
        </w:rPr>
        <w:t>regle</w:t>
      </w:r>
      <w:proofErr w:type="spellEnd"/>
      <w:r w:rsidRPr="003E1EE6">
        <w:rPr>
          <w:sz w:val="28"/>
          <w:szCs w:val="28"/>
        </w:rPr>
        <w:t xml:space="preserve">–правило) – правило, определяющее что-либо – </w:t>
      </w:r>
      <w:r w:rsidRPr="003E1EE6">
        <w:rPr>
          <w:b/>
          <w:bCs/>
          <w:sz w:val="24"/>
          <w:szCs w:val="24"/>
        </w:rPr>
        <w:t>ЛК №3</w:t>
      </w:r>
    </w:p>
    <w:p w14:paraId="48AABF5B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Самоорганизующаяся система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Самоорганизующаяся система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 xml:space="preserve">– динамическая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диссипативная</w:t>
      </w:r>
      <w:r w:rsidRPr="003E1EE6">
        <w:rPr>
          <w:rFonts w:eastAsiaTheme="minorHAnsi"/>
          <w:sz w:val="28"/>
          <w:szCs w:val="28"/>
          <w:lang w:eastAsia="en-US"/>
        </w:rPr>
        <w:t xml:space="preserve"> система, которая, находясь в хаотическом состоянии, способна самопроизвольно приобрести не предсказуемый устойчивый порядок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</w:p>
    <w:p w14:paraId="597BE358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Свойство </w:t>
      </w:r>
      <w:r w:rsidRPr="003E1EE6">
        <w:rPr>
          <w:rFonts w:eastAsiaTheme="minorHAnsi"/>
          <w:sz w:val="28"/>
          <w:szCs w:val="28"/>
          <w:lang w:eastAsia="en-US"/>
        </w:rPr>
        <w:t xml:space="preserve">– внешний признак, присущий кому- или чему-нибудь и выражающий его своеобразную особенность –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</w:p>
    <w:p w14:paraId="00CD8648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>Реальный</w:t>
      </w:r>
      <w:r w:rsidRPr="003E1EE6">
        <w:rPr>
          <w:rFonts w:eastAsiaTheme="minorHAnsi"/>
          <w:sz w:val="28"/>
          <w:szCs w:val="28"/>
          <w:lang w:eastAsia="en-US"/>
        </w:rPr>
        <w:t xml:space="preserve"> (лат. </w:t>
      </w:r>
      <w:proofErr w:type="spellStart"/>
      <w:r w:rsidRPr="003E1EE6">
        <w:rPr>
          <w:rFonts w:eastAsiaTheme="minorHAnsi"/>
          <w:sz w:val="28"/>
          <w:szCs w:val="28"/>
          <w:lang w:eastAsia="en-US"/>
        </w:rPr>
        <w:t>realis</w:t>
      </w:r>
      <w:proofErr w:type="spellEnd"/>
      <w:r w:rsidRPr="003E1EE6">
        <w:rPr>
          <w:rFonts w:eastAsiaTheme="minorHAnsi"/>
          <w:sz w:val="28"/>
          <w:szCs w:val="28"/>
          <w:lang w:eastAsia="en-US"/>
        </w:rPr>
        <w:t xml:space="preserve"> –вещественный) – существующий объективно, т.е. независимо от сознания и воли человека –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</w:p>
    <w:p w14:paraId="67A52D6E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Связь</w:t>
      </w:r>
      <w:r w:rsidRPr="003E1EE6">
        <w:rPr>
          <w:rFonts w:eastAsiaTheme="minorHAnsi"/>
          <w:sz w:val="28"/>
          <w:szCs w:val="28"/>
          <w:lang w:eastAsia="en-US"/>
        </w:rPr>
        <w:t xml:space="preserve"> – физическое соединение двух и более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элементов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</w:p>
    <w:p w14:paraId="46CCB46C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Система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выделенное человеком в </w:t>
      </w:r>
      <w:r w:rsidRPr="003E1EE6">
        <w:rPr>
          <w:b/>
          <w:sz w:val="28"/>
          <w:szCs w:val="28"/>
        </w:rPr>
        <w:t>действительности</w:t>
      </w:r>
      <w:r w:rsidRPr="003E1EE6">
        <w:rPr>
          <w:sz w:val="28"/>
          <w:szCs w:val="28"/>
        </w:rPr>
        <w:t xml:space="preserve"> устойчивое целое, направленное на достижение определённой </w:t>
      </w:r>
      <w:r w:rsidRPr="003E1EE6">
        <w:rPr>
          <w:b/>
          <w:sz w:val="28"/>
          <w:szCs w:val="28"/>
        </w:rPr>
        <w:t>цели</w:t>
      </w:r>
      <w:r w:rsidRPr="003E1EE6">
        <w:rPr>
          <w:sz w:val="28"/>
          <w:szCs w:val="28"/>
        </w:rPr>
        <w:t xml:space="preserve"> (целей) и состоящее из закономерно расположенных и взаимосвязанных в пространстве и взаимодействующих во времени </w:t>
      </w:r>
      <w:r w:rsidRPr="003E1EE6">
        <w:rPr>
          <w:b/>
          <w:sz w:val="28"/>
          <w:szCs w:val="28"/>
        </w:rPr>
        <w:t>элементов</w:t>
      </w:r>
      <w:r w:rsidRPr="003E1EE6">
        <w:rPr>
          <w:sz w:val="28"/>
          <w:szCs w:val="28"/>
        </w:rPr>
        <w:t xml:space="preserve">, обеспечивающих целому системное </w:t>
      </w:r>
      <w:r w:rsidRPr="003E1EE6">
        <w:rPr>
          <w:b/>
          <w:bCs/>
          <w:sz w:val="28"/>
          <w:szCs w:val="28"/>
        </w:rPr>
        <w:t>свойство</w:t>
      </w:r>
      <w:r w:rsidRPr="003E1EE6">
        <w:rPr>
          <w:sz w:val="28"/>
          <w:szCs w:val="28"/>
        </w:rPr>
        <w:t>, которым не обладают элементы по отдельности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363261E9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>Система автоматического управления</w:t>
      </w:r>
      <w:r w:rsidRPr="003E1EE6">
        <w:rPr>
          <w:sz w:val="28"/>
          <w:szCs w:val="28"/>
        </w:rPr>
        <w:t xml:space="preserve"> – система управления, в которой контур обратной связи реализован с помощью технических средств (автоматов) – </w:t>
      </w:r>
      <w:r w:rsidRPr="003E1EE6">
        <w:rPr>
          <w:b/>
          <w:bCs/>
          <w:sz w:val="24"/>
          <w:szCs w:val="24"/>
        </w:rPr>
        <w:t>ЛК №3</w:t>
      </w:r>
    </w:p>
    <w:p w14:paraId="45E2F6D8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</w:rPr>
      </w:pPr>
      <w:r w:rsidRPr="003E1EE6">
        <w:rPr>
          <w:b/>
          <w:sz w:val="28"/>
          <w:szCs w:val="28"/>
        </w:rPr>
        <w:t xml:space="preserve">Система обработки информации </w:t>
      </w:r>
      <w:r w:rsidRPr="003E1EE6">
        <w:rPr>
          <w:bCs/>
          <w:sz w:val="28"/>
          <w:szCs w:val="28"/>
        </w:rPr>
        <w:t>(СОИ)</w:t>
      </w:r>
      <w:r w:rsidRPr="003E1EE6">
        <w:rPr>
          <w:b/>
          <w:sz w:val="28"/>
          <w:szCs w:val="28"/>
        </w:rPr>
        <w:t xml:space="preserve"> </w:t>
      </w:r>
      <w:r w:rsidRPr="003E1EE6">
        <w:rPr>
          <w:bCs/>
          <w:sz w:val="28"/>
          <w:szCs w:val="28"/>
        </w:rPr>
        <w:t xml:space="preserve">– автоматическая система на основе средств вычислительной техники и телекоммуникаций, осуществляющая преобразования над сообщениями в соответствии с заданной последовательностью (алгоритмом) - </w:t>
      </w:r>
      <w:r w:rsidRPr="003E1EE6">
        <w:rPr>
          <w:b/>
        </w:rPr>
        <w:t xml:space="preserve">ЛК №3 </w:t>
      </w:r>
    </w:p>
    <w:p w14:paraId="2F249616" w14:textId="77777777" w:rsidR="003E1EE6" w:rsidRPr="003E1EE6" w:rsidRDefault="003E1EE6" w:rsidP="003E1EE6">
      <w:pPr>
        <w:spacing w:line="240" w:lineRule="auto"/>
        <w:ind w:firstLine="567"/>
        <w:contextualSpacing/>
        <w:rPr>
          <w:bCs/>
          <w:sz w:val="28"/>
          <w:szCs w:val="28"/>
        </w:rPr>
      </w:pPr>
      <w:r w:rsidRPr="003E1EE6">
        <w:rPr>
          <w:b/>
          <w:sz w:val="28"/>
          <w:szCs w:val="28"/>
        </w:rPr>
        <w:t>Система контроля</w:t>
      </w:r>
      <w:r w:rsidRPr="003E1EE6">
        <w:rPr>
          <w:bCs/>
          <w:sz w:val="28"/>
          <w:szCs w:val="28"/>
        </w:rPr>
        <w:t xml:space="preserve"> – разомкнутая система, осуществляющая измерение величин, характеризующих свойства объекта контроля, сбор информации о текущем состоянии объекта, обработку информации и предоставление результатов обработки контролирующему органу - </w:t>
      </w:r>
      <w:r w:rsidRPr="003E1EE6">
        <w:rPr>
          <w:b/>
          <w:sz w:val="24"/>
          <w:szCs w:val="24"/>
        </w:rPr>
        <w:t>ЛК №3</w:t>
      </w:r>
    </w:p>
    <w:p w14:paraId="299E86C3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Система целенаправленная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 целенаправленная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система, действующая в направлении достижения предопределённых заранее целей (растительные организмы, животные, автоматические системы)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 </w:t>
      </w:r>
    </w:p>
    <w:p w14:paraId="41A4A63B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Система целеустремлённая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 целеустремлённая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система, способная формировать цели функционирования, точнее поведения, самостоятельно (человек или коллектив, в будущем, возможно, роботы-гуманоиды, созданные человеком и от него отчуждённые)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6489F288" w14:textId="54989303" w:rsid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sz w:val="28"/>
          <w:szCs w:val="28"/>
        </w:rPr>
        <w:t>Состояние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Состояние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сбалансированные и взаимообусловленные связи и отношения входных воздействий и внутреннего устройства чего-нибудь, определяющие его устойчивость или закономерное изменение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="00257D0F">
        <w:rPr>
          <w:b/>
          <w:bCs/>
          <w:sz w:val="24"/>
          <w:szCs w:val="24"/>
        </w:rPr>
        <w:t xml:space="preserve"> </w:t>
      </w:r>
    </w:p>
    <w:p w14:paraId="2599C365" w14:textId="6FEF1498" w:rsidR="00257D0F" w:rsidRPr="003E1EE6" w:rsidRDefault="00257D0F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0E575C">
        <w:rPr>
          <w:b/>
          <w:bCs/>
          <w:sz w:val="28"/>
          <w:szCs w:val="28"/>
        </w:rPr>
        <w:t>Статус-кво</w:t>
      </w:r>
      <w:r w:rsidRPr="000E575C">
        <w:rPr>
          <w:sz w:val="28"/>
          <w:szCs w:val="28"/>
        </w:rPr>
        <w:t xml:space="preserve"> (лат. statusquo – состояние, в котором …) – существующее по</w:t>
      </w:r>
      <w:r w:rsidR="000E575C" w:rsidRPr="000E575C">
        <w:rPr>
          <w:sz w:val="28"/>
          <w:szCs w:val="28"/>
        </w:rPr>
        <w:t xml:space="preserve">ложение – </w:t>
      </w:r>
      <w:r w:rsidR="000E575C" w:rsidRPr="000E575C">
        <w:rPr>
          <w:b/>
          <w:bCs/>
          <w:sz w:val="24"/>
          <w:szCs w:val="24"/>
        </w:rPr>
        <w:t>ЛК №4</w:t>
      </w:r>
    </w:p>
    <w:p w14:paraId="1B2A4817" w14:textId="77777777" w:rsid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rFonts w:ascii="Calibri" w:hAnsi="Calibri" w:cs="Arial"/>
          <w:b/>
          <w:sz w:val="28"/>
          <w:szCs w:val="28"/>
        </w:rPr>
        <w:t>Структурная схема</w:t>
      </w:r>
      <w:r w:rsidRPr="003E1EE6">
        <w:rPr>
          <w:rFonts w:ascii="Calibri" w:hAnsi="Calibri" w:cs="Arial"/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rFonts w:ascii="Calibri" w:hAnsi="Calibri" w:cs="Arial"/>
          <w:b/>
          <w:sz w:val="28"/>
          <w:szCs w:val="28"/>
        </w:rPr>
        <w:instrText>Структурная схема</w:instrText>
      </w:r>
      <w:r w:rsidRPr="003E1EE6">
        <w:instrText xml:space="preserve">" </w:instrText>
      </w:r>
      <w:r w:rsidRPr="003E1EE6">
        <w:rPr>
          <w:rFonts w:ascii="Calibri" w:hAnsi="Calibri" w:cs="Arial"/>
          <w:b/>
          <w:sz w:val="28"/>
          <w:szCs w:val="28"/>
        </w:rPr>
        <w:fldChar w:fldCharType="end"/>
      </w:r>
      <w:r w:rsidRPr="003E1EE6">
        <w:rPr>
          <w:rFonts w:ascii="Calibri" w:hAnsi="Calibri" w:cs="Arial"/>
          <w:sz w:val="28"/>
          <w:szCs w:val="28"/>
        </w:rPr>
        <w:t xml:space="preserve"> – графическая модель, описывающая упорядоченное множество конструктивных </w:t>
      </w:r>
      <w:r w:rsidRPr="003E1EE6">
        <w:rPr>
          <w:rFonts w:ascii="Calibri" w:hAnsi="Calibri" w:cs="Arial"/>
          <w:b/>
          <w:bCs/>
          <w:i/>
          <w:iCs/>
          <w:sz w:val="28"/>
          <w:szCs w:val="28"/>
        </w:rPr>
        <w:t>элементов</w:t>
      </w:r>
      <w:r w:rsidRPr="003E1EE6">
        <w:rPr>
          <w:rFonts w:ascii="Calibri" w:hAnsi="Calibri" w:cs="Arial"/>
          <w:sz w:val="28"/>
          <w:szCs w:val="28"/>
        </w:rPr>
        <w:t xml:space="preserve"> системы и связей между ними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 xml:space="preserve">ЛК №2 </w:t>
      </w:r>
    </w:p>
    <w:p w14:paraId="3C621D6F" w14:textId="723641C0" w:rsidR="002C236A" w:rsidRPr="002C236A" w:rsidRDefault="002C236A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2C236A">
        <w:rPr>
          <w:b/>
          <w:bCs/>
          <w:sz w:val="28"/>
          <w:szCs w:val="28"/>
        </w:rPr>
        <w:t>Сущность</w:t>
      </w:r>
      <w:r w:rsidRPr="002C236A">
        <w:rPr>
          <w:sz w:val="28"/>
          <w:szCs w:val="28"/>
        </w:rPr>
        <w:t xml:space="preserve"> (или суть) – внутреннее содержание того, что обнаружено, представляющееся в единстве его составных элементов, их свойств, связей и отношений – </w:t>
      </w:r>
      <w:r w:rsidRPr="002C236A">
        <w:rPr>
          <w:b/>
          <w:bCs/>
          <w:sz w:val="24"/>
          <w:szCs w:val="24"/>
        </w:rPr>
        <w:t>ЛК №4</w:t>
      </w:r>
    </w:p>
    <w:p w14:paraId="401C576C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>Управление</w:t>
      </w:r>
      <w:r w:rsidRPr="003E1EE6">
        <w:rPr>
          <w:sz w:val="28"/>
          <w:szCs w:val="28"/>
        </w:rPr>
        <w:t xml:space="preserve"> – перевод системы из текущего состояния в состояние требуемое - </w:t>
      </w:r>
      <w:r w:rsidRPr="003E1EE6">
        <w:rPr>
          <w:b/>
          <w:bCs/>
          <w:sz w:val="24"/>
          <w:szCs w:val="24"/>
        </w:rPr>
        <w:t>ЛК №3</w:t>
      </w:r>
    </w:p>
    <w:p w14:paraId="1A52A580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sz w:val="24"/>
          <w:szCs w:val="24"/>
        </w:rPr>
        <w:t xml:space="preserve"> </w:t>
      </w:r>
      <w:r w:rsidRPr="003E1EE6">
        <w:rPr>
          <w:b/>
          <w:sz w:val="28"/>
          <w:szCs w:val="28"/>
        </w:rPr>
        <w:t>Управляющее воздействие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Управляющее воздействие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воздействие, стабилизирующее требуемое функционирование объекта (преобразование входного вектора Х в выходной вектор </w:t>
      </w:r>
      <w:r w:rsidRPr="003E1EE6">
        <w:rPr>
          <w:sz w:val="28"/>
          <w:szCs w:val="28"/>
          <w:lang w:val="en-US"/>
        </w:rPr>
        <w:t>Y</w:t>
      </w:r>
      <w:r w:rsidRPr="003E1EE6">
        <w:rPr>
          <w:sz w:val="28"/>
          <w:szCs w:val="28"/>
        </w:rPr>
        <w:t>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</w:p>
    <w:p w14:paraId="6FA3DC1D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Управляющий объект</w:t>
      </w:r>
      <w:r w:rsidRPr="003E1EE6">
        <w:rPr>
          <w:sz w:val="28"/>
          <w:szCs w:val="28"/>
        </w:rPr>
        <w:t xml:space="preserve"> (орган) – объект (орган), определяющий (вычисляющей или принимающий) управляющее (управленческое) воздействие на объект управления - </w:t>
      </w:r>
      <w:r w:rsidRPr="003E1EE6">
        <w:rPr>
          <w:b/>
          <w:bCs/>
          <w:sz w:val="24"/>
          <w:szCs w:val="24"/>
        </w:rPr>
        <w:t>ЛК №3</w:t>
      </w:r>
    </w:p>
    <w:p w14:paraId="7C4042B6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sz w:val="24"/>
          <w:szCs w:val="24"/>
        </w:rPr>
        <w:t xml:space="preserve"> </w:t>
      </w:r>
      <w:r w:rsidRPr="003E1EE6">
        <w:rPr>
          <w:rFonts w:ascii="Calibri" w:hAnsi="Calibri" w:cs="Arial"/>
          <w:b/>
          <w:sz w:val="28"/>
          <w:szCs w:val="28"/>
        </w:rPr>
        <w:t>Функциональная схема</w:t>
      </w:r>
      <w:r w:rsidRPr="003E1EE6">
        <w:rPr>
          <w:rFonts w:ascii="Calibri" w:hAnsi="Calibri" w:cs="Arial"/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rFonts w:ascii="Calibri" w:hAnsi="Calibri" w:cs="Arial"/>
          <w:b/>
          <w:sz w:val="28"/>
          <w:szCs w:val="28"/>
        </w:rPr>
        <w:instrText>Функциональная схема</w:instrText>
      </w:r>
      <w:r w:rsidRPr="003E1EE6">
        <w:instrText xml:space="preserve">" </w:instrText>
      </w:r>
      <w:r w:rsidRPr="003E1EE6">
        <w:rPr>
          <w:rFonts w:ascii="Calibri" w:hAnsi="Calibri" w:cs="Arial"/>
          <w:b/>
          <w:sz w:val="28"/>
          <w:szCs w:val="28"/>
        </w:rPr>
        <w:fldChar w:fldCharType="end"/>
      </w:r>
      <w:r w:rsidRPr="003E1EE6">
        <w:rPr>
          <w:rFonts w:ascii="Calibri" w:hAnsi="Calibri" w:cs="Arial"/>
          <w:b/>
          <w:sz w:val="28"/>
          <w:szCs w:val="28"/>
        </w:rPr>
        <w:t xml:space="preserve"> </w:t>
      </w:r>
      <w:r w:rsidRPr="003E1EE6">
        <w:rPr>
          <w:rFonts w:ascii="Calibri" w:hAnsi="Calibri" w:cs="Arial"/>
          <w:sz w:val="28"/>
          <w:szCs w:val="28"/>
        </w:rPr>
        <w:t xml:space="preserve">– графическая </w:t>
      </w:r>
      <w:r w:rsidRPr="003E1EE6">
        <w:rPr>
          <w:rFonts w:ascii="Calibri" w:hAnsi="Calibri" w:cs="Arial"/>
          <w:b/>
          <w:bCs/>
          <w:i/>
          <w:iCs/>
          <w:sz w:val="28"/>
          <w:szCs w:val="28"/>
        </w:rPr>
        <w:t>модель</w:t>
      </w:r>
      <w:r w:rsidRPr="003E1EE6">
        <w:rPr>
          <w:rFonts w:ascii="Calibri" w:hAnsi="Calibri" w:cs="Arial"/>
          <w:sz w:val="28"/>
          <w:szCs w:val="28"/>
        </w:rPr>
        <w:t>, описывающая упорядоченное множество функций, реализуемых системой, и отношений между ними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</w:p>
    <w:p w14:paraId="484C3BD3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Цель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Цель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- будущий результат (объективный и конкретный, ожидаемый или непредвидимый и т.п., в общем, то, что будет). Иначе, цели определяют будущее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F9FE34C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Цивилизация </w:t>
      </w:r>
      <w:r w:rsidRPr="003E1EE6">
        <w:rPr>
          <w:sz w:val="28"/>
          <w:szCs w:val="28"/>
        </w:rPr>
        <w:t xml:space="preserve">(от лат. </w:t>
      </w:r>
      <w:proofErr w:type="spellStart"/>
      <w:r w:rsidRPr="003E1EE6">
        <w:rPr>
          <w:sz w:val="28"/>
          <w:szCs w:val="28"/>
          <w:lang w:val="en-US"/>
        </w:rPr>
        <w:t>civilis</w:t>
      </w:r>
      <w:proofErr w:type="spellEnd"/>
      <w:r w:rsidRPr="003E1EE6">
        <w:rPr>
          <w:sz w:val="28"/>
          <w:szCs w:val="28"/>
        </w:rPr>
        <w:t xml:space="preserve"> – гражданский, государственный) –множество эко факторов, материальных, культурных и духовных ценностей, а также </w:t>
      </w:r>
      <w:r w:rsidRPr="003E1EE6">
        <w:rPr>
          <w:b/>
          <w:bCs/>
          <w:i/>
          <w:iCs/>
          <w:sz w:val="28"/>
          <w:szCs w:val="28"/>
        </w:rPr>
        <w:t>связей</w:t>
      </w:r>
      <w:r w:rsidRPr="003E1EE6">
        <w:rPr>
          <w:sz w:val="28"/>
          <w:szCs w:val="28"/>
        </w:rPr>
        <w:t xml:space="preserve"> и </w:t>
      </w:r>
      <w:r w:rsidRPr="003E1EE6">
        <w:rPr>
          <w:b/>
          <w:bCs/>
          <w:i/>
          <w:iCs/>
          <w:sz w:val="28"/>
          <w:szCs w:val="28"/>
        </w:rPr>
        <w:t>отношений</w:t>
      </w:r>
      <w:r w:rsidRPr="003E1EE6">
        <w:rPr>
          <w:sz w:val="28"/>
          <w:szCs w:val="28"/>
        </w:rPr>
        <w:t xml:space="preserve"> между ними, необходимое для жизнедеятельности Человека (индивидуума, коллектива, государства или человечества)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  <w:r w:rsidRPr="003E1EE6">
        <w:rPr>
          <w:sz w:val="24"/>
          <w:szCs w:val="24"/>
        </w:rPr>
        <w:t xml:space="preserve"> </w:t>
      </w:r>
    </w:p>
    <w:p w14:paraId="23DFA5B1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Человеко-машинная система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Человеко-машинная система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система, состоящая из человека (коллектива) и </w:t>
      </w:r>
      <w:r w:rsidRPr="003E1EE6">
        <w:rPr>
          <w:b/>
          <w:bCs/>
          <w:i/>
          <w:iCs/>
          <w:sz w:val="28"/>
          <w:szCs w:val="28"/>
        </w:rPr>
        <w:t>машины</w:t>
      </w:r>
      <w:r w:rsidRPr="003E1EE6">
        <w:rPr>
          <w:sz w:val="28"/>
          <w:szCs w:val="28"/>
        </w:rPr>
        <w:t xml:space="preserve"> и характеризующаяся диспропорцией способностей к целенаправленности и целеустремлённости, т.е. будучи по определению целенаправленной не лишена способности к целеустремлённости и наоборот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55E42AED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Чёрный ящик </w:t>
      </w:r>
      <w:r w:rsidRPr="003E1EE6">
        <w:rPr>
          <w:sz w:val="28"/>
          <w:szCs w:val="28"/>
        </w:rPr>
        <w:t>- объект, для которого ничего не известно о его внутреннем содержании (строении) или в текущий момент его внутреннее строение не важно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D4FA5B5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Элемент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Элемент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– </w:t>
      </w:r>
      <w:r w:rsidRPr="003E1EE6">
        <w:rPr>
          <w:sz w:val="28"/>
          <w:szCs w:val="28"/>
        </w:rPr>
        <w:t>часть системы (или чего–либо другого), воспринимая как неделимое целое или являющаяся на самом деле таковой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6394E1E6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Виртуальная действительность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Виртуальная действительность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субъективные (мысленные, воображаемые) образы человека, доступные его </w:t>
      </w:r>
      <w:r w:rsidRPr="003E1EE6">
        <w:rPr>
          <w:b/>
          <w:sz w:val="28"/>
          <w:szCs w:val="28"/>
        </w:rPr>
        <w:t>разуму</w:t>
      </w:r>
      <w:r w:rsidRPr="003E1EE6">
        <w:rPr>
          <w:sz w:val="28"/>
          <w:szCs w:val="28"/>
        </w:rPr>
        <w:t xml:space="preserve"> и дополняющие реальность (часть действительности, воспринимаемой органами чувств)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61AB29E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sz w:val="28"/>
          <w:szCs w:val="28"/>
        </w:rPr>
        <w:t>Виртуальная реальность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Виртуальная реальность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искусственная действительность, воссозданная в окружении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7E72FAE6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Виртуальный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Виртуальный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(лат. </w:t>
      </w:r>
      <w:proofErr w:type="spellStart"/>
      <w:r w:rsidRPr="003E1EE6">
        <w:rPr>
          <w:sz w:val="28"/>
          <w:szCs w:val="28"/>
          <w:lang w:val="en-US"/>
        </w:rPr>
        <w:t>virtualis</w:t>
      </w:r>
      <w:proofErr w:type="spellEnd"/>
      <w:r w:rsidRPr="003E1EE6">
        <w:rPr>
          <w:sz w:val="28"/>
          <w:szCs w:val="28"/>
        </w:rPr>
        <w:t>– возможный) – существующий субъективно, т.е. мысленный (или образный, или воображаемый), происходящий в сознании человека как результат работы мысли (мышления) в мозгу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1C10390D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Власть </w:t>
      </w:r>
      <w:r w:rsidRPr="003E1EE6">
        <w:rPr>
          <w:sz w:val="28"/>
          <w:szCs w:val="28"/>
        </w:rPr>
        <w:t xml:space="preserve">– </w:t>
      </w:r>
      <w:r w:rsidRPr="003E1EE6">
        <w:rPr>
          <w:b/>
          <w:bCs/>
          <w:i/>
          <w:iCs/>
          <w:sz w:val="28"/>
          <w:szCs w:val="28"/>
        </w:rPr>
        <w:t>способ</w:t>
      </w:r>
      <w:r w:rsidRPr="003E1EE6">
        <w:rPr>
          <w:sz w:val="28"/>
          <w:szCs w:val="28"/>
        </w:rPr>
        <w:t xml:space="preserve"> владения или </w:t>
      </w:r>
      <w:r w:rsidRPr="003E1EE6">
        <w:rPr>
          <w:b/>
          <w:bCs/>
          <w:i/>
          <w:iCs/>
          <w:sz w:val="28"/>
          <w:szCs w:val="28"/>
        </w:rPr>
        <w:t>управления</w:t>
      </w:r>
      <w:r w:rsidRPr="003E1EE6">
        <w:rPr>
          <w:sz w:val="28"/>
          <w:szCs w:val="28"/>
        </w:rPr>
        <w:t xml:space="preserve"> кем – чем-либо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</w:p>
    <w:p w14:paraId="356965FD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Возмущающее воздействие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Возмущающее воздействие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sz w:val="28"/>
          <w:szCs w:val="28"/>
          <w:lang w:eastAsia="en-US"/>
        </w:rPr>
        <w:t xml:space="preserve"> – воздействие, дестабилизирующее функционирование объекта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277A7294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Входной вектор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Входной вектор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 xml:space="preserve">– вектор Х, означающий то, что объект должен преобразовать что-то в нечто другое, обозначающее </w:t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выходной вектор </w:t>
      </w:r>
      <w:r w:rsidRPr="003E1EE6">
        <w:rPr>
          <w:rFonts w:eastAsiaTheme="minorHAnsi"/>
          <w:sz w:val="28"/>
          <w:szCs w:val="28"/>
          <w:lang w:val="en-US" w:eastAsia="en-US"/>
        </w:rPr>
        <w:t>Y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</w:p>
    <w:p w14:paraId="1F8A5F2D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sz w:val="28"/>
          <w:szCs w:val="28"/>
        </w:rPr>
      </w:pPr>
      <w:r w:rsidRPr="003E1EE6">
        <w:rPr>
          <w:b/>
          <w:sz w:val="28"/>
          <w:szCs w:val="28"/>
        </w:rPr>
        <w:t>Действительность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Действительность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всё, что существует и происходит в сознании человека и его окружении, включая реальное и виртуальное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1A71F8CC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Диспропорция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Диспропорция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>– несоразмерность составных частей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21626D79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t>Жизнь</w: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instrText>Жизнь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fldChar w:fldCharType="end"/>
      </w:r>
      <w:r w:rsidRPr="003E1EE6">
        <w:rPr>
          <w:rFonts w:ascii="Calibri" w:eastAsiaTheme="minorHAnsi" w:hAnsi="Calibri"/>
          <w:b/>
          <w:sz w:val="28"/>
          <w:szCs w:val="28"/>
          <w:lang w:eastAsia="en-US"/>
        </w:rPr>
        <w:t xml:space="preserve"> </w:t>
      </w:r>
      <w:r w:rsidRPr="003E1EE6">
        <w:rPr>
          <w:rFonts w:ascii="Calibri" w:eastAsiaTheme="minorHAnsi" w:hAnsi="Calibri"/>
          <w:sz w:val="28"/>
          <w:szCs w:val="28"/>
          <w:lang w:eastAsia="en-US"/>
        </w:rPr>
        <w:t>– в широком смысле, форма существования чего или кого-либо (прежде всего человека), в общем случае материи, в тех или иных проявлениях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580E79BF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Индустриально-технологическая цифровая платформа (ИТЦП) </w:t>
      </w:r>
      <w:r w:rsidRPr="003E1EE6">
        <w:rPr>
          <w:rFonts w:eastAsiaTheme="minorHAnsi"/>
          <w:sz w:val="28"/>
          <w:szCs w:val="28"/>
          <w:lang w:eastAsia="en-US"/>
        </w:rPr>
        <w:t xml:space="preserve">– упорядоченное множество людей, орудий труда, средств производства, вычислительной техники и телекоммуникаций, технологий, информации, а также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связей</w:t>
      </w:r>
      <w:r w:rsidRPr="003E1EE6">
        <w:rPr>
          <w:rFonts w:eastAsiaTheme="minorHAnsi"/>
          <w:sz w:val="28"/>
          <w:szCs w:val="28"/>
          <w:lang w:eastAsia="en-US"/>
        </w:rPr>
        <w:t xml:space="preserve"> и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отношений</w:t>
      </w:r>
      <w:r w:rsidRPr="003E1EE6">
        <w:rPr>
          <w:rFonts w:eastAsiaTheme="minorHAnsi"/>
          <w:sz w:val="28"/>
          <w:szCs w:val="28"/>
          <w:lang w:eastAsia="en-US"/>
        </w:rPr>
        <w:t xml:space="preserve"> между ними, обеспечивающее становление и развитие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цивилизации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</w:p>
    <w:p w14:paraId="3E617678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Информационный хаос </w:t>
      </w:r>
      <w:r w:rsidRPr="003E1EE6">
        <w:rPr>
          <w:rFonts w:eastAsiaTheme="minorHAnsi"/>
          <w:sz w:val="28"/>
          <w:szCs w:val="28"/>
          <w:lang w:eastAsia="en-US"/>
        </w:rPr>
        <w:t xml:space="preserve">– избыток доступной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информации</w:t>
      </w:r>
      <w:r w:rsidRPr="003E1EE6">
        <w:rPr>
          <w:rFonts w:eastAsiaTheme="minorHAnsi"/>
          <w:sz w:val="28"/>
          <w:szCs w:val="28"/>
          <w:lang w:eastAsia="en-US"/>
        </w:rPr>
        <w:t xml:space="preserve"> с непреодолимыми трудностями поиска и извлечения из неё нужных данных для обоснованного принятия и практической реализации нужных решений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</w:p>
    <w:p w14:paraId="3C0AAA84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Класс </w:t>
      </w:r>
      <w:r w:rsidRPr="003E1EE6">
        <w:rPr>
          <w:sz w:val="28"/>
          <w:szCs w:val="28"/>
        </w:rPr>
        <w:t xml:space="preserve">(лат. </w:t>
      </w:r>
      <w:r w:rsidRPr="003E1EE6">
        <w:rPr>
          <w:sz w:val="28"/>
          <w:szCs w:val="28"/>
          <w:lang w:val="en-US"/>
        </w:rPr>
        <w:t>classis</w:t>
      </w:r>
      <w:r w:rsidRPr="003E1EE6">
        <w:rPr>
          <w:sz w:val="28"/>
          <w:szCs w:val="28"/>
        </w:rPr>
        <w:t xml:space="preserve">– разряд) </w:t>
      </w:r>
      <w:r w:rsidRPr="003E1EE6">
        <w:rPr>
          <w:b/>
          <w:bCs/>
          <w:sz w:val="28"/>
          <w:szCs w:val="28"/>
        </w:rPr>
        <w:t xml:space="preserve">чего-либо </w:t>
      </w:r>
      <w:r w:rsidRPr="003E1EE6">
        <w:rPr>
          <w:sz w:val="28"/>
          <w:szCs w:val="28"/>
        </w:rPr>
        <w:t>– множество близких по назначению, устройству, функционированию и применению объектов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003C6A64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Машина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Машина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(фр. </w:t>
      </w:r>
      <w:r w:rsidRPr="003E1EE6">
        <w:rPr>
          <w:sz w:val="28"/>
          <w:szCs w:val="28"/>
          <w:lang w:val="en-US"/>
        </w:rPr>
        <w:t>machine</w:t>
      </w:r>
      <w:r w:rsidRPr="003E1EE6">
        <w:rPr>
          <w:sz w:val="28"/>
          <w:szCs w:val="28"/>
        </w:rPr>
        <w:t xml:space="preserve">или лат. </w:t>
      </w:r>
      <w:r w:rsidRPr="003E1EE6">
        <w:rPr>
          <w:sz w:val="28"/>
          <w:szCs w:val="28"/>
          <w:lang w:val="en-US"/>
        </w:rPr>
        <w:t>machina</w:t>
      </w:r>
      <w:r w:rsidRPr="003E1EE6">
        <w:rPr>
          <w:sz w:val="28"/>
          <w:szCs w:val="28"/>
        </w:rPr>
        <w:t xml:space="preserve"> – сооружение) – устройство или совокупность устройств, осуществляющих целесообразные действия, например, сбора, передачи, хранения, обработки и использования информации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8CA290A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Моделирование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Моделирование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– </w:t>
      </w:r>
      <w:r w:rsidRPr="003E1EE6">
        <w:rPr>
          <w:sz w:val="28"/>
          <w:szCs w:val="28"/>
        </w:rPr>
        <w:t xml:space="preserve">разработка </w:t>
      </w:r>
      <w:r w:rsidRPr="003E1EE6">
        <w:rPr>
          <w:b/>
          <w:bCs/>
          <w:i/>
          <w:iCs/>
          <w:sz w:val="28"/>
          <w:szCs w:val="28"/>
        </w:rPr>
        <w:t>моделей</w:t>
      </w:r>
      <w:r w:rsidRPr="003E1EE6">
        <w:rPr>
          <w:sz w:val="28"/>
          <w:szCs w:val="28"/>
        </w:rPr>
        <w:t xml:space="preserve"> и использование их для изучения свойств объектов и процессов окружающего мира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6E952CA3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sz w:val="28"/>
          <w:szCs w:val="28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Модел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Модел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>ь</w:t>
      </w:r>
      <w:r w:rsidRPr="003E1EE6">
        <w:rPr>
          <w:rFonts w:eastAsiaTheme="minorHAnsi"/>
          <w:sz w:val="28"/>
          <w:szCs w:val="28"/>
          <w:lang w:eastAsia="en-US"/>
        </w:rPr>
        <w:t xml:space="preserve"> – упрощенное описание части реального или виртуального мира (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объектов</w:t>
      </w:r>
      <w:r w:rsidRPr="003E1EE6">
        <w:rPr>
          <w:rFonts w:eastAsiaTheme="minorHAnsi"/>
          <w:sz w:val="28"/>
          <w:szCs w:val="28"/>
          <w:lang w:eastAsia="en-US"/>
        </w:rPr>
        <w:t xml:space="preserve"> и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процессов</w:t>
      </w:r>
      <w:r w:rsidRPr="003E1EE6">
        <w:rPr>
          <w:rFonts w:eastAsiaTheme="minorHAnsi"/>
          <w:sz w:val="28"/>
          <w:szCs w:val="28"/>
          <w:lang w:eastAsia="en-US"/>
        </w:rPr>
        <w:t xml:space="preserve">), учитывающее его наиболее существенные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свойства</w:t>
      </w:r>
      <w:r w:rsidRPr="003E1EE6">
        <w:rPr>
          <w:rFonts w:eastAsiaTheme="minorHAnsi"/>
          <w:sz w:val="28"/>
          <w:szCs w:val="28"/>
          <w:lang w:eastAsia="en-US"/>
        </w:rPr>
        <w:t>, посредством пригодного для этого выразительного средства (вербального, формального, физического, а также их комбинации в различных сочетаниях)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</w:p>
    <w:p w14:paraId="6BDE66CB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Объект </w:t>
      </w:r>
      <w:r w:rsidRPr="003E1EE6">
        <w:rPr>
          <w:rFonts w:eastAsiaTheme="minorHAnsi"/>
          <w:sz w:val="28"/>
          <w:szCs w:val="28"/>
          <w:lang w:eastAsia="en-US"/>
        </w:rPr>
        <w:t>- система, которая контекстно, т.е. при обсуждении той или иной конкретной ситуации или вопроса, подразумевается, как устойчиво целое без детализации внутреннего содержания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4E1A6412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Окружающая среда </w:t>
      </w:r>
      <w:r w:rsidRPr="003E1EE6">
        <w:rPr>
          <w:rFonts w:eastAsiaTheme="minorHAnsi"/>
          <w:sz w:val="28"/>
          <w:szCs w:val="28"/>
          <w:lang w:eastAsia="en-US"/>
        </w:rPr>
        <w:t>– часть реальной действительности, непосредственно примыкающая к системе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657DD6C9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Окружающий мир </w:t>
      </w:r>
      <w:r w:rsidRPr="003E1EE6">
        <w:rPr>
          <w:rFonts w:eastAsiaTheme="minorHAnsi"/>
          <w:sz w:val="28"/>
          <w:szCs w:val="28"/>
          <w:lang w:eastAsia="en-US"/>
        </w:rPr>
        <w:t>– беспредельная реальная действительность, частью которой является окружающая среда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27A5CB77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bCs/>
          <w:sz w:val="28"/>
          <w:szCs w:val="28"/>
        </w:rPr>
        <w:t>Олигархия</w:t>
      </w:r>
      <w:r w:rsidRPr="003E1EE6">
        <w:rPr>
          <w:sz w:val="28"/>
          <w:szCs w:val="28"/>
        </w:rPr>
        <w:t xml:space="preserve"> (греч. </w:t>
      </w:r>
      <w:proofErr w:type="spellStart"/>
      <w:r w:rsidRPr="003E1EE6">
        <w:rPr>
          <w:sz w:val="28"/>
          <w:szCs w:val="28"/>
          <w:lang w:val="en-US"/>
        </w:rPr>
        <w:t>oligarhia</w:t>
      </w:r>
      <w:proofErr w:type="spellEnd"/>
      <w:r w:rsidRPr="003E1EE6">
        <w:rPr>
          <w:sz w:val="28"/>
          <w:szCs w:val="28"/>
        </w:rPr>
        <w:t xml:space="preserve"> – правление немногих от </w:t>
      </w:r>
      <w:r w:rsidRPr="003E1EE6">
        <w:rPr>
          <w:sz w:val="28"/>
          <w:szCs w:val="28"/>
          <w:lang w:val="en-US"/>
        </w:rPr>
        <w:t>oligos</w:t>
      </w:r>
      <w:r w:rsidRPr="003E1EE6">
        <w:rPr>
          <w:sz w:val="28"/>
          <w:szCs w:val="28"/>
        </w:rPr>
        <w:t xml:space="preserve"> – мало + </w:t>
      </w:r>
      <w:proofErr w:type="spellStart"/>
      <w:r w:rsidRPr="003E1EE6">
        <w:rPr>
          <w:sz w:val="28"/>
          <w:szCs w:val="28"/>
          <w:lang w:val="en-US"/>
        </w:rPr>
        <w:t>arkho</w:t>
      </w:r>
      <w:proofErr w:type="spellEnd"/>
      <w:r w:rsidRPr="003E1EE6">
        <w:rPr>
          <w:sz w:val="28"/>
          <w:szCs w:val="28"/>
        </w:rPr>
        <w:t xml:space="preserve"> – управлять или командовать) – ограниченная группа богатых и влиятельных людей (групп, корпораций, государств), сосредоточивших в своих руках </w:t>
      </w:r>
      <w:r w:rsidRPr="003E1EE6">
        <w:rPr>
          <w:b/>
          <w:bCs/>
          <w:sz w:val="28"/>
          <w:szCs w:val="28"/>
        </w:rPr>
        <w:t xml:space="preserve">власть </w:t>
      </w:r>
      <w:r w:rsidRPr="003E1EE6">
        <w:rPr>
          <w:sz w:val="28"/>
          <w:szCs w:val="28"/>
        </w:rPr>
        <w:t>(властные полномочия)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  <w:r w:rsidRPr="003E1EE6">
        <w:rPr>
          <w:sz w:val="24"/>
          <w:szCs w:val="24"/>
        </w:rPr>
        <w:t xml:space="preserve"> </w:t>
      </w:r>
    </w:p>
    <w:p w14:paraId="1E7B6408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Отношение</w:t>
      </w:r>
      <w:r w:rsidRPr="003E1EE6">
        <w:rPr>
          <w:sz w:val="28"/>
          <w:szCs w:val="28"/>
        </w:rPr>
        <w:t xml:space="preserve"> – логическое единство двух или более </w:t>
      </w:r>
      <w:r w:rsidRPr="003E1EE6">
        <w:rPr>
          <w:b/>
          <w:bCs/>
          <w:i/>
          <w:iCs/>
          <w:sz w:val="28"/>
          <w:szCs w:val="28"/>
        </w:rPr>
        <w:t>элементов</w:t>
      </w:r>
      <w:r w:rsidRPr="003E1EE6">
        <w:rPr>
          <w:sz w:val="28"/>
          <w:szCs w:val="28"/>
        </w:rPr>
        <w:t>, в основании которого находится какой-либо признак (частная собственность, подчинённость, родство, коррупция и т.п.)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</w:p>
    <w:p w14:paraId="7EB94B89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Разум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Разум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способность человека определять своё предназначение и место, а также происходящее вокруг него и с ним в окружающей действительности, с помощью органов чувств и мышления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2593D5A9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Реальность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Реальность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(то же, что и </w:t>
      </w:r>
      <w:r w:rsidRPr="003E1EE6">
        <w:rPr>
          <w:b/>
          <w:sz w:val="28"/>
          <w:szCs w:val="28"/>
        </w:rPr>
        <w:t>реальная действительность</w:t>
      </w:r>
      <w:r w:rsidRPr="003E1EE6">
        <w:rPr>
          <w:sz w:val="28"/>
          <w:szCs w:val="28"/>
        </w:rPr>
        <w:t>) – всё, что объективно существует и происходит в окружении человека и воспринимается его органами чувств (зрением, слухом и т.п.)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337876DB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Реальный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Реальный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(лат. </w:t>
      </w:r>
      <w:r w:rsidRPr="003E1EE6">
        <w:rPr>
          <w:sz w:val="28"/>
          <w:szCs w:val="28"/>
          <w:lang w:val="en-US"/>
        </w:rPr>
        <w:t>realis</w:t>
      </w:r>
      <w:r w:rsidRPr="003E1EE6">
        <w:rPr>
          <w:sz w:val="28"/>
          <w:szCs w:val="28"/>
        </w:rPr>
        <w:t xml:space="preserve"> –вещественный) – существующий объективно, т.е. независимо от сознания и воли человека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2F748DD2" w14:textId="77777777" w:rsidR="003E1EE6" w:rsidRPr="003E1EE6" w:rsidRDefault="003E1EE6" w:rsidP="003E1EE6">
      <w:pPr>
        <w:spacing w:after="0"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bCs/>
          <w:sz w:val="28"/>
          <w:szCs w:val="28"/>
        </w:rPr>
        <w:t>Рабочее место</w:t>
      </w:r>
      <w:r w:rsidRPr="003E1EE6">
        <w:rPr>
          <w:sz w:val="28"/>
          <w:szCs w:val="28"/>
        </w:rPr>
        <w:t xml:space="preserve"> – персональное место, предназначенное для трудовой деятельности пользователя – </w:t>
      </w:r>
      <w:r w:rsidRPr="003E1EE6">
        <w:rPr>
          <w:b/>
          <w:bCs/>
          <w:sz w:val="24"/>
          <w:szCs w:val="24"/>
        </w:rPr>
        <w:t>ЛК №3</w:t>
      </w:r>
    </w:p>
    <w:p w14:paraId="25717819" w14:textId="77777777" w:rsidR="003E1EE6" w:rsidRPr="003E1EE6" w:rsidRDefault="003E1EE6" w:rsidP="003E1EE6">
      <w:pPr>
        <w:spacing w:after="160" w:line="240" w:lineRule="auto"/>
        <w:ind w:firstLine="567"/>
        <w:contextualSpacing/>
        <w:rPr>
          <w:rFonts w:eastAsiaTheme="minorHAnsi"/>
          <w:b/>
          <w:bCs/>
          <w:sz w:val="28"/>
          <w:szCs w:val="28"/>
          <w:lang w:eastAsia="en-US"/>
        </w:rPr>
      </w:pPr>
      <w:r w:rsidRPr="003E1EE6">
        <w:rPr>
          <w:rFonts w:eastAsiaTheme="minorHAnsi"/>
          <w:b/>
          <w:sz w:val="28"/>
          <w:szCs w:val="28"/>
          <w:lang w:eastAsia="en-US"/>
        </w:rPr>
        <w:t>Самоорганизующаяся система</w: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begin"/>
      </w:r>
      <w:r w:rsidRPr="003E1EE6">
        <w:rPr>
          <w:rFonts w:eastAsiaTheme="minorHAnsi"/>
          <w:lang w:eastAsia="en-US"/>
        </w:rPr>
        <w:instrText xml:space="preserve"> XE "</w:instrText>
      </w:r>
      <w:r w:rsidRPr="003E1EE6">
        <w:rPr>
          <w:rFonts w:eastAsiaTheme="minorHAnsi"/>
          <w:b/>
          <w:sz w:val="28"/>
          <w:szCs w:val="28"/>
          <w:lang w:eastAsia="en-US"/>
        </w:rPr>
        <w:instrText>Самоорганизующаяся система</w:instrText>
      </w:r>
      <w:r w:rsidRPr="003E1EE6">
        <w:rPr>
          <w:rFonts w:eastAsiaTheme="minorHAnsi"/>
          <w:lang w:eastAsia="en-US"/>
        </w:rPr>
        <w:instrText xml:space="preserve">" </w:instrText>
      </w:r>
      <w:r w:rsidRPr="003E1EE6">
        <w:rPr>
          <w:rFonts w:eastAsiaTheme="minorHAnsi"/>
          <w:b/>
          <w:sz w:val="28"/>
          <w:szCs w:val="28"/>
          <w:lang w:eastAsia="en-US"/>
        </w:rPr>
        <w:fldChar w:fldCharType="end"/>
      </w:r>
      <w:r w:rsidRPr="003E1EE6">
        <w:rPr>
          <w:rFonts w:eastAsiaTheme="minorHAnsi"/>
          <w:b/>
          <w:sz w:val="28"/>
          <w:szCs w:val="28"/>
          <w:lang w:eastAsia="en-US"/>
        </w:rPr>
        <w:t xml:space="preserve"> </w:t>
      </w:r>
      <w:r w:rsidRPr="003E1EE6">
        <w:rPr>
          <w:rFonts w:eastAsiaTheme="minorHAnsi"/>
          <w:sz w:val="28"/>
          <w:szCs w:val="28"/>
          <w:lang w:eastAsia="en-US"/>
        </w:rPr>
        <w:t xml:space="preserve">– динамическая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диссипативная</w:t>
      </w:r>
      <w:r w:rsidRPr="003E1EE6">
        <w:rPr>
          <w:rFonts w:eastAsiaTheme="minorHAnsi"/>
          <w:sz w:val="28"/>
          <w:szCs w:val="28"/>
          <w:lang w:eastAsia="en-US"/>
        </w:rPr>
        <w:t xml:space="preserve"> система, которая, находясь в хаотическом состоянии, способна самопроизвольно приобрести не предсказуемый устойчивый порядок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№2</w:t>
      </w:r>
      <w:r w:rsidRPr="003E1EE6">
        <w:rPr>
          <w:rFonts w:eastAsiaTheme="minorHAnsi"/>
          <w:sz w:val="24"/>
          <w:szCs w:val="24"/>
          <w:lang w:eastAsia="en-US"/>
        </w:rPr>
        <w:t xml:space="preserve"> 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0D192383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b/>
          <w:bCs/>
          <w:sz w:val="24"/>
          <w:szCs w:val="24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Связь</w:t>
      </w:r>
      <w:r w:rsidRPr="003E1EE6">
        <w:rPr>
          <w:rFonts w:eastAsiaTheme="minorHAnsi"/>
          <w:sz w:val="28"/>
          <w:szCs w:val="28"/>
          <w:lang w:eastAsia="en-US"/>
        </w:rPr>
        <w:t xml:space="preserve"> – физическое соединение двух и более </w:t>
      </w:r>
      <w:r w:rsidRPr="003E1EE6">
        <w:rPr>
          <w:rFonts w:eastAsiaTheme="minorHAnsi"/>
          <w:b/>
          <w:bCs/>
          <w:i/>
          <w:iCs/>
          <w:sz w:val="28"/>
          <w:szCs w:val="28"/>
          <w:lang w:eastAsia="en-US"/>
        </w:rPr>
        <w:t>элементов</w:t>
      </w:r>
      <w:r w:rsidRPr="003E1EE6">
        <w:rPr>
          <w:rFonts w:eastAsiaTheme="minorHAnsi"/>
          <w:sz w:val="24"/>
          <w:szCs w:val="24"/>
          <w:lang w:eastAsia="en-US"/>
        </w:rPr>
        <w:t xml:space="preserve"> -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№1</w:t>
      </w:r>
    </w:p>
    <w:p w14:paraId="1874168F" w14:textId="77777777" w:rsidR="003E1EE6" w:rsidRPr="003E1EE6" w:rsidRDefault="003E1EE6" w:rsidP="003E1EE6">
      <w:pPr>
        <w:spacing w:after="0" w:line="240" w:lineRule="auto"/>
        <w:ind w:right="-284" w:firstLine="567"/>
        <w:contextualSpacing/>
        <w:rPr>
          <w:rFonts w:eastAsiaTheme="minorHAnsi"/>
          <w:sz w:val="28"/>
          <w:szCs w:val="28"/>
          <w:lang w:eastAsia="en-US"/>
        </w:rPr>
      </w:pPr>
      <w:r w:rsidRPr="003E1EE6">
        <w:rPr>
          <w:rFonts w:eastAsiaTheme="minorHAnsi"/>
          <w:b/>
          <w:bCs/>
          <w:sz w:val="28"/>
          <w:szCs w:val="28"/>
          <w:lang w:eastAsia="en-US"/>
        </w:rPr>
        <w:t>Симбиоз</w:t>
      </w:r>
      <w:r w:rsidRPr="003E1EE6">
        <w:rPr>
          <w:rFonts w:eastAsiaTheme="minorHAnsi"/>
          <w:sz w:val="28"/>
          <w:szCs w:val="28"/>
          <w:lang w:eastAsia="en-US"/>
        </w:rPr>
        <w:t xml:space="preserve"> (греч. </w:t>
      </w:r>
      <w:proofErr w:type="spellStart"/>
      <w:r w:rsidRPr="003E1EE6">
        <w:rPr>
          <w:rFonts w:eastAsiaTheme="minorHAnsi"/>
          <w:sz w:val="28"/>
          <w:szCs w:val="28"/>
          <w:lang w:eastAsia="en-US"/>
        </w:rPr>
        <w:t>symbiosis</w:t>
      </w:r>
      <w:proofErr w:type="spellEnd"/>
      <w:r w:rsidRPr="003E1EE6">
        <w:rPr>
          <w:rFonts w:eastAsiaTheme="minorHAnsi"/>
          <w:sz w:val="28"/>
          <w:szCs w:val="28"/>
          <w:lang w:eastAsia="en-US"/>
        </w:rPr>
        <w:t xml:space="preserve"> – сожительство) – длительное, переходящее в постоянное, совместное существование с нарастающим сближением до взаимопроникновения (скрещивания) человека и техники с встроенными техно</w:t>
      </w:r>
      <w:r w:rsidRPr="003E1EE6">
        <w:rPr>
          <w:rFonts w:eastAsiaTheme="minorHAnsi"/>
          <w:b/>
          <w:bCs/>
          <w:sz w:val="28"/>
          <w:szCs w:val="28"/>
          <w:lang w:eastAsia="en-US"/>
        </w:rPr>
        <w:t>логи</w:t>
      </w:r>
      <w:r w:rsidRPr="003E1EE6">
        <w:rPr>
          <w:rFonts w:eastAsiaTheme="minorHAnsi"/>
          <w:sz w:val="28"/>
          <w:szCs w:val="28"/>
          <w:lang w:eastAsia="en-US"/>
        </w:rPr>
        <w:t xml:space="preserve">ями – </w:t>
      </w:r>
      <w:r w:rsidRPr="003E1EE6">
        <w:rPr>
          <w:rFonts w:eastAsiaTheme="minorHAnsi"/>
          <w:b/>
          <w:bCs/>
          <w:sz w:val="24"/>
          <w:szCs w:val="24"/>
          <w:lang w:eastAsia="en-US"/>
        </w:rPr>
        <w:t>ЛК №3</w:t>
      </w:r>
    </w:p>
    <w:p w14:paraId="389227BE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Система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выделенное человеком в </w:t>
      </w:r>
      <w:r w:rsidRPr="003E1EE6">
        <w:rPr>
          <w:b/>
          <w:sz w:val="28"/>
          <w:szCs w:val="28"/>
        </w:rPr>
        <w:t>действительности</w:t>
      </w:r>
      <w:r w:rsidRPr="003E1EE6">
        <w:rPr>
          <w:sz w:val="28"/>
          <w:szCs w:val="28"/>
        </w:rPr>
        <w:t xml:space="preserve"> устойчивое целое, направленное на достижение определённой </w:t>
      </w:r>
      <w:r w:rsidRPr="003E1EE6">
        <w:rPr>
          <w:b/>
          <w:sz w:val="28"/>
          <w:szCs w:val="28"/>
        </w:rPr>
        <w:t>цели</w:t>
      </w:r>
      <w:r w:rsidRPr="003E1EE6">
        <w:rPr>
          <w:sz w:val="28"/>
          <w:szCs w:val="28"/>
        </w:rPr>
        <w:t xml:space="preserve"> (целей) и состоящее из закономерно расположенных и взаимосвязанных в пространстве и взаимодействующих во времени </w:t>
      </w:r>
      <w:r w:rsidRPr="003E1EE6">
        <w:rPr>
          <w:b/>
          <w:sz w:val="28"/>
          <w:szCs w:val="28"/>
        </w:rPr>
        <w:t>элементов</w:t>
      </w:r>
      <w:r w:rsidRPr="003E1EE6">
        <w:rPr>
          <w:sz w:val="28"/>
          <w:szCs w:val="28"/>
        </w:rPr>
        <w:t xml:space="preserve">, обеспечивающих целому системное </w:t>
      </w:r>
      <w:r w:rsidRPr="003E1EE6">
        <w:rPr>
          <w:b/>
          <w:bCs/>
          <w:sz w:val="28"/>
          <w:szCs w:val="28"/>
        </w:rPr>
        <w:t>свойство</w:t>
      </w:r>
      <w:r w:rsidRPr="003E1EE6">
        <w:rPr>
          <w:sz w:val="28"/>
          <w:szCs w:val="28"/>
        </w:rPr>
        <w:t>, которым не обладают элементы по отдельности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5A0B7BEA" w14:textId="77777777" w:rsidR="003E1EE6" w:rsidRPr="003E1EE6" w:rsidRDefault="003E1EE6" w:rsidP="003E1EE6">
      <w:pPr>
        <w:spacing w:line="240" w:lineRule="auto"/>
        <w:ind w:firstLine="567"/>
        <w:contextualSpacing/>
        <w:rPr>
          <w:bCs/>
          <w:sz w:val="28"/>
          <w:szCs w:val="28"/>
        </w:rPr>
      </w:pPr>
      <w:r w:rsidRPr="003E1EE6">
        <w:rPr>
          <w:b/>
          <w:sz w:val="28"/>
          <w:szCs w:val="28"/>
        </w:rPr>
        <w:t>Система контроля</w:t>
      </w:r>
      <w:r w:rsidRPr="003E1EE6">
        <w:rPr>
          <w:bCs/>
          <w:sz w:val="28"/>
          <w:szCs w:val="28"/>
        </w:rPr>
        <w:t xml:space="preserve"> – разомкнутая система, осуществляющая измерение величин, характеризующих свойства объекта контроля, сбор информации о</w:t>
      </w:r>
      <w:r w:rsidRPr="003E1EE6">
        <w:rPr>
          <w:bCs/>
        </w:rPr>
        <w:t xml:space="preserve"> </w:t>
      </w:r>
      <w:r w:rsidRPr="003E1EE6">
        <w:rPr>
          <w:bCs/>
          <w:sz w:val="28"/>
          <w:szCs w:val="28"/>
        </w:rPr>
        <w:t xml:space="preserve">текущем состоянии объекта, обработку информации и предоставление результатов обработки контролирующему органу - </w:t>
      </w:r>
      <w:r w:rsidRPr="003E1EE6">
        <w:rPr>
          <w:b/>
          <w:sz w:val="24"/>
          <w:szCs w:val="24"/>
        </w:rPr>
        <w:t>ЛК №3</w:t>
      </w:r>
    </w:p>
    <w:p w14:paraId="059D9C53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Система целенаправленная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 целенаправленная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система, действующая в направлении достижения предопределённых заранее целей (растительные организмы, животные, автоматические системы)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 </w:t>
      </w:r>
    </w:p>
    <w:p w14:paraId="0A82C73D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Система целеустремлённая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Система целеустремлённая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sz w:val="28"/>
          <w:szCs w:val="28"/>
        </w:rPr>
        <w:t xml:space="preserve"> – система, способная формировать цели функционирования, точнее поведения, самостоятельно (человек или коллектив, в будущем, возможно, роботы-гуманоиды, созданные человеком и от него отчуждённые)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562233A5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sz w:val="28"/>
          <w:szCs w:val="28"/>
        </w:rPr>
        <w:t>Состояние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Состояние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– сбалансированные и взаимообусловленные связи и отношения входных воздействий и внутреннего устройства чего-нибудь, определяющие его устойчивость или закономерное изменение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</w:p>
    <w:p w14:paraId="79241B87" w14:textId="31113984" w:rsid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rFonts w:ascii="Calibri" w:hAnsi="Calibri" w:cs="Arial"/>
          <w:b/>
          <w:sz w:val="28"/>
          <w:szCs w:val="28"/>
        </w:rPr>
        <w:t>Структурная схема</w:t>
      </w:r>
      <w:r w:rsidRPr="003E1EE6">
        <w:rPr>
          <w:rFonts w:ascii="Calibri" w:hAnsi="Calibri" w:cs="Arial"/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rFonts w:ascii="Calibri" w:hAnsi="Calibri" w:cs="Arial"/>
          <w:b/>
          <w:sz w:val="28"/>
          <w:szCs w:val="28"/>
        </w:rPr>
        <w:instrText>Структурная схема</w:instrText>
      </w:r>
      <w:r w:rsidRPr="003E1EE6">
        <w:instrText xml:space="preserve">" </w:instrText>
      </w:r>
      <w:r w:rsidRPr="003E1EE6">
        <w:rPr>
          <w:rFonts w:ascii="Calibri" w:hAnsi="Calibri" w:cs="Arial"/>
          <w:b/>
          <w:sz w:val="28"/>
          <w:szCs w:val="28"/>
        </w:rPr>
        <w:fldChar w:fldCharType="end"/>
      </w:r>
      <w:r w:rsidRPr="003E1EE6">
        <w:rPr>
          <w:rFonts w:ascii="Calibri" w:hAnsi="Calibri" w:cs="Arial"/>
          <w:sz w:val="28"/>
          <w:szCs w:val="28"/>
        </w:rPr>
        <w:t xml:space="preserve"> – графическая модель, описывающая упорядоченное множество конструктивных </w:t>
      </w:r>
      <w:r w:rsidRPr="003E1EE6">
        <w:rPr>
          <w:rFonts w:ascii="Calibri" w:hAnsi="Calibri" w:cs="Arial"/>
          <w:b/>
          <w:bCs/>
          <w:i/>
          <w:iCs/>
          <w:sz w:val="28"/>
          <w:szCs w:val="28"/>
        </w:rPr>
        <w:t>элементов</w:t>
      </w:r>
      <w:r w:rsidRPr="003E1EE6">
        <w:rPr>
          <w:rFonts w:ascii="Calibri" w:hAnsi="Calibri" w:cs="Arial"/>
          <w:sz w:val="28"/>
          <w:szCs w:val="28"/>
        </w:rPr>
        <w:t xml:space="preserve"> системы и связей между ними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="00D30C9E">
        <w:rPr>
          <w:b/>
          <w:bCs/>
          <w:sz w:val="24"/>
          <w:szCs w:val="24"/>
        </w:rPr>
        <w:t xml:space="preserve"> </w:t>
      </w:r>
    </w:p>
    <w:p w14:paraId="0F813E36" w14:textId="1E5EEAA2" w:rsidR="00D30C9E" w:rsidRPr="003E1EE6" w:rsidRDefault="00D30C9E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D30C9E">
        <w:rPr>
          <w:b/>
          <w:bCs/>
          <w:sz w:val="28"/>
          <w:szCs w:val="28"/>
        </w:rPr>
        <w:t>Стиль</w:t>
      </w:r>
      <w:r w:rsidRPr="00D30C9E">
        <w:rPr>
          <w:sz w:val="28"/>
          <w:szCs w:val="28"/>
        </w:rPr>
        <w:t xml:space="preserve"> – устойчивая общность близких по содержанию процессов или деятельностей для достижения одинаковых или схожих целей и их конечных результатов –</w:t>
      </w:r>
      <w:r w:rsidRPr="00D30C9E">
        <w:rPr>
          <w:b/>
          <w:bCs/>
          <w:sz w:val="24"/>
          <w:szCs w:val="24"/>
        </w:rPr>
        <w:t xml:space="preserve"> ЛК №4</w:t>
      </w:r>
    </w:p>
    <w:p w14:paraId="7940FB08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sz w:val="24"/>
          <w:szCs w:val="24"/>
        </w:rPr>
        <w:t xml:space="preserve"> </w:t>
      </w:r>
      <w:r w:rsidRPr="003E1EE6">
        <w:rPr>
          <w:b/>
          <w:sz w:val="28"/>
          <w:szCs w:val="28"/>
        </w:rPr>
        <w:t>Управляющее воздействие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Управляющее воздействие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воздействие, стабилизирующее требуемое функционирование объекта (преобразование входного вектора Х в выходной вектор </w:t>
      </w:r>
      <w:r w:rsidRPr="003E1EE6">
        <w:rPr>
          <w:sz w:val="28"/>
          <w:szCs w:val="28"/>
          <w:lang w:val="en-US"/>
        </w:rPr>
        <w:t>Y</w:t>
      </w:r>
      <w:r w:rsidRPr="003E1EE6">
        <w:rPr>
          <w:sz w:val="28"/>
          <w:szCs w:val="28"/>
        </w:rPr>
        <w:t>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</w:p>
    <w:p w14:paraId="4CEB5ED0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sz w:val="24"/>
          <w:szCs w:val="24"/>
        </w:rPr>
        <w:t xml:space="preserve"> </w:t>
      </w:r>
      <w:r w:rsidRPr="003E1EE6">
        <w:rPr>
          <w:rFonts w:ascii="Calibri" w:hAnsi="Calibri" w:cs="Arial"/>
          <w:b/>
          <w:sz w:val="28"/>
          <w:szCs w:val="28"/>
        </w:rPr>
        <w:t>Функциональная схема</w:t>
      </w:r>
      <w:r w:rsidRPr="003E1EE6">
        <w:rPr>
          <w:rFonts w:ascii="Calibri" w:hAnsi="Calibri" w:cs="Arial"/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rFonts w:ascii="Calibri" w:hAnsi="Calibri" w:cs="Arial"/>
          <w:b/>
          <w:sz w:val="28"/>
          <w:szCs w:val="28"/>
        </w:rPr>
        <w:instrText>Функциональная схема</w:instrText>
      </w:r>
      <w:r w:rsidRPr="003E1EE6">
        <w:instrText xml:space="preserve">" </w:instrText>
      </w:r>
      <w:r w:rsidRPr="003E1EE6">
        <w:rPr>
          <w:rFonts w:ascii="Calibri" w:hAnsi="Calibri" w:cs="Arial"/>
          <w:b/>
          <w:sz w:val="28"/>
          <w:szCs w:val="28"/>
        </w:rPr>
        <w:fldChar w:fldCharType="end"/>
      </w:r>
      <w:r w:rsidRPr="003E1EE6">
        <w:rPr>
          <w:rFonts w:ascii="Calibri" w:hAnsi="Calibri" w:cs="Arial"/>
          <w:b/>
          <w:sz w:val="28"/>
          <w:szCs w:val="28"/>
        </w:rPr>
        <w:t xml:space="preserve"> </w:t>
      </w:r>
      <w:r w:rsidRPr="003E1EE6">
        <w:rPr>
          <w:rFonts w:ascii="Calibri" w:hAnsi="Calibri" w:cs="Arial"/>
          <w:sz w:val="28"/>
          <w:szCs w:val="28"/>
        </w:rPr>
        <w:t xml:space="preserve">– графическая </w:t>
      </w:r>
      <w:r w:rsidRPr="003E1EE6">
        <w:rPr>
          <w:rFonts w:ascii="Calibri" w:hAnsi="Calibri" w:cs="Arial"/>
          <w:b/>
          <w:bCs/>
          <w:i/>
          <w:iCs/>
          <w:sz w:val="28"/>
          <w:szCs w:val="28"/>
        </w:rPr>
        <w:t>модель</w:t>
      </w:r>
      <w:r w:rsidRPr="003E1EE6">
        <w:rPr>
          <w:rFonts w:ascii="Calibri" w:hAnsi="Calibri" w:cs="Arial"/>
          <w:sz w:val="28"/>
          <w:szCs w:val="28"/>
        </w:rPr>
        <w:t>, описывающая упорядоченное множество функций, реализуемых системой, и отношений между ними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</w:p>
    <w:p w14:paraId="7CA1239B" w14:textId="77777777" w:rsidR="003E1EE6" w:rsidRPr="003E1EE6" w:rsidRDefault="003E1EE6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3E1EE6">
        <w:rPr>
          <w:b/>
          <w:sz w:val="28"/>
          <w:szCs w:val="28"/>
        </w:rPr>
        <w:t>Цель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Цель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>- будущий результат (объективный и конкретный, ожидаемый или непредвидимый и т.п., в общем, то, что будет). Иначе, цели определяют будущее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4CDFED8A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bCs/>
          <w:sz w:val="28"/>
          <w:szCs w:val="28"/>
        </w:rPr>
        <w:t xml:space="preserve">Цивилизация </w:t>
      </w:r>
      <w:r w:rsidRPr="003E1EE6">
        <w:rPr>
          <w:sz w:val="28"/>
          <w:szCs w:val="28"/>
        </w:rPr>
        <w:t xml:space="preserve">(от лат. </w:t>
      </w:r>
      <w:proofErr w:type="spellStart"/>
      <w:r w:rsidRPr="003E1EE6">
        <w:rPr>
          <w:sz w:val="28"/>
          <w:szCs w:val="28"/>
          <w:lang w:val="en-US"/>
        </w:rPr>
        <w:t>civilis</w:t>
      </w:r>
      <w:proofErr w:type="spellEnd"/>
      <w:r w:rsidRPr="003E1EE6">
        <w:rPr>
          <w:sz w:val="28"/>
          <w:szCs w:val="28"/>
        </w:rPr>
        <w:t xml:space="preserve"> – гражданский, государственный) –множество эко факторов, материальных, культурных и духовных ценностей, а также </w:t>
      </w:r>
      <w:r w:rsidRPr="003E1EE6">
        <w:rPr>
          <w:b/>
          <w:bCs/>
          <w:i/>
          <w:iCs/>
          <w:sz w:val="28"/>
          <w:szCs w:val="28"/>
        </w:rPr>
        <w:t>связей</w:t>
      </w:r>
      <w:r w:rsidRPr="003E1EE6">
        <w:rPr>
          <w:sz w:val="28"/>
          <w:szCs w:val="28"/>
        </w:rPr>
        <w:t xml:space="preserve"> и </w:t>
      </w:r>
      <w:r w:rsidRPr="003E1EE6">
        <w:rPr>
          <w:b/>
          <w:bCs/>
          <w:i/>
          <w:iCs/>
          <w:sz w:val="28"/>
          <w:szCs w:val="28"/>
        </w:rPr>
        <w:t>отношений</w:t>
      </w:r>
      <w:r w:rsidRPr="003E1EE6">
        <w:rPr>
          <w:sz w:val="28"/>
          <w:szCs w:val="28"/>
        </w:rPr>
        <w:t xml:space="preserve"> между ними, необходимое для жизнедеятельности Человека (индивидуума, коллектива, государства или человечества)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№1</w:t>
      </w:r>
      <w:r w:rsidRPr="003E1EE6">
        <w:rPr>
          <w:sz w:val="24"/>
          <w:szCs w:val="24"/>
        </w:rPr>
        <w:t xml:space="preserve"> </w:t>
      </w:r>
    </w:p>
    <w:p w14:paraId="45A8A744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Человеко-машинная система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Человеко-машинная система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</w:t>
      </w:r>
      <w:r w:rsidRPr="003E1EE6">
        <w:rPr>
          <w:sz w:val="28"/>
          <w:szCs w:val="28"/>
        </w:rPr>
        <w:t xml:space="preserve">– система, состоящая из человека (коллектива) и </w:t>
      </w:r>
      <w:r w:rsidRPr="003E1EE6">
        <w:rPr>
          <w:b/>
          <w:bCs/>
          <w:i/>
          <w:iCs/>
          <w:sz w:val="28"/>
          <w:szCs w:val="28"/>
        </w:rPr>
        <w:t>машины</w:t>
      </w:r>
      <w:r w:rsidRPr="003E1EE6">
        <w:rPr>
          <w:sz w:val="28"/>
          <w:szCs w:val="28"/>
        </w:rPr>
        <w:t xml:space="preserve"> и характеризующаяся диспропорцией способностей к целенаправленности и целеустремлённости, т.е. будучи по определению целенаправленной не лишена способности к целеустремлённости и наоборот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4035A237" w14:textId="77777777" w:rsidR="009111C7" w:rsidRDefault="003E1EE6" w:rsidP="003E1EE6">
      <w:pPr>
        <w:spacing w:line="240" w:lineRule="auto"/>
        <w:ind w:firstLine="567"/>
        <w:contextualSpacing/>
        <w:rPr>
          <w:sz w:val="24"/>
          <w:szCs w:val="24"/>
        </w:rPr>
      </w:pPr>
      <w:r w:rsidRPr="003E1EE6">
        <w:rPr>
          <w:b/>
          <w:bCs/>
          <w:sz w:val="28"/>
          <w:szCs w:val="28"/>
        </w:rPr>
        <w:t xml:space="preserve">Чёрный ящик </w:t>
      </w:r>
      <w:r w:rsidRPr="003E1EE6">
        <w:rPr>
          <w:sz w:val="28"/>
          <w:szCs w:val="28"/>
        </w:rPr>
        <w:t>- объект, для которого ничего не известно о его внутреннем содержании (строении) или в текущий момент его внутреннее строение не важно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</w:p>
    <w:p w14:paraId="7225B743" w14:textId="7CCF12E2" w:rsidR="003E1EE6" w:rsidRPr="009111C7" w:rsidRDefault="009111C7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9111C7">
        <w:rPr>
          <w:b/>
          <w:bCs/>
          <w:sz w:val="28"/>
          <w:szCs w:val="28"/>
        </w:rPr>
        <w:t>Экспрессия</w:t>
      </w:r>
      <w:r w:rsidRPr="009111C7">
        <w:rPr>
          <w:sz w:val="28"/>
          <w:szCs w:val="28"/>
        </w:rPr>
        <w:t xml:space="preserve"> (лат. </w:t>
      </w:r>
      <w:proofErr w:type="spellStart"/>
      <w:r w:rsidRPr="009111C7">
        <w:rPr>
          <w:sz w:val="28"/>
          <w:szCs w:val="28"/>
        </w:rPr>
        <w:t>ex-pressio</w:t>
      </w:r>
      <w:proofErr w:type="spellEnd"/>
      <w:r w:rsidRPr="009111C7">
        <w:rPr>
          <w:sz w:val="28"/>
          <w:szCs w:val="28"/>
        </w:rPr>
        <w:t xml:space="preserve">- выдавливание, выжимание) – выразительность, сила проявления чего-либо (чувств, переживаний, высказываний т.п.) – </w:t>
      </w:r>
      <w:r w:rsidRPr="009111C7">
        <w:rPr>
          <w:b/>
          <w:bCs/>
          <w:sz w:val="24"/>
          <w:szCs w:val="24"/>
        </w:rPr>
        <w:t>ЛК №4</w:t>
      </w:r>
      <w:r w:rsidR="003E1EE6" w:rsidRPr="009111C7">
        <w:rPr>
          <w:sz w:val="28"/>
          <w:szCs w:val="28"/>
        </w:rPr>
        <w:t xml:space="preserve"> </w:t>
      </w:r>
    </w:p>
    <w:p w14:paraId="2BF48432" w14:textId="77777777" w:rsidR="003E1EE6" w:rsidRPr="003E1EE6" w:rsidRDefault="003E1EE6" w:rsidP="003E1EE6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 w:rsidRPr="003E1EE6">
        <w:rPr>
          <w:b/>
          <w:sz w:val="28"/>
          <w:szCs w:val="28"/>
        </w:rPr>
        <w:t>Элемент</w:t>
      </w:r>
      <w:r w:rsidRPr="003E1EE6">
        <w:rPr>
          <w:b/>
          <w:sz w:val="28"/>
          <w:szCs w:val="28"/>
        </w:rPr>
        <w:fldChar w:fldCharType="begin"/>
      </w:r>
      <w:r w:rsidRPr="003E1EE6">
        <w:instrText xml:space="preserve"> XE "</w:instrText>
      </w:r>
      <w:r w:rsidRPr="003E1EE6">
        <w:rPr>
          <w:b/>
          <w:sz w:val="28"/>
          <w:szCs w:val="28"/>
        </w:rPr>
        <w:instrText>Элемент</w:instrText>
      </w:r>
      <w:r w:rsidRPr="003E1EE6">
        <w:instrText xml:space="preserve">" </w:instrText>
      </w:r>
      <w:r w:rsidRPr="003E1EE6">
        <w:rPr>
          <w:b/>
          <w:sz w:val="28"/>
          <w:szCs w:val="28"/>
        </w:rPr>
        <w:fldChar w:fldCharType="end"/>
      </w:r>
      <w:r w:rsidRPr="003E1EE6">
        <w:rPr>
          <w:b/>
          <w:sz w:val="28"/>
          <w:szCs w:val="28"/>
        </w:rPr>
        <w:t xml:space="preserve"> – </w:t>
      </w:r>
      <w:r w:rsidRPr="003E1EE6">
        <w:rPr>
          <w:sz w:val="28"/>
          <w:szCs w:val="28"/>
        </w:rPr>
        <w:t>часть системы (или чего–либо другого), воспринимая как неделимое целое или являющаяся на самом деле таковой</w:t>
      </w:r>
      <w:r w:rsidRPr="003E1EE6">
        <w:rPr>
          <w:sz w:val="24"/>
          <w:szCs w:val="24"/>
        </w:rPr>
        <w:t xml:space="preserve"> - </w:t>
      </w:r>
      <w:r w:rsidRPr="003E1EE6">
        <w:rPr>
          <w:b/>
          <w:bCs/>
          <w:sz w:val="24"/>
          <w:szCs w:val="24"/>
        </w:rPr>
        <w:t>ЛК №2</w:t>
      </w:r>
      <w:r w:rsidRPr="003E1EE6">
        <w:rPr>
          <w:sz w:val="24"/>
          <w:szCs w:val="24"/>
        </w:rPr>
        <w:t xml:space="preserve"> </w:t>
      </w:r>
      <w:r w:rsidRPr="003E1EE6">
        <w:rPr>
          <w:b/>
          <w:bCs/>
          <w:sz w:val="28"/>
          <w:szCs w:val="28"/>
        </w:rPr>
        <w:t xml:space="preserve"> </w:t>
      </w:r>
    </w:p>
    <w:p w14:paraId="5E803992" w14:textId="07014F55" w:rsidR="003E1EE6" w:rsidRDefault="003E1EE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E1EE6">
        <w:rPr>
          <w:b/>
          <w:bCs/>
          <w:sz w:val="28"/>
          <w:szCs w:val="28"/>
        </w:rPr>
        <w:t>Эргономический</w:t>
      </w:r>
      <w:r w:rsidRPr="003E1EE6">
        <w:rPr>
          <w:sz w:val="28"/>
          <w:szCs w:val="28"/>
        </w:rPr>
        <w:t xml:space="preserve"> (греч. </w:t>
      </w:r>
      <w:proofErr w:type="spellStart"/>
      <w:r w:rsidRPr="003E1EE6">
        <w:rPr>
          <w:sz w:val="28"/>
          <w:szCs w:val="28"/>
        </w:rPr>
        <w:t>ergon</w:t>
      </w:r>
      <w:proofErr w:type="spellEnd"/>
      <w:r w:rsidRPr="003E1EE6">
        <w:rPr>
          <w:sz w:val="28"/>
          <w:szCs w:val="28"/>
        </w:rPr>
        <w:t xml:space="preserve">– работа + </w:t>
      </w:r>
      <w:proofErr w:type="spellStart"/>
      <w:r w:rsidRPr="003E1EE6">
        <w:rPr>
          <w:sz w:val="28"/>
          <w:szCs w:val="28"/>
        </w:rPr>
        <w:t>nomos</w:t>
      </w:r>
      <w:proofErr w:type="spellEnd"/>
      <w:r w:rsidRPr="003E1EE6">
        <w:rPr>
          <w:sz w:val="28"/>
          <w:szCs w:val="28"/>
        </w:rPr>
        <w:t xml:space="preserve">– закон) –соответствующий оптимальным условиям труда человека и функционирования техники – </w:t>
      </w:r>
      <w:r w:rsidRPr="003E1EE6">
        <w:rPr>
          <w:b/>
          <w:bCs/>
          <w:sz w:val="24"/>
          <w:szCs w:val="24"/>
        </w:rPr>
        <w:t>ЛК №3</w:t>
      </w:r>
      <w:r w:rsidR="00076936">
        <w:rPr>
          <w:b/>
          <w:bCs/>
          <w:sz w:val="24"/>
          <w:szCs w:val="24"/>
        </w:rPr>
        <w:t xml:space="preserve"> </w:t>
      </w:r>
    </w:p>
    <w:p w14:paraId="208C002B" w14:textId="68AD6C20" w:rsidR="00076936" w:rsidRDefault="0007693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076936">
        <w:rPr>
          <w:b/>
          <w:bCs/>
          <w:sz w:val="28"/>
          <w:szCs w:val="28"/>
        </w:rPr>
        <w:t>Этика</w:t>
      </w:r>
      <w:r w:rsidRPr="00076936">
        <w:rPr>
          <w:sz w:val="28"/>
          <w:szCs w:val="28"/>
        </w:rPr>
        <w:t xml:space="preserve"> (греч. </w:t>
      </w:r>
      <w:proofErr w:type="spellStart"/>
      <w:r w:rsidRPr="00076936">
        <w:rPr>
          <w:sz w:val="28"/>
          <w:szCs w:val="28"/>
        </w:rPr>
        <w:t>ethicaот</w:t>
      </w:r>
      <w:proofErr w:type="spellEnd"/>
      <w:r w:rsidRPr="00076936">
        <w:rPr>
          <w:sz w:val="28"/>
          <w:szCs w:val="28"/>
        </w:rPr>
        <w:t xml:space="preserve"> </w:t>
      </w:r>
      <w:proofErr w:type="spellStart"/>
      <w:r w:rsidRPr="00076936">
        <w:rPr>
          <w:sz w:val="28"/>
          <w:szCs w:val="28"/>
        </w:rPr>
        <w:t>ethos</w:t>
      </w:r>
      <w:proofErr w:type="spellEnd"/>
      <w:r w:rsidRPr="00076936">
        <w:rPr>
          <w:sz w:val="28"/>
          <w:szCs w:val="28"/>
        </w:rPr>
        <w:t xml:space="preserve">– обычай, нрав, характер) – наука, изучающая мораль и нравственность – </w:t>
      </w:r>
      <w:r w:rsidRPr="00076936">
        <w:rPr>
          <w:b/>
          <w:bCs/>
          <w:sz w:val="24"/>
          <w:szCs w:val="24"/>
        </w:rPr>
        <w:t>ЛК №4</w:t>
      </w:r>
      <w:r w:rsidR="00312436">
        <w:rPr>
          <w:b/>
          <w:bCs/>
          <w:sz w:val="24"/>
          <w:szCs w:val="24"/>
        </w:rPr>
        <w:t xml:space="preserve"> </w:t>
      </w:r>
    </w:p>
    <w:p w14:paraId="6040F1FB" w14:textId="2E9E06D0" w:rsidR="00312436" w:rsidRDefault="00312436" w:rsidP="003E1EE6">
      <w:pPr>
        <w:spacing w:line="240" w:lineRule="auto"/>
        <w:ind w:firstLine="567"/>
        <w:contextualSpacing/>
        <w:rPr>
          <w:b/>
          <w:bCs/>
          <w:sz w:val="24"/>
          <w:szCs w:val="24"/>
        </w:rPr>
      </w:pPr>
      <w:r w:rsidRPr="00312436">
        <w:rPr>
          <w:b/>
          <w:bCs/>
          <w:sz w:val="28"/>
          <w:szCs w:val="28"/>
        </w:rPr>
        <w:t>Эстетический</w:t>
      </w:r>
      <w:r w:rsidRPr="00312436">
        <w:rPr>
          <w:sz w:val="28"/>
          <w:szCs w:val="28"/>
        </w:rPr>
        <w:t xml:space="preserve"> (греч. </w:t>
      </w:r>
      <w:proofErr w:type="spellStart"/>
      <w:r w:rsidRPr="00312436">
        <w:rPr>
          <w:sz w:val="28"/>
          <w:szCs w:val="28"/>
        </w:rPr>
        <w:t>aisthetikos</w:t>
      </w:r>
      <w:proofErr w:type="spellEnd"/>
      <w:r w:rsidRPr="00312436">
        <w:rPr>
          <w:sz w:val="28"/>
          <w:szCs w:val="28"/>
        </w:rPr>
        <w:t xml:space="preserve"> – чувственный, чувствующий) – значит прекрасный – </w:t>
      </w:r>
      <w:r w:rsidRPr="00312436">
        <w:rPr>
          <w:b/>
          <w:bCs/>
          <w:sz w:val="24"/>
          <w:szCs w:val="24"/>
        </w:rPr>
        <w:t>ЛК №4</w:t>
      </w:r>
      <w:r w:rsidR="009111C7">
        <w:rPr>
          <w:b/>
          <w:bCs/>
          <w:sz w:val="24"/>
          <w:szCs w:val="24"/>
        </w:rPr>
        <w:t xml:space="preserve"> </w:t>
      </w:r>
    </w:p>
    <w:p w14:paraId="35D133F4" w14:textId="62DE1DA9" w:rsidR="00B15895" w:rsidRPr="00B15895" w:rsidRDefault="00B15895" w:rsidP="003E1EE6">
      <w:pPr>
        <w:spacing w:line="240" w:lineRule="auto"/>
        <w:ind w:firstLine="567"/>
        <w:contextualSpacing/>
        <w:rPr>
          <w:sz w:val="28"/>
          <w:szCs w:val="28"/>
        </w:rPr>
      </w:pPr>
      <w:r w:rsidRPr="00B15895">
        <w:rPr>
          <w:b/>
          <w:bCs/>
          <w:sz w:val="28"/>
          <w:szCs w:val="28"/>
        </w:rPr>
        <w:t>Явление</w:t>
      </w:r>
      <w:r w:rsidRPr="00B15895">
        <w:rPr>
          <w:sz w:val="28"/>
          <w:szCs w:val="28"/>
        </w:rPr>
        <w:t xml:space="preserve"> – то или иное обнаружение чего – либо – </w:t>
      </w:r>
      <w:r w:rsidRPr="00B15895">
        <w:rPr>
          <w:b/>
          <w:bCs/>
          <w:sz w:val="24"/>
          <w:szCs w:val="24"/>
        </w:rPr>
        <w:t>ЛК №4</w:t>
      </w:r>
    </w:p>
    <w:p w14:paraId="3F72FDF2" w14:textId="77777777" w:rsidR="009111C7" w:rsidRPr="003E1EE6" w:rsidRDefault="009111C7" w:rsidP="003E1EE6">
      <w:pPr>
        <w:spacing w:line="240" w:lineRule="auto"/>
        <w:ind w:firstLine="567"/>
        <w:contextualSpacing/>
        <w:rPr>
          <w:sz w:val="28"/>
          <w:szCs w:val="28"/>
        </w:rPr>
      </w:pPr>
    </w:p>
    <w:sectPr w:rsidR="009111C7" w:rsidRPr="003E1EE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0C62" w14:textId="77777777" w:rsidR="00C522DB" w:rsidRDefault="00C522DB" w:rsidP="00312436">
      <w:pPr>
        <w:spacing w:after="0" w:line="240" w:lineRule="auto"/>
      </w:pPr>
      <w:r>
        <w:separator/>
      </w:r>
    </w:p>
  </w:endnote>
  <w:endnote w:type="continuationSeparator" w:id="0">
    <w:p w14:paraId="3E340DC5" w14:textId="77777777" w:rsidR="00C522DB" w:rsidRDefault="00C522DB" w:rsidP="00312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E2D6A" w14:textId="77777777" w:rsidR="00C522DB" w:rsidRDefault="00C522DB" w:rsidP="00312436">
      <w:pPr>
        <w:spacing w:after="0" w:line="240" w:lineRule="auto"/>
      </w:pPr>
      <w:r>
        <w:separator/>
      </w:r>
    </w:p>
  </w:footnote>
  <w:footnote w:type="continuationSeparator" w:id="0">
    <w:p w14:paraId="5B7C616E" w14:textId="77777777" w:rsidR="00C522DB" w:rsidRDefault="00C522DB" w:rsidP="00312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444263"/>
      <w:docPartObj>
        <w:docPartGallery w:val="Page Numbers (Top of Page)"/>
        <w:docPartUnique/>
      </w:docPartObj>
    </w:sdtPr>
    <w:sdtContent>
      <w:p w14:paraId="1042E57E" w14:textId="2C0A2B78" w:rsidR="00312436" w:rsidRDefault="0031243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38B4FB" w14:textId="77777777" w:rsidR="00312436" w:rsidRDefault="0031243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B5"/>
    <w:rsid w:val="00076936"/>
    <w:rsid w:val="00081647"/>
    <w:rsid w:val="000E575C"/>
    <w:rsid w:val="00163E95"/>
    <w:rsid w:val="00194BC9"/>
    <w:rsid w:val="001D61A6"/>
    <w:rsid w:val="001E1D45"/>
    <w:rsid w:val="00203DB8"/>
    <w:rsid w:val="002361F4"/>
    <w:rsid w:val="00257D0F"/>
    <w:rsid w:val="00276546"/>
    <w:rsid w:val="002B19C2"/>
    <w:rsid w:val="002C236A"/>
    <w:rsid w:val="00312436"/>
    <w:rsid w:val="00353058"/>
    <w:rsid w:val="00363F64"/>
    <w:rsid w:val="003E1EE6"/>
    <w:rsid w:val="004B0C57"/>
    <w:rsid w:val="00570B76"/>
    <w:rsid w:val="005723D4"/>
    <w:rsid w:val="005D7135"/>
    <w:rsid w:val="0064362F"/>
    <w:rsid w:val="006747CB"/>
    <w:rsid w:val="00674D34"/>
    <w:rsid w:val="00794201"/>
    <w:rsid w:val="007A6A50"/>
    <w:rsid w:val="00803712"/>
    <w:rsid w:val="00820065"/>
    <w:rsid w:val="00887AF7"/>
    <w:rsid w:val="009111C7"/>
    <w:rsid w:val="00926EC1"/>
    <w:rsid w:val="009426FE"/>
    <w:rsid w:val="009773C4"/>
    <w:rsid w:val="00A22D70"/>
    <w:rsid w:val="00A32CCD"/>
    <w:rsid w:val="00AB4268"/>
    <w:rsid w:val="00AE097F"/>
    <w:rsid w:val="00B01292"/>
    <w:rsid w:val="00B15895"/>
    <w:rsid w:val="00C228F0"/>
    <w:rsid w:val="00C522DB"/>
    <w:rsid w:val="00C66FCE"/>
    <w:rsid w:val="00CB1CCC"/>
    <w:rsid w:val="00CD7DC0"/>
    <w:rsid w:val="00D1153E"/>
    <w:rsid w:val="00D30C9E"/>
    <w:rsid w:val="00DE469E"/>
    <w:rsid w:val="00E30054"/>
    <w:rsid w:val="00E45AB0"/>
    <w:rsid w:val="00E61A66"/>
    <w:rsid w:val="00E643B5"/>
    <w:rsid w:val="00E973B2"/>
    <w:rsid w:val="00F83AA0"/>
    <w:rsid w:val="00FB0382"/>
    <w:rsid w:val="00FE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B381"/>
  <w15:chartTrackingRefBased/>
  <w15:docId w15:val="{EBA5EDA7-8E2E-429E-B89D-3C6DE34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C5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B0C57"/>
    <w:rPr>
      <w:kern w:val="0"/>
      <w14:ligatures w14:val="none"/>
    </w:rPr>
  </w:style>
  <w:style w:type="paragraph" w:styleId="a4">
    <w:name w:val="header"/>
    <w:basedOn w:val="a"/>
    <w:link w:val="a5"/>
    <w:uiPriority w:val="99"/>
    <w:unhideWhenUsed/>
    <w:rsid w:val="003124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2436"/>
    <w:rPr>
      <w:rFonts w:eastAsiaTheme="minorEastAsia"/>
      <w:kern w:val="0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3124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2436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A5AF1-6191-4DDA-A98F-E2FBD7F7F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6140</Words>
  <Characters>34999</Characters>
  <Application>Microsoft Office Word</Application>
  <DocSecurity>0</DocSecurity>
  <Lines>291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Эзотерический словарь терминов–понятий Архитектуры АСОИУ</vt:lpstr>
    </vt:vector>
  </TitlesOfParts>
  <Company/>
  <LinksUpToDate>false</LinksUpToDate>
  <CharactersWithSpaces>41057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42</cp:revision>
  <dcterms:created xsi:type="dcterms:W3CDTF">2024-02-24T16:27:00Z</dcterms:created>
  <dcterms:modified xsi:type="dcterms:W3CDTF">2025-02-16T10:21:00Z</dcterms:modified>
</cp:coreProperties>
</file>