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ADE05" w14:textId="2AB8AF8C" w:rsidR="007904FC" w:rsidRDefault="00B61A90" w:rsidP="00B61A90">
      <w:pPr>
        <w:pStyle w:val="1"/>
      </w:pPr>
      <w:r>
        <w:t>Введение</w:t>
      </w:r>
    </w:p>
    <w:p w14:paraId="1CF931D4" w14:textId="5C1773B3" w:rsidR="00B61A90" w:rsidRDefault="00B61A90" w:rsidP="00B61A90">
      <w:pPr>
        <w:pStyle w:val="a3"/>
        <w:ind w:firstLine="708"/>
      </w:pPr>
      <w:proofErr w:type="spellStart"/>
      <w:r>
        <w:rPr>
          <w:lang w:val="en-US"/>
        </w:rPr>
        <w:t>arXiv</w:t>
      </w:r>
      <w:proofErr w:type="spellEnd"/>
      <w:r w:rsidRPr="00B61A90">
        <w:t xml:space="preserve"> </w:t>
      </w:r>
      <w:r>
        <w:rPr>
          <w:lang w:val="en-US"/>
        </w:rPr>
        <w:t>e</w:t>
      </w:r>
      <w:r>
        <w:t>-</w:t>
      </w:r>
      <w:r>
        <w:rPr>
          <w:lang w:val="en-US"/>
        </w:rPr>
        <w:t>Print</w:t>
      </w:r>
      <w:r w:rsidRPr="00B61A90">
        <w:t xml:space="preserve"> </w:t>
      </w:r>
      <w:r>
        <w:rPr>
          <w:lang w:val="en-US"/>
        </w:rPr>
        <w:t>Archive</w:t>
      </w:r>
      <w:r w:rsidRPr="00B61A90">
        <w:t xml:space="preserve"> </w:t>
      </w:r>
      <w:r>
        <w:t xml:space="preserve">основан в 1991 университетом </w:t>
      </w:r>
      <w:r>
        <w:rPr>
          <w:lang w:val="en-US"/>
        </w:rPr>
        <w:t>Cornell</w:t>
      </w:r>
      <w:r w:rsidRPr="00B61A90">
        <w:t xml:space="preserve"> </w:t>
      </w:r>
      <w:r>
        <w:rPr>
          <w:lang w:val="en-US"/>
        </w:rPr>
        <w:t>University</w:t>
      </w:r>
      <w:r w:rsidRPr="00B61A90">
        <w:t xml:space="preserve"> </w:t>
      </w:r>
      <w:r>
        <w:t>и имеет более миллиона научных</w:t>
      </w:r>
      <w:r w:rsidRPr="00B61A90">
        <w:t xml:space="preserve"> </w:t>
      </w:r>
      <w:r>
        <w:t>публикаций</w:t>
      </w:r>
      <w:r>
        <w:t xml:space="preserve"> на </w:t>
      </w:r>
      <w:r>
        <w:t>такие направления науки как: математика, физика и компьютерные науки</w:t>
      </w:r>
      <w:r>
        <w:t>.</w:t>
      </w:r>
      <w:r>
        <w:t xml:space="preserve"> Этот сервис стал основным для публикаций статей о текущих и последующих исследованиях в данных направлениях науки. Многие научные статьи сначала публикуются здесь, прежде чем они будут опубликованы научных журналах и других изданиях.</w:t>
      </w:r>
      <w:r w:rsidR="00291B17">
        <w:t xml:space="preserve"> </w:t>
      </w:r>
    </w:p>
    <w:p w14:paraId="0049E9C8" w14:textId="08B4E6EA" w:rsidR="00291B17" w:rsidRDefault="00291B17" w:rsidP="0075518D">
      <w:pPr>
        <w:pStyle w:val="a3"/>
        <w:ind w:firstLine="708"/>
      </w:pPr>
      <w:r>
        <w:t xml:space="preserve">Веб-версия сервиса имеет приятный и функциональный интерфейс. Он позволяет просматривать самый последние публикации и имеет достаточно хороший поиск. Есть возможность расширенного поиска по отдельным параметрам публикаций. Например: название статьи, авторы, предметная область, категория и др.  </w:t>
      </w:r>
    </w:p>
    <w:p w14:paraId="1F0B5C27" w14:textId="36729299" w:rsidR="0075518D" w:rsidRDefault="0075518D" w:rsidP="0075518D">
      <w:pPr>
        <w:pStyle w:val="a3"/>
        <w:ind w:firstLine="708"/>
      </w:pPr>
      <w:r>
        <w:t xml:space="preserve">Все статьи публикуются в формате </w:t>
      </w:r>
      <w:r>
        <w:rPr>
          <w:lang w:val="en-US"/>
        </w:rPr>
        <w:t>PDF</w:t>
      </w:r>
      <w:r w:rsidRPr="0075518D">
        <w:t xml:space="preserve"> </w:t>
      </w:r>
      <w:r>
        <w:t xml:space="preserve">и имеют свободный доступ для любого пользователя Интернета. </w:t>
      </w:r>
    </w:p>
    <w:p w14:paraId="403DB6A6" w14:textId="738143E3" w:rsidR="00F7797A" w:rsidRDefault="0075518D" w:rsidP="00F7797A">
      <w:pPr>
        <w:pStyle w:val="a3"/>
        <w:ind w:firstLine="708"/>
      </w:pPr>
      <w:r>
        <w:t>Стоит заметить, что веб-версии вполне хватает для поиска нескольких статей и последующее их скачивания. Однак</w:t>
      </w:r>
      <w:r w:rsidR="00F7797A">
        <w:t xml:space="preserve">о, на сайте не предусмотрен предпросмотр статей. Когда </w:t>
      </w:r>
      <w:r w:rsidR="002270BC">
        <w:t>задачей стоит</w:t>
      </w:r>
      <w:r w:rsidR="00F7797A">
        <w:t xml:space="preserve"> выполнить исследование на определенную тематику, появляется необходимость ознакомления с множеством публикаций. Чтобы ознакомится со всеми публикациями необходимо каждую статью скачивать отдельно. </w:t>
      </w:r>
    </w:p>
    <w:p w14:paraId="2CE35567" w14:textId="04380D7E" w:rsidR="00F7797A" w:rsidRDefault="00F7797A" w:rsidP="00F7797A">
      <w:pPr>
        <w:pStyle w:val="a3"/>
        <w:ind w:firstLine="708"/>
      </w:pPr>
      <w:r>
        <w:t>Хотелось бы иметь возможность скачивания сразу нескольких статей. Чтобы иметь такую возможность, необходимо написать программное обеспечение, которое бы позволяло вести параметрический поиск публикаций и имело возможность скачивания</w:t>
      </w:r>
      <w:r w:rsidR="002270BC">
        <w:t xml:space="preserve"> всех</w:t>
      </w:r>
      <w:r>
        <w:t xml:space="preserve"> найденный публикаций в несколько кликов мыши.</w:t>
      </w:r>
    </w:p>
    <w:p w14:paraId="4C9EE9BD" w14:textId="08F8F1A6" w:rsidR="00F7797A" w:rsidRDefault="00F7797A" w:rsidP="00F7797A">
      <w:pPr>
        <w:pStyle w:val="a3"/>
        <w:ind w:firstLine="708"/>
      </w:pPr>
      <w:r>
        <w:t xml:space="preserve">Таким функционалом и обладает написанный мной Граббер. </w:t>
      </w:r>
    </w:p>
    <w:p w14:paraId="7F7A0A97" w14:textId="38623FB9" w:rsidR="008C0324" w:rsidRDefault="00F7797A" w:rsidP="00F7797A">
      <w:pPr>
        <w:pStyle w:val="a3"/>
      </w:pPr>
      <w:r>
        <w:tab/>
        <w:t>У сервиса</w:t>
      </w:r>
      <w:r w:rsidR="002270BC">
        <w:t xml:space="preserve"> </w:t>
      </w:r>
      <w:proofErr w:type="spellStart"/>
      <w:r w:rsidR="002270BC">
        <w:rPr>
          <w:lang w:val="en-US"/>
        </w:rPr>
        <w:t>arXiv</w:t>
      </w:r>
      <w:proofErr w:type="spellEnd"/>
      <w:r>
        <w:t xml:space="preserve"> существует </w:t>
      </w:r>
      <w:r w:rsidR="008C0324">
        <w:t>Программный интерфейс приложения (</w:t>
      </w:r>
      <w:r w:rsidR="008C0324">
        <w:rPr>
          <w:lang w:val="en-US"/>
        </w:rPr>
        <w:t>API</w:t>
      </w:r>
      <w:r w:rsidR="008C0324">
        <w:t xml:space="preserve">), который позволяет получать доступ к данным сервиса. При разработке Граббера я </w:t>
      </w:r>
      <w:r w:rsidR="008C0324">
        <w:lastRenderedPageBreak/>
        <w:t xml:space="preserve">старался разделить обязанности между интерфейсом, отправки запроса к </w:t>
      </w:r>
      <w:r w:rsidR="008C0324">
        <w:rPr>
          <w:lang w:val="en-US"/>
        </w:rPr>
        <w:t>API</w:t>
      </w:r>
      <w:r w:rsidR="008C0324">
        <w:t xml:space="preserve"> и модулем скачивания статей. Это позволит вести независимую разработку отдельных частей программы и упростит ее дальнейшую поддержку. Также я решил отказаться, от сторонних библиотек, чтобы не зависеть от их дальнейшего развития. Хотелось бы также иметь возможность для развития в сторону кроссплатформенности Граббера.</w:t>
      </w:r>
    </w:p>
    <w:p w14:paraId="59B82E02" w14:textId="2C337E97" w:rsidR="002270BC" w:rsidRDefault="008C0324" w:rsidP="00F7797A">
      <w:pPr>
        <w:pStyle w:val="a3"/>
      </w:pPr>
      <w:r>
        <w:tab/>
        <w:t xml:space="preserve">Для этих целей было решено вести разработку на языке программирования </w:t>
      </w:r>
      <w:r>
        <w:rPr>
          <w:lang w:val="en-US"/>
        </w:rPr>
        <w:t>Java</w:t>
      </w:r>
      <w:r>
        <w:t>. Этот язык изначально включает в себя все необходимые пакеты для разработки</w:t>
      </w:r>
      <w:r w:rsidR="002270BC">
        <w:t xml:space="preserve"> полноценных десктопных приложений и славится своей кроссплатформенностью</w:t>
      </w:r>
      <w:r>
        <w:t>.</w:t>
      </w:r>
    </w:p>
    <w:p w14:paraId="4E8C2D4A" w14:textId="7ADE96C6" w:rsidR="002270BC" w:rsidRDefault="002270BC" w:rsidP="00F7797A">
      <w:pPr>
        <w:pStyle w:val="a3"/>
      </w:pPr>
      <w:r>
        <w:tab/>
        <w:t>С учетом этих требований, разработку можно условно разделить на следующие этапы:</w:t>
      </w:r>
    </w:p>
    <w:p w14:paraId="484B1E25" w14:textId="0C5F4FA4" w:rsidR="002270BC" w:rsidRDefault="002270BC" w:rsidP="002270BC">
      <w:pPr>
        <w:pStyle w:val="a3"/>
        <w:numPr>
          <w:ilvl w:val="0"/>
          <w:numId w:val="2"/>
        </w:numPr>
      </w:pPr>
      <w:r>
        <w:t>Разработка модуля отправки запроса на сайт</w:t>
      </w:r>
    </w:p>
    <w:p w14:paraId="3F7EFACE" w14:textId="50FB560E" w:rsidR="002270BC" w:rsidRDefault="002270BC" w:rsidP="002270BC">
      <w:pPr>
        <w:pStyle w:val="a3"/>
        <w:numPr>
          <w:ilvl w:val="0"/>
          <w:numId w:val="2"/>
        </w:numPr>
      </w:pPr>
      <w:r>
        <w:t>Разработка модуля обработки ответа от сайта</w:t>
      </w:r>
    </w:p>
    <w:p w14:paraId="55212828" w14:textId="29723824" w:rsidR="002270BC" w:rsidRDefault="002270BC" w:rsidP="002270BC">
      <w:pPr>
        <w:pStyle w:val="a3"/>
        <w:numPr>
          <w:ilvl w:val="0"/>
          <w:numId w:val="2"/>
        </w:numPr>
      </w:pPr>
      <w:r>
        <w:t>Разработка модуля скачивания</w:t>
      </w:r>
    </w:p>
    <w:p w14:paraId="1DE0919A" w14:textId="3952FCE9" w:rsidR="002270BC" w:rsidRDefault="002270BC" w:rsidP="002270BC">
      <w:pPr>
        <w:pStyle w:val="a3"/>
        <w:numPr>
          <w:ilvl w:val="0"/>
          <w:numId w:val="2"/>
        </w:numPr>
      </w:pPr>
      <w:r>
        <w:t>Разработка графического интерфейса пользователя</w:t>
      </w:r>
    </w:p>
    <w:p w14:paraId="7EC2E624" w14:textId="24F5C6A7" w:rsidR="002270BC" w:rsidRDefault="002270BC" w:rsidP="003A7FB1">
      <w:pPr>
        <w:pStyle w:val="a3"/>
        <w:ind w:left="360" w:firstLine="348"/>
      </w:pPr>
      <w:r>
        <w:t xml:space="preserve">Каждый этап имеет свои особенности и </w:t>
      </w:r>
      <w:r w:rsidR="003A7FB1">
        <w:t>при разработке каждого необходимо учесть все требования, предъявляемые к программе.</w:t>
      </w:r>
    </w:p>
    <w:p w14:paraId="21963690" w14:textId="1A9422EF" w:rsidR="003A7FB1" w:rsidRDefault="003A7FB1" w:rsidP="003A7FB1">
      <w:pPr>
        <w:pStyle w:val="a3"/>
        <w:ind w:left="360" w:firstLine="348"/>
      </w:pPr>
      <w:r w:rsidRPr="003A7FB1">
        <w:rPr>
          <w:highlight w:val="yellow"/>
        </w:rPr>
        <w:t>Нарисовать архитектуру?</w:t>
      </w:r>
    </w:p>
    <w:p w14:paraId="20CE3051" w14:textId="77777777" w:rsidR="003A7FB1" w:rsidRPr="002270BC" w:rsidRDefault="003A7FB1" w:rsidP="003A7FB1">
      <w:pPr>
        <w:pStyle w:val="a3"/>
        <w:ind w:left="360" w:firstLine="348"/>
      </w:pPr>
    </w:p>
    <w:p w14:paraId="70DDC429" w14:textId="09C9F2F9" w:rsidR="002270BC" w:rsidRDefault="002270BC" w:rsidP="00F7797A">
      <w:pPr>
        <w:pStyle w:val="a3"/>
      </w:pPr>
      <w:r>
        <w:tab/>
      </w:r>
      <w:r w:rsidR="008C0324">
        <w:t xml:space="preserve"> </w:t>
      </w:r>
    </w:p>
    <w:p w14:paraId="6BF44104" w14:textId="06BB3A74" w:rsidR="008C0324" w:rsidRPr="008C0324" w:rsidRDefault="002270BC" w:rsidP="00F7797A">
      <w:pPr>
        <w:pStyle w:val="a3"/>
      </w:pPr>
      <w:r>
        <w:tab/>
      </w:r>
      <w:r w:rsidR="008C0324">
        <w:t xml:space="preserve"> </w:t>
      </w:r>
    </w:p>
    <w:p w14:paraId="779252CD" w14:textId="437F6FCB" w:rsidR="008C0324" w:rsidRPr="008C0324" w:rsidRDefault="008C0324" w:rsidP="00F7797A">
      <w:pPr>
        <w:pStyle w:val="a3"/>
      </w:pPr>
      <w:r>
        <w:tab/>
      </w:r>
    </w:p>
    <w:p w14:paraId="362876A3" w14:textId="07F52FF4" w:rsidR="00F7797A" w:rsidRPr="0075518D" w:rsidRDefault="008C0324" w:rsidP="00F7797A">
      <w:pPr>
        <w:pStyle w:val="a3"/>
      </w:pPr>
      <w:r>
        <w:tab/>
      </w:r>
      <w:r w:rsidR="00F7797A">
        <w:t xml:space="preserve"> </w:t>
      </w:r>
    </w:p>
    <w:p w14:paraId="0A334A7B" w14:textId="77777777" w:rsidR="00B61A90" w:rsidRPr="00B61A90" w:rsidRDefault="00B61A90" w:rsidP="00B61A90"/>
    <w:sectPr w:rsidR="00B61A90" w:rsidRPr="00B61A90" w:rsidSect="00CF6C1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4228E"/>
    <w:multiLevelType w:val="hybridMultilevel"/>
    <w:tmpl w:val="65E43B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11B32"/>
    <w:multiLevelType w:val="hybridMultilevel"/>
    <w:tmpl w:val="F68E53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F6"/>
    <w:rsid w:val="002270BC"/>
    <w:rsid w:val="00291B17"/>
    <w:rsid w:val="003A7FB1"/>
    <w:rsid w:val="005A69F6"/>
    <w:rsid w:val="00625297"/>
    <w:rsid w:val="0070018B"/>
    <w:rsid w:val="0075518D"/>
    <w:rsid w:val="007904FC"/>
    <w:rsid w:val="008C0324"/>
    <w:rsid w:val="00B61A90"/>
    <w:rsid w:val="00B77ED1"/>
    <w:rsid w:val="00B96D52"/>
    <w:rsid w:val="00CF6C10"/>
    <w:rsid w:val="00F7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67084"/>
  <w15:chartTrackingRefBased/>
  <w15:docId w15:val="{68F64C2C-A4CE-4E9B-9AC8-704563A3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904FC"/>
  </w:style>
  <w:style w:type="paragraph" w:styleId="1">
    <w:name w:val="heading 1"/>
    <w:basedOn w:val="a"/>
    <w:next w:val="a"/>
    <w:link w:val="10"/>
    <w:uiPriority w:val="9"/>
    <w:qFormat/>
    <w:rsid w:val="00B61A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1A9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1A9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(Курсовая)"/>
    <w:basedOn w:val="a"/>
    <w:link w:val="a4"/>
    <w:qFormat/>
    <w:rsid w:val="00CF6C10"/>
    <w:rPr>
      <w:rFonts w:ascii="Times New Roman" w:hAnsi="Times New Roman"/>
      <w:sz w:val="28"/>
    </w:rPr>
  </w:style>
  <w:style w:type="paragraph" w:styleId="a5">
    <w:name w:val="Title"/>
    <w:basedOn w:val="a"/>
    <w:next w:val="a"/>
    <w:link w:val="a6"/>
    <w:uiPriority w:val="10"/>
    <w:qFormat/>
    <w:rsid w:val="00CF6C1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a4">
    <w:name w:val="Основной (Курсовая) Знак"/>
    <w:basedOn w:val="a0"/>
    <w:link w:val="a3"/>
    <w:rsid w:val="00CF6C10"/>
    <w:rPr>
      <w:rFonts w:ascii="Times New Roman" w:hAnsi="Times New Roman"/>
      <w:sz w:val="28"/>
    </w:rPr>
  </w:style>
  <w:style w:type="character" w:customStyle="1" w:styleId="a6">
    <w:name w:val="Заголовок Знак"/>
    <w:basedOn w:val="a0"/>
    <w:link w:val="a5"/>
    <w:uiPriority w:val="10"/>
    <w:rsid w:val="00CF6C1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B61A90"/>
    <w:rPr>
      <w:rFonts w:ascii="Times New Roman" w:eastAsiaTheme="majorEastAsia" w:hAnsi="Times New Roman" w:cstheme="majorBidi"/>
      <w:sz w:val="36"/>
      <w:szCs w:val="32"/>
    </w:rPr>
  </w:style>
  <w:style w:type="paragraph" w:customStyle="1" w:styleId="a7">
    <w:name w:val="Основной (Таблица)"/>
    <w:basedOn w:val="a3"/>
    <w:link w:val="a8"/>
    <w:qFormat/>
    <w:rsid w:val="007904FC"/>
    <w:rPr>
      <w:sz w:val="26"/>
    </w:rPr>
  </w:style>
  <w:style w:type="character" w:customStyle="1" w:styleId="a8">
    <w:name w:val="Основной (Таблица) Знак"/>
    <w:basedOn w:val="a4"/>
    <w:link w:val="a7"/>
    <w:rsid w:val="007904FC"/>
    <w:rPr>
      <w:rFonts w:ascii="Times New Roman" w:hAnsi="Times New Roman"/>
      <w:sz w:val="26"/>
    </w:rPr>
  </w:style>
  <w:style w:type="character" w:customStyle="1" w:styleId="20">
    <w:name w:val="Заголовок 2 Знак"/>
    <w:basedOn w:val="a0"/>
    <w:link w:val="2"/>
    <w:uiPriority w:val="9"/>
    <w:rsid w:val="00B61A90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B61A90"/>
    <w:rPr>
      <w:rFonts w:ascii="Times New Roman" w:eastAsiaTheme="majorEastAsia" w:hAnsi="Times New Roman" w:cstheme="majorBidi"/>
      <w:color w:val="1F3763" w:themeColor="accent1" w:themeShade="7F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Павленко Виталий</dc:creator>
  <cp:keywords/>
  <dc:description/>
  <cp:lastModifiedBy>Павленко Виталий</cp:lastModifiedBy>
  <cp:revision>5</cp:revision>
  <dcterms:created xsi:type="dcterms:W3CDTF">2020-05-29T11:39:00Z</dcterms:created>
  <dcterms:modified xsi:type="dcterms:W3CDTF">2020-05-30T11:16:00Z</dcterms:modified>
</cp:coreProperties>
</file>