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27D" w:rsidRPr="00B7527D" w:rsidRDefault="00B7527D" w:rsidP="00B752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27D">
        <w:rPr>
          <w:rFonts w:ascii="Times New Roman" w:hAnsi="Times New Roman" w:cs="Times New Roman"/>
          <w:b/>
          <w:sz w:val="24"/>
          <w:szCs w:val="24"/>
        </w:rPr>
        <w:t xml:space="preserve">Экзаменационные вопросы </w:t>
      </w:r>
      <w:bookmarkStart w:id="0" w:name="_GoBack"/>
      <w:bookmarkEnd w:id="0"/>
      <w:r w:rsidRPr="00B7527D">
        <w:rPr>
          <w:rFonts w:ascii="Times New Roman" w:hAnsi="Times New Roman" w:cs="Times New Roman"/>
          <w:b/>
          <w:sz w:val="24"/>
          <w:szCs w:val="24"/>
        </w:rPr>
        <w:t>(зима</w:t>
      </w:r>
      <w:r w:rsidR="0039625B">
        <w:rPr>
          <w:rFonts w:ascii="Times New Roman" w:hAnsi="Times New Roman" w:cs="Times New Roman"/>
          <w:b/>
          <w:sz w:val="24"/>
          <w:szCs w:val="24"/>
        </w:rPr>
        <w:t>202</w:t>
      </w:r>
      <w:r w:rsidR="0039625B" w:rsidRPr="0039625B">
        <w:rPr>
          <w:rFonts w:ascii="Times New Roman" w:hAnsi="Times New Roman" w:cs="Times New Roman"/>
          <w:b/>
          <w:sz w:val="24"/>
          <w:szCs w:val="24"/>
        </w:rPr>
        <w:t>5</w:t>
      </w:r>
      <w:r w:rsidRPr="00B7527D">
        <w:rPr>
          <w:rFonts w:ascii="Times New Roman" w:hAnsi="Times New Roman" w:cs="Times New Roman"/>
          <w:b/>
          <w:sz w:val="24"/>
          <w:szCs w:val="24"/>
        </w:rPr>
        <w:t>).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В каком году была построена первая вычислительная машина.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В каком году и кем была построена первая отечественная вычислительная машина.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Нарисуйте простейшую структурную схему вычислительной машины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Машина с радиальной архитектурой это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Магистраль это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Северный и южные мосты. Назначение.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 xml:space="preserve">Отличительные особенности </w:t>
      </w:r>
      <w:proofErr w:type="spellStart"/>
      <w:r w:rsidRPr="0024529B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архитектуры.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Пропускная способность шины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Контроль по четности, привести пример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 xml:space="preserve">Шинный цикл состоит </w:t>
      </w:r>
      <w:proofErr w:type="gramStart"/>
      <w:r w:rsidRPr="0024529B">
        <w:rPr>
          <w:rFonts w:ascii="Times New Roman" w:hAnsi="Times New Roman" w:cs="Times New Roman"/>
          <w:sz w:val="24"/>
          <w:szCs w:val="24"/>
        </w:rPr>
        <w:t>из:...</w:t>
      </w:r>
      <w:proofErr w:type="gramEnd"/>
      <w:r w:rsidRPr="0024529B">
        <w:rPr>
          <w:rFonts w:ascii="Times New Roman" w:hAnsi="Times New Roman" w:cs="Times New Roman"/>
          <w:sz w:val="24"/>
          <w:szCs w:val="24"/>
        </w:rPr>
        <w:t>(Нарисовать)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Прерывание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Стек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Принцип работы Стека.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Пример записи и чтения из Стека.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24529B">
        <w:rPr>
          <w:rFonts w:ascii="Times New Roman" w:hAnsi="Times New Roman" w:cs="Times New Roman"/>
          <w:sz w:val="24"/>
          <w:szCs w:val="24"/>
        </w:rPr>
        <w:t>Команды</w:t>
      </w:r>
      <w:proofErr w:type="gramEnd"/>
      <w:r w:rsidRPr="0024529B">
        <w:rPr>
          <w:rFonts w:ascii="Times New Roman" w:hAnsi="Times New Roman" w:cs="Times New Roman"/>
          <w:sz w:val="24"/>
          <w:szCs w:val="24"/>
        </w:rPr>
        <w:t xml:space="preserve"> используемые при обращении к Стеку.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24529B">
        <w:rPr>
          <w:rFonts w:ascii="Times New Roman" w:hAnsi="Times New Roman" w:cs="Times New Roman"/>
          <w:sz w:val="24"/>
          <w:szCs w:val="24"/>
        </w:rPr>
        <w:t>Команды</w:t>
      </w:r>
      <w:proofErr w:type="gramEnd"/>
      <w:r w:rsidRPr="0024529B">
        <w:rPr>
          <w:rFonts w:ascii="Times New Roman" w:hAnsi="Times New Roman" w:cs="Times New Roman"/>
          <w:sz w:val="24"/>
          <w:szCs w:val="24"/>
        </w:rPr>
        <w:t xml:space="preserve"> используемые при вызове и возврате из подпрограммы.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Типы прерывания (перечислите и опишите назначение)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Какие прерывания могут быть маскируемые, а какие нет.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Как происходит маскирование прерываний.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По каким ситуациям происходит вызов программных прерываний.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Перечислите последовательность событий при входе процессора в прерывание.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Обработчик прерывания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Где располагается обработчик прерывания.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Вектор прерывания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Таблица векторов прерывания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Таблица векторов прерывания находится...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Обслуживание прерываний бывает (перечислите, поясните)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 xml:space="preserve">Какой бывает </w:t>
      </w:r>
      <w:proofErr w:type="spellStart"/>
      <w:r w:rsidRPr="0024529B">
        <w:rPr>
          <w:rFonts w:ascii="Times New Roman" w:hAnsi="Times New Roman" w:cs="Times New Roman"/>
          <w:sz w:val="24"/>
          <w:szCs w:val="24"/>
        </w:rPr>
        <w:t>приоретизация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прерываний (перечислите, поясните)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Контроллер прерываний. Сколько линий (физических) есть в контроллере прерываний для многопроцессорных систем?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Как центральный процессор узнает об аппаратном прерывании?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Как устройства ввода/вывода узнают о подтверждении запроса на прерывание.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>Системные ресурсы это...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529B">
        <w:rPr>
          <w:rFonts w:ascii="Times New Roman" w:hAnsi="Times New Roman" w:cs="Times New Roman"/>
          <w:sz w:val="24"/>
          <w:szCs w:val="24"/>
        </w:rPr>
        <w:t xml:space="preserve">Адреса портов ввода/вывода </w:t>
      </w:r>
      <w:proofErr w:type="spellStart"/>
      <w:r w:rsidRPr="0024529B">
        <w:rPr>
          <w:rFonts w:ascii="Times New Roman" w:hAnsi="Times New Roman" w:cs="Times New Roman"/>
          <w:sz w:val="24"/>
          <w:szCs w:val="24"/>
        </w:rPr>
        <w:t>деляться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на 2-е группы. По какому принципу?</w:t>
      </w:r>
    </w:p>
    <w:p w:rsidR="001D0359" w:rsidRPr="0024529B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24529B">
        <w:rPr>
          <w:rFonts w:ascii="Times New Roman" w:hAnsi="Times New Roman" w:cs="Times New Roman"/>
          <w:sz w:val="24"/>
          <w:szCs w:val="24"/>
        </w:rPr>
        <w:t>Plug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29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29B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это</w:t>
      </w:r>
      <w:proofErr w:type="gramStart"/>
      <w:r w:rsidRPr="0024529B">
        <w:rPr>
          <w:rFonts w:ascii="Times New Roman" w:hAnsi="Times New Roman" w:cs="Times New Roman"/>
          <w:sz w:val="24"/>
          <w:szCs w:val="24"/>
        </w:rPr>
        <w:t>...(</w:t>
      </w:r>
      <w:proofErr w:type="gramEnd"/>
      <w:r w:rsidRPr="0024529B">
        <w:rPr>
          <w:rFonts w:ascii="Times New Roman" w:hAnsi="Times New Roman" w:cs="Times New Roman"/>
          <w:sz w:val="24"/>
          <w:szCs w:val="24"/>
        </w:rPr>
        <w:t>в чем его необходимость)?</w:t>
      </w:r>
    </w:p>
    <w:p w:rsidR="001D0359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24529B">
        <w:rPr>
          <w:rFonts w:ascii="Times New Roman" w:hAnsi="Times New Roman" w:cs="Times New Roman"/>
          <w:sz w:val="24"/>
          <w:szCs w:val="24"/>
        </w:rPr>
        <w:t>Мезанинная</w:t>
      </w:r>
      <w:proofErr w:type="spellEnd"/>
      <w:r w:rsidRPr="0024529B">
        <w:rPr>
          <w:rFonts w:ascii="Times New Roman" w:hAnsi="Times New Roman" w:cs="Times New Roman"/>
          <w:sz w:val="24"/>
          <w:szCs w:val="24"/>
        </w:rPr>
        <w:t xml:space="preserve"> архитектура это... (приведите пример, рисунок)</w:t>
      </w:r>
    </w:p>
    <w:p w:rsidR="00994082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1D0359">
        <w:rPr>
          <w:rFonts w:ascii="Times New Roman" w:hAnsi="Times New Roman" w:cs="Times New Roman"/>
          <w:sz w:val="24"/>
          <w:szCs w:val="24"/>
        </w:rPr>
        <w:t>Шина PCI и аппаратные прерывания. Какие линии для аппаратных прерываний используются на шине PCI?</w:t>
      </w:r>
    </w:p>
    <w:p w:rsidR="001D0359" w:rsidRPr="001D0359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1D0359">
        <w:rPr>
          <w:rFonts w:ascii="Times New Roman" w:hAnsi="Times New Roman" w:cs="Times New Roman"/>
          <w:sz w:val="24"/>
          <w:szCs w:val="24"/>
        </w:rPr>
        <w:t>Приведите пример Структурной схемы ЭВМ с магистральным принципом построения.</w:t>
      </w:r>
    </w:p>
    <w:p w:rsidR="001D0359" w:rsidRPr="001D0359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1D0359">
        <w:rPr>
          <w:rFonts w:ascii="Times New Roman" w:hAnsi="Times New Roman" w:cs="Times New Roman"/>
          <w:sz w:val="24"/>
          <w:szCs w:val="24"/>
        </w:rPr>
        <w:t>При помощи каких команд происходит обращения к подпрограмме и возврата из нее.</w:t>
      </w:r>
    </w:p>
    <w:p w:rsidR="001D0359" w:rsidRPr="001D0359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1D0359">
        <w:rPr>
          <w:rFonts w:ascii="Times New Roman" w:hAnsi="Times New Roman" w:cs="Times New Roman"/>
          <w:sz w:val="24"/>
          <w:szCs w:val="24"/>
        </w:rPr>
        <w:t xml:space="preserve">В зависимости от источника возникновения сигнала прерывания делятся </w:t>
      </w:r>
      <w:proofErr w:type="gramStart"/>
      <w:r w:rsidRPr="001D0359">
        <w:rPr>
          <w:rFonts w:ascii="Times New Roman" w:hAnsi="Times New Roman" w:cs="Times New Roman"/>
          <w:sz w:val="24"/>
          <w:szCs w:val="24"/>
        </w:rPr>
        <w:t>на….</w:t>
      </w:r>
      <w:proofErr w:type="gramEnd"/>
      <w:r w:rsidRPr="001D0359">
        <w:rPr>
          <w:rFonts w:ascii="Times New Roman" w:hAnsi="Times New Roman" w:cs="Times New Roman"/>
          <w:sz w:val="24"/>
          <w:szCs w:val="24"/>
        </w:rPr>
        <w:t>.?</w:t>
      </w:r>
    </w:p>
    <w:p w:rsidR="001D0359" w:rsidRDefault="001D0359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1D0359">
        <w:rPr>
          <w:rFonts w:ascii="Times New Roman" w:hAnsi="Times New Roman" w:cs="Times New Roman"/>
          <w:sz w:val="24"/>
          <w:szCs w:val="24"/>
        </w:rPr>
        <w:t>Программируемый контроллер прерываний API</w:t>
      </w:r>
      <w:r w:rsidR="001A34E2" w:rsidRPr="001D0359">
        <w:rPr>
          <w:rFonts w:ascii="Times New Roman" w:hAnsi="Times New Roman" w:cs="Times New Roman"/>
          <w:sz w:val="24"/>
          <w:szCs w:val="24"/>
        </w:rPr>
        <w:t>C</w:t>
      </w:r>
      <w:r w:rsidRPr="001D0359">
        <w:rPr>
          <w:rFonts w:ascii="Times New Roman" w:hAnsi="Times New Roman" w:cs="Times New Roman"/>
          <w:sz w:val="24"/>
          <w:szCs w:val="24"/>
        </w:rPr>
        <w:t>, что это? Чем отличается от каскада контроллеров прерываний?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Чем определяется (ограничивается) тактовая частота процессора?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lastRenderedPageBreak/>
        <w:t>В чем причина существенной (практически пропорциональной) зависимости между скоростью (тактовой частотой) и потребляемой мощностью для современных элементов ВТ?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существуют способы оценки производительности цифрового компьютера?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Назовите три основных класса цифровых компьютеров (вычислительных систем) и охарактеризуйте их отличительные особенности?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Назовите и кратко охарактеризуйте основные части структуры простейшего цифрового компьютера.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чем смысл понятия машинное слово?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чем смысл понятия минимальная адресуемая единица (МАЕ), какую длину может иметь МАЕ?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называют физическим адресом?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 xml:space="preserve">Какие группы регистров обычно выделяют в составе того уровня рассмотрения процессора, который называют "модель для программиста"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Processor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Programmer's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и которые есть в составе любого процессора.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чем состоит назначение регистра состояния в цифровом процессоре.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Назначение и функция регистра процессора, называемого счетчиком команд или указателем команд.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регистры регистровой модели процессоров х86 могут использоваться в качестве операндов в процессорах с архитектурой х86?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 xml:space="preserve">Является ли счетчик команд в процессорах х86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программно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доступным (т.е. можно ли его использовать в командах в качестве операнда-источника или операнда-приемника)?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чем состоит функция блока процессора, называемого Арифметико-Логическим Устройством (АЛУ).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Структурные части типовой процессорной команды и их назначение.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Объясните, каким может быть поведение флагов (битов признаков) при выполнении команд в цифровых процессорах.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Изменяются ли значения признаков (флагов) в цифровых процессорах при выполнении команд пересылки данных?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Приведите известные вам разновидности команд с условным исполнением в процессорах семейства х86.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команды процессора помогают программисту в организации вычислений с повышенной разрядностью?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обычно происходит в цифровом процессоре с содержимым операнда-источника при выполнении команд пересылки, загрузки, сохранения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Почему для «машинного» представления чисел используется двоичная систем счисления?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Всегда ли для «машинного» представления элементов данных используется двоичная система кодирования?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Для чего в компьютерной практике используются восьмеричная и шестнадцатеричная системы счисления?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перевести число из одной позиционной системы счисления в другую.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 xml:space="preserve">Каков диапазон представимых значений в n-битовой сетке для без знаковых чисел 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Каков диапазон представимых значений в n-битовой сетке для знаковых чисел при использовании дополнительного кода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в процессоре принято обнаруживать факт переполнения разрядной сетки при выполнении сложения или вычитания?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lastRenderedPageBreak/>
        <w:t>Что можно сделать, если Вы решили, что диапазон представимых значений целочисленных операндов в данном процессоре для ваших целей слишком мал?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поменять знак двоичного числа при использовании дополнительного кода?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Для чего в основном используется команда логического умножения (AND)?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Для чего в основном используется команда логического сложения (OR)?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Для чего в основном используется команда логического исключающего ИЛИ (XOR)?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Чем определяются точность и диапазон представимых значений при использовании представления с плавающей точкой?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преодолевают неоднозначность представления числа в формате ПТ?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нормализация числа ПТ?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Какое преимущество имеет нормализованное представление числа ПТ перед ненормализованным в рамках стандарта на числа ПТ?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За счет чего можно не хранить старший бит мантиссы в нормализованном представлении числа ПТ?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«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псевдонуль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>»?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Сколько разновидностей операции сдвига двоичного слова реализовано в процессорах х86 и каковы их свойства.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команды позволяют «проверить» операнд на условия =0, &gt;0 и т.п.?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Условия, проверяемые командами типового набора команд условного ветвления обычно в описаниях разбиты на три подгруппы. Укажите их.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системе команд некоего процессора есть две команды, о которых сказано «переход, если больше нуля». Как выбрать одну из этих двух команд?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системах команд некоторых процессоров специальная команда организации цикла отсутствует. Как в таких системах команд организовать цикл?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Есть ли специальная команда организации цикла в процессорах семейства х86?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регистры процессора х86 можно использовать в качестве адресных в косвенно-регистровой адресации?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Чем отличается команда обращения к подпрограмме (синоним - команда вызова подпрограммы) от команды безусловного перехода?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Каковы основные действия, выполняемые в цифровом процессоре командой вызова подпрограммы?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Где в различных процессорах может сохраняться адрес возврата при выполнении команды вызова подпрограммы.</w:t>
      </w:r>
    </w:p>
    <w:p w:rsidR="00233533" w:rsidRPr="0011536F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11536F">
        <w:rPr>
          <w:rFonts w:ascii="Times New Roman" w:hAnsi="Times New Roman" w:cs="Times New Roman"/>
          <w:sz w:val="24"/>
          <w:szCs w:val="24"/>
        </w:rPr>
        <w:t>Что такое «контекст программы»?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Зачем (когда) требуется сохранение или восстановление контекста?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команды помогают программисту сохранять-восстанавливать контекст - приведите примеры для архитектур х86?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«</w:t>
      </w:r>
      <w:r w:rsidR="0011536F" w:rsidRPr="00233533">
        <w:rPr>
          <w:rFonts w:ascii="Times New Roman" w:hAnsi="Times New Roman" w:cs="Times New Roman"/>
          <w:sz w:val="24"/>
          <w:szCs w:val="24"/>
        </w:rPr>
        <w:t>стековый кадр</w:t>
      </w:r>
      <w:r w:rsidRPr="00233533">
        <w:rPr>
          <w:rFonts w:ascii="Times New Roman" w:hAnsi="Times New Roman" w:cs="Times New Roman"/>
          <w:sz w:val="24"/>
          <w:szCs w:val="24"/>
        </w:rPr>
        <w:t>»?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(каким способом адресации) обычно организуется доступ из подпрограммы к элементам стекового кадра.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«ввод-вывод, отображенный (отображаемый) на память»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«изолированный ввод-вывод»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чем преимущества и недостатки изолированного ввода-вывода по сравнению с отображаемым на память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организован ввод-вывод в архитектуре х86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Каковы недостатки способа синхронизации с использованием опроса готовности (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поллинга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>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lastRenderedPageBreak/>
        <w:t>В чем состоят преимущества использования механизма прерывания для синхронизации программы с внешним событием?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В чем состоят различия между процессом входа в обычную подпрограмму и входом в обработчик прерывания?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Запрос прерывания приходит во время выполнения какой-либо команды. Когда (по отношению к процессу выполнения этой команды) может начаться вход в прерывание?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Какова может быть судьба запроса, пришедшего в период, когда вход в прерывание для процессора запрещено?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Пусть процессор находится в процедуре обработки некоего прерывания, и в этот период приходит запрос от источника с более высоким приоритетом. Произойдет ли немедленно прерывание по второму запросу, и если ответ неоднозначен, то от чего он зависит?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процессор «узнает», где находится обработчик, соответствующий пришедшему запросу прерывания?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При каких условиях допустимы вложенные прерывания?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 каким неприятным последствиям может привести необдуманное разрешение вложенных прерываний?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программные прерывания (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>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Какую функцию, относящуюся к системе прерываний, выполняет бит IF регистра состояния процессоров х86?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Какую функцию, относящуюся к системе прерываний, выполняет бит TF регистра состояния процессоров x86?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Какому требованию должна удовлетворять команда, используемая для организации точки останова в отлаживаемой программе (для возврата управления в отладчик)?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Сколько векторов прерываний имеется в процессорах х86?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можно разрешить/запретить аппаратные прерывания IBM PC - совместимому компьютеру на базе процессору семейства х86?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Какие виды прерываний можно запретить в процессоре и какие нельзя?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Почему при возникновении прерываний по некоторым исключительным ситуациям процессор запоминает в стеке не адрес следующей команды, а адрес именно той команды, при попытке выполнения которой возникло исключение?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Можно ли организовать «точку останова» в отлаживаемой программе, используя для возврата в отладчик команду перехода?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Что такое «сигнал» (приведите примеры) и что такое «информационный параметр сигнала?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Почему в цифровой электронной технике используют представление данных с помощью двухуровневого кодирования.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в цифровой электронной технике изображаются два значения, которые может принимать разряд двоичного слова?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может выглядеть простейшая электрическая цепь для формирования двухуровневого сигнала (базовый логический элемент ЛЭ)?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 xml:space="preserve">Почему в микрокомпьютерах для связи периферийных подсистем с «внешним миром» используют двунаправленные линии, когда вывод по желанию программиста может работать как в режиме </w:t>
      </w:r>
      <w:proofErr w:type="gramStart"/>
      <w:r w:rsidRPr="00233533">
        <w:rPr>
          <w:rFonts w:ascii="Times New Roman" w:hAnsi="Times New Roman" w:cs="Times New Roman"/>
          <w:sz w:val="24"/>
          <w:szCs w:val="24"/>
        </w:rPr>
        <w:t>ввода</w:t>
      </w:r>
      <w:proofErr w:type="gramEnd"/>
      <w:r w:rsidRPr="00233533">
        <w:rPr>
          <w:rFonts w:ascii="Times New Roman" w:hAnsi="Times New Roman" w:cs="Times New Roman"/>
          <w:sz w:val="24"/>
          <w:szCs w:val="24"/>
        </w:rPr>
        <w:t xml:space="preserve"> так и в режиме вывода?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t>Как выглядит «для программиста» типовая регистровая модель подсистемы параллельного ввода-вывода?</w:t>
      </w:r>
    </w:p>
    <w:p w:rsidR="00233533" w:rsidRPr="00233533" w:rsidRDefault="00233533" w:rsidP="00B7527D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33533">
        <w:rPr>
          <w:rFonts w:ascii="Times New Roman" w:hAnsi="Times New Roman" w:cs="Times New Roman"/>
          <w:sz w:val="24"/>
          <w:szCs w:val="24"/>
        </w:rPr>
        <w:lastRenderedPageBreak/>
        <w:t>Во сколько раз возрастет производительность вычисления выражения (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а+</w:t>
      </w:r>
      <w:proofErr w:type="gramStart"/>
      <w:r w:rsidRPr="0023353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233533">
        <w:rPr>
          <w:rFonts w:ascii="Times New Roman" w:hAnsi="Times New Roman" w:cs="Times New Roman"/>
          <w:sz w:val="24"/>
          <w:szCs w:val="24"/>
        </w:rPr>
        <w:t>(b-c)*(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d+b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) при вычислении его на процессоре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Pentium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по сравнению с вычислением его на процессоре </w:t>
      </w:r>
      <w:proofErr w:type="spellStart"/>
      <w:r w:rsidRPr="00233533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233533">
        <w:rPr>
          <w:rFonts w:ascii="Times New Roman" w:hAnsi="Times New Roman" w:cs="Times New Roman"/>
          <w:sz w:val="24"/>
          <w:szCs w:val="24"/>
        </w:rPr>
        <w:t xml:space="preserve"> 80486?</w:t>
      </w:r>
    </w:p>
    <w:p w:rsidR="00233533" w:rsidRPr="00233533" w:rsidRDefault="00233533" w:rsidP="00B7527D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sectPr w:rsidR="00233533" w:rsidRPr="00233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158"/>
    <w:multiLevelType w:val="hybridMultilevel"/>
    <w:tmpl w:val="0508859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DC075A1"/>
    <w:multiLevelType w:val="hybridMultilevel"/>
    <w:tmpl w:val="E0D4D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F00A7"/>
    <w:multiLevelType w:val="hybridMultilevel"/>
    <w:tmpl w:val="0508859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59"/>
    <w:rsid w:val="0011536F"/>
    <w:rsid w:val="001A34E2"/>
    <w:rsid w:val="001D0359"/>
    <w:rsid w:val="00233533"/>
    <w:rsid w:val="002F35CD"/>
    <w:rsid w:val="0039625B"/>
    <w:rsid w:val="00994082"/>
    <w:rsid w:val="00B7527D"/>
    <w:rsid w:val="00BD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488A"/>
  <w15:chartTrackingRefBased/>
  <w15:docId w15:val="{F9C29DC8-F814-4A0F-B47B-057B8476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3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0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M. Verbova</dc:creator>
  <cp:keywords/>
  <dc:description/>
  <cp:lastModifiedBy>Natalia M. Verbova</cp:lastModifiedBy>
  <cp:revision>6</cp:revision>
  <dcterms:created xsi:type="dcterms:W3CDTF">2022-11-18T10:20:00Z</dcterms:created>
  <dcterms:modified xsi:type="dcterms:W3CDTF">2025-09-04T10:02:00Z</dcterms:modified>
</cp:coreProperties>
</file>