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90" w:rsidRPr="001E15D3" w:rsidRDefault="00637D90" w:rsidP="001E15D3">
      <w:pPr>
        <w:spacing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1E15D3">
        <w:rPr>
          <w:b/>
          <w:sz w:val="44"/>
          <w:szCs w:val="44"/>
        </w:rPr>
        <w:t xml:space="preserve">Описание работы </w:t>
      </w:r>
      <w:proofErr w:type="gramStart"/>
      <w:r w:rsidRPr="001E15D3">
        <w:rPr>
          <w:b/>
          <w:sz w:val="44"/>
          <w:szCs w:val="44"/>
        </w:rPr>
        <w:t>с</w:t>
      </w:r>
      <w:proofErr w:type="gramEnd"/>
      <w:r w:rsidRPr="001E15D3">
        <w:rPr>
          <w:b/>
          <w:sz w:val="44"/>
          <w:szCs w:val="44"/>
        </w:rPr>
        <w:t xml:space="preserve"> ПО</w:t>
      </w:r>
      <w:r w:rsidR="00C51BCE" w:rsidRPr="00C51BCE">
        <w:rPr>
          <w:b/>
          <w:sz w:val="44"/>
          <w:szCs w:val="44"/>
        </w:rPr>
        <w:br/>
        <w:t xml:space="preserve"> </w:t>
      </w:r>
      <w:r w:rsidRPr="001E15D3">
        <w:rPr>
          <w:b/>
          <w:sz w:val="44"/>
          <w:szCs w:val="44"/>
        </w:rPr>
        <w:t xml:space="preserve">«ШТРИХ-М: Драйвер </w:t>
      </w:r>
      <w:proofErr w:type="gramStart"/>
      <w:r w:rsidRPr="001E15D3">
        <w:rPr>
          <w:b/>
          <w:sz w:val="44"/>
          <w:szCs w:val="44"/>
        </w:rPr>
        <w:t>ФР</w:t>
      </w:r>
      <w:proofErr w:type="gramEnd"/>
      <w:r w:rsidRPr="001E15D3">
        <w:rPr>
          <w:b/>
          <w:sz w:val="44"/>
          <w:szCs w:val="44"/>
        </w:rPr>
        <w:t xml:space="preserve">» </w:t>
      </w:r>
      <w:r w:rsidR="00C51BCE" w:rsidRPr="00C51BCE">
        <w:rPr>
          <w:b/>
          <w:sz w:val="44"/>
          <w:szCs w:val="44"/>
        </w:rPr>
        <w:br/>
      </w:r>
      <w:r w:rsidRPr="001E15D3">
        <w:rPr>
          <w:b/>
          <w:sz w:val="44"/>
          <w:szCs w:val="44"/>
        </w:rPr>
        <w:t>в соответствии с Требования к разработке драйверов подключаемого оборудования (версия 1.2) фирмы «1С»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91595664"/>
        <w:docPartObj>
          <w:docPartGallery w:val="Table of Contents"/>
          <w:docPartUnique/>
        </w:docPartObj>
      </w:sdtPr>
      <w:sdtEndPr/>
      <w:sdtContent>
        <w:p w:rsidR="00670A66" w:rsidRDefault="00670A66">
          <w:pPr>
            <w:pStyle w:val="a8"/>
          </w:pPr>
          <w:r>
            <w:t>Оглавление</w:t>
          </w:r>
        </w:p>
        <w:p w:rsidR="00E169D2" w:rsidRDefault="00670A66" w:rsidP="00C51BCE">
          <w:pPr>
            <w:pStyle w:val="13"/>
            <w:rPr>
              <w:rFonts w:eastAsiaTheme="minorEastAsia"/>
              <w:noProof/>
              <w:lang w:eastAsia="ru-RU"/>
            </w:rPr>
          </w:pPr>
          <w:r w:rsidRPr="004F4BDC">
            <w:rPr>
              <w:sz w:val="20"/>
              <w:szCs w:val="20"/>
            </w:rPr>
            <w:fldChar w:fldCharType="begin"/>
          </w:r>
          <w:r w:rsidRPr="004F4BDC">
            <w:rPr>
              <w:sz w:val="20"/>
              <w:szCs w:val="20"/>
            </w:rPr>
            <w:instrText xml:space="preserve"> TOC \o "1-3" \h \z \u </w:instrText>
          </w:r>
          <w:r w:rsidRPr="004F4BDC">
            <w:rPr>
              <w:sz w:val="20"/>
              <w:szCs w:val="20"/>
            </w:rPr>
            <w:fldChar w:fldCharType="separate"/>
          </w:r>
          <w:hyperlink w:anchor="_Toc389678005" w:history="1">
            <w:r w:rsidR="00E169D2" w:rsidRPr="00D17B37">
              <w:rPr>
                <w:rStyle w:val="a7"/>
                <w:noProof/>
              </w:rPr>
              <w:t>Архитектура драйвера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_Toc389678005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2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spacing w:after="40"/>
            <w:rPr>
              <w:rFonts w:eastAsiaTheme="minorEastAsia"/>
              <w:noProof/>
              <w:lang w:eastAsia="ru-RU"/>
            </w:rPr>
          </w:pPr>
          <w:hyperlink w:anchor="_Toc389678006" w:history="1">
            <w:r w:rsidR="00E169D2" w:rsidRPr="00D17B37">
              <w:rPr>
                <w:rStyle w:val="a7"/>
                <w:noProof/>
              </w:rPr>
              <w:t>Подключение драйвера в 1С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_Toc389678006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3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389678007" w:history="1">
            <w:r w:rsidR="00E169D2" w:rsidRPr="00D17B37">
              <w:rPr>
                <w:rStyle w:val="a7"/>
                <w:noProof/>
              </w:rPr>
              <w:t>Поддерживаемое оборудование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_Toc389678007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389678008" w:history="1">
            <w:r w:rsidR="00E169D2" w:rsidRPr="00D17B37">
              <w:rPr>
                <w:rStyle w:val="a7"/>
                <w:noProof/>
              </w:rPr>
              <w:t>Поддерживаемые операционные системы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_Toc389678008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389678009" w:history="1">
            <w:r w:rsidR="00E169D2" w:rsidRPr="00D17B37">
              <w:rPr>
                <w:rStyle w:val="a7"/>
                <w:noProof/>
              </w:rPr>
              <w:t>Функции, реализуемые интеграционной библиотекой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_Toc389678009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0" w:history="1">
            <w:r w:rsidR="00E169D2" w:rsidRPr="00D17B37">
              <w:rPr>
                <w:rStyle w:val="a7"/>
                <w:noProof/>
              </w:rPr>
              <w:t>ПолучитьНомерВерсии (GetVersion): STRING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_Toc389678010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1" w:history="1">
            <w:r w:rsidR="00E169D2" w:rsidRPr="00D17B37">
              <w:rPr>
                <w:rStyle w:val="a7"/>
                <w:noProof/>
              </w:rPr>
              <w:t>ПолучитьОписание (</w:t>
            </w:r>
            <w:r w:rsidR="00E169D2" w:rsidRPr="00D17B37">
              <w:rPr>
                <w:rStyle w:val="a7"/>
                <w:noProof/>
                <w:lang w:val="en-US"/>
              </w:rPr>
              <w:t>GetDescription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_Toc389678011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2" w:history="1">
            <w:r w:rsidR="00E169D2" w:rsidRPr="00D17B37">
              <w:rPr>
                <w:rStyle w:val="a7"/>
                <w:noProof/>
              </w:rPr>
              <w:t>ПолучитьОшибку (</w:t>
            </w:r>
            <w:r w:rsidR="00E169D2" w:rsidRPr="00D17B37">
              <w:rPr>
                <w:rStyle w:val="a7"/>
                <w:noProof/>
                <w:lang w:val="en-US"/>
              </w:rPr>
              <w:t>GetLastError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LONG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_Toc389678012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3" w:history="1">
            <w:r w:rsidR="00E169D2" w:rsidRPr="00D17B37">
              <w:rPr>
                <w:rStyle w:val="a7"/>
                <w:noProof/>
              </w:rPr>
              <w:t>УстановитьПараметр (</w:t>
            </w:r>
            <w:r w:rsidR="00E169D2" w:rsidRPr="00D17B37">
              <w:rPr>
                <w:rStyle w:val="a7"/>
                <w:noProof/>
                <w:lang w:val="en-US"/>
              </w:rPr>
              <w:t>SetParameter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_Toc389678013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4" w:history="1">
            <w:r w:rsidR="00E169D2" w:rsidRPr="00D17B37">
              <w:rPr>
                <w:rStyle w:val="a7"/>
                <w:noProof/>
              </w:rPr>
              <w:t>Подключить (</w:t>
            </w:r>
            <w:r w:rsidR="00E169D2" w:rsidRPr="00D17B37">
              <w:rPr>
                <w:rStyle w:val="a7"/>
                <w:noProof/>
                <w:lang w:val="en-US"/>
              </w:rPr>
              <w:t>Open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_Toc389678014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5" w:history="1">
            <w:r w:rsidR="00E169D2" w:rsidRPr="00D17B37">
              <w:rPr>
                <w:rStyle w:val="a7"/>
                <w:noProof/>
              </w:rPr>
              <w:t>Отключить (</w:t>
            </w:r>
            <w:r w:rsidR="00E169D2" w:rsidRPr="00D17B37">
              <w:rPr>
                <w:rStyle w:val="a7"/>
                <w:noProof/>
                <w:lang w:val="en-US"/>
              </w:rPr>
              <w:t>Close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_Toc389678015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6" w:history="1">
            <w:r w:rsidR="00E169D2" w:rsidRPr="00D17B37">
              <w:rPr>
                <w:rStyle w:val="a7"/>
                <w:noProof/>
              </w:rPr>
              <w:t>ТестУстройства (</w:t>
            </w:r>
            <w:r w:rsidR="00E169D2" w:rsidRPr="00D17B37">
              <w:rPr>
                <w:rStyle w:val="a7"/>
                <w:noProof/>
                <w:lang w:val="en-US"/>
              </w:rPr>
              <w:t>DeviceTest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_Toc389678016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7" w:history="1">
            <w:r w:rsidR="00E169D2" w:rsidRPr="00D17B37">
              <w:rPr>
                <w:rStyle w:val="a7"/>
                <w:noProof/>
              </w:rPr>
              <w:t>ПолучитьДополнительныеДействия (</w:t>
            </w:r>
            <w:r w:rsidR="00E169D2" w:rsidRPr="00D17B37">
              <w:rPr>
                <w:rStyle w:val="a7"/>
                <w:noProof/>
                <w:lang w:val="en-US"/>
              </w:rPr>
              <w:t>GetAdditionalActions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_Toc389678017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8" w:history="1">
            <w:r w:rsidR="00E169D2" w:rsidRPr="00D17B37">
              <w:rPr>
                <w:rStyle w:val="a7"/>
                <w:noProof/>
              </w:rPr>
              <w:t>ВыполнитьДополнительноеДействие (</w:t>
            </w:r>
            <w:r w:rsidR="00E169D2" w:rsidRPr="00D17B37">
              <w:rPr>
                <w:rStyle w:val="a7"/>
                <w:noProof/>
                <w:lang w:val="en-US"/>
              </w:rPr>
              <w:t>DoAdditionalAction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_Toc389678018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19" w:history="1">
            <w:r w:rsidR="00E169D2" w:rsidRPr="00D17B37">
              <w:rPr>
                <w:rStyle w:val="a7"/>
                <w:noProof/>
              </w:rPr>
              <w:t>Открыть чек (</w:t>
            </w:r>
            <w:r w:rsidR="00E169D2" w:rsidRPr="00D17B37">
              <w:rPr>
                <w:rStyle w:val="a7"/>
                <w:noProof/>
                <w:lang w:val="en-US"/>
              </w:rPr>
              <w:t>OpenCheck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_Toc389678019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0" w:history="1">
            <w:r w:rsidR="00E169D2" w:rsidRPr="00D17B37">
              <w:rPr>
                <w:rStyle w:val="a7"/>
                <w:noProof/>
              </w:rPr>
              <w:t>НапечататьФискСтроку (</w:t>
            </w:r>
            <w:r w:rsidR="00E169D2" w:rsidRPr="00D17B37">
              <w:rPr>
                <w:rStyle w:val="a7"/>
                <w:noProof/>
                <w:lang w:val="en-US"/>
              </w:rPr>
              <w:t>PrintFiscalString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_Toc389678020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9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1" w:history="1">
            <w:r w:rsidR="00E169D2" w:rsidRPr="00D17B37">
              <w:rPr>
                <w:rStyle w:val="a7"/>
                <w:noProof/>
              </w:rPr>
              <w:t>НапечататьНеФискСтроку (</w:t>
            </w:r>
            <w:r w:rsidR="00E169D2" w:rsidRPr="00D17B37">
              <w:rPr>
                <w:rStyle w:val="a7"/>
                <w:noProof/>
                <w:lang w:val="en-US"/>
              </w:rPr>
              <w:t>PrintNonFiscalString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_Toc389678021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9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2" w:history="1">
            <w:r w:rsidR="00E169D2" w:rsidRPr="00D17B37">
              <w:rPr>
                <w:rStyle w:val="a7"/>
                <w:noProof/>
              </w:rPr>
              <w:t>НапечататьШтрихКод (</w:t>
            </w:r>
            <w:r w:rsidR="00E169D2" w:rsidRPr="00D17B37">
              <w:rPr>
                <w:rStyle w:val="a7"/>
                <w:noProof/>
                <w:lang w:val="en-US"/>
              </w:rPr>
              <w:t>PrintBarcode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_Toc389678022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9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3" w:history="1">
            <w:r w:rsidR="00E169D2" w:rsidRPr="00D17B37">
              <w:rPr>
                <w:rStyle w:val="a7"/>
                <w:noProof/>
              </w:rPr>
              <w:t>ЗакрытьЧек (</w:t>
            </w:r>
            <w:r w:rsidR="00E169D2" w:rsidRPr="00D17B37">
              <w:rPr>
                <w:rStyle w:val="a7"/>
                <w:noProof/>
                <w:lang w:val="en-US"/>
              </w:rPr>
              <w:t>CloseCheck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_Toc389678023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10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4" w:history="1">
            <w:r w:rsidR="00E169D2" w:rsidRPr="00D17B37">
              <w:rPr>
                <w:rStyle w:val="a7"/>
                <w:noProof/>
              </w:rPr>
              <w:t>ОтменитьЧек(</w:t>
            </w:r>
            <w:r w:rsidR="00E169D2" w:rsidRPr="00D17B37">
              <w:rPr>
                <w:rStyle w:val="a7"/>
                <w:noProof/>
                <w:lang w:val="en-US"/>
              </w:rPr>
              <w:t>CancelCheck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_Toc389678024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10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5" w:history="1">
            <w:r w:rsidR="00E169D2" w:rsidRPr="00D17B37">
              <w:rPr>
                <w:rStyle w:val="a7"/>
                <w:noProof/>
              </w:rPr>
              <w:t>НапечататьЧекВнесенияВыемки (</w:t>
            </w:r>
            <w:r w:rsidR="00E169D2" w:rsidRPr="00D17B37">
              <w:rPr>
                <w:rStyle w:val="a7"/>
                <w:noProof/>
                <w:lang w:val="en-US"/>
              </w:rPr>
              <w:t>CashInOutcome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_Toc389678025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10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6" w:history="1">
            <w:r w:rsidR="00E169D2" w:rsidRPr="00D17B37">
              <w:rPr>
                <w:rStyle w:val="a7"/>
                <w:noProof/>
              </w:rPr>
              <w:t>НапечататьОтчетБезГашения (</w:t>
            </w:r>
            <w:r w:rsidR="00E169D2" w:rsidRPr="00D17B37">
              <w:rPr>
                <w:rStyle w:val="a7"/>
                <w:noProof/>
                <w:lang w:val="en-US"/>
              </w:rPr>
              <w:t>PrintXReport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_Toc389678026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10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7" w:history="1">
            <w:r w:rsidR="00E169D2" w:rsidRPr="00D17B37">
              <w:rPr>
                <w:rStyle w:val="a7"/>
                <w:noProof/>
              </w:rPr>
              <w:t>НапечататьОтчетСГашением (</w:t>
            </w:r>
            <w:r w:rsidR="00E169D2" w:rsidRPr="00D17B37">
              <w:rPr>
                <w:rStyle w:val="a7"/>
                <w:noProof/>
                <w:lang w:val="en-US"/>
              </w:rPr>
              <w:t>PrintZReport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_Toc389678027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10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8" w:history="1">
            <w:r w:rsidR="00E169D2" w:rsidRPr="00D17B37">
              <w:rPr>
                <w:rStyle w:val="a7"/>
                <w:noProof/>
              </w:rPr>
              <w:t>ОткрытьДенежныйЯщик (</w:t>
            </w:r>
            <w:r w:rsidR="00E169D2" w:rsidRPr="00D17B37">
              <w:rPr>
                <w:rStyle w:val="a7"/>
                <w:noProof/>
                <w:lang w:val="en-US"/>
              </w:rPr>
              <w:t>OpenCashDrawer</w:t>
            </w:r>
            <w:r w:rsidR="00E169D2" w:rsidRPr="00D17B37">
              <w:rPr>
                <w:rStyle w:val="a7"/>
                <w:noProof/>
              </w:rPr>
              <w:t xml:space="preserve">): </w:t>
            </w:r>
            <w:r w:rsidR="00E169D2" w:rsidRPr="00D17B37">
              <w:rPr>
                <w:rStyle w:val="a7"/>
                <w:noProof/>
                <w:lang w:val="en-US"/>
              </w:rPr>
              <w:t>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_Toc389678028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11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678029" w:history="1">
            <w:r w:rsidR="00E169D2" w:rsidRPr="00D17B37">
              <w:rPr>
                <w:rStyle w:val="a7"/>
                <w:noProof/>
              </w:rPr>
              <w:t>ПолучитьШиринуСтроки</w:t>
            </w:r>
            <w:r w:rsidR="00E169D2" w:rsidRPr="00D17B37">
              <w:rPr>
                <w:rStyle w:val="a7"/>
                <w:noProof/>
                <w:lang w:val="en-US"/>
              </w:rPr>
              <w:t xml:space="preserve"> (GetLineLength): BOOL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_Toc389678029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11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389678030" w:history="1">
            <w:r w:rsidR="00E169D2" w:rsidRPr="00D17B37">
              <w:rPr>
                <w:rStyle w:val="a7"/>
                <w:noProof/>
              </w:rPr>
              <w:t>Параметры подключения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_Toc389678030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11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E169D2" w:rsidRDefault="001D3F86" w:rsidP="00C51BCE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389678031" w:history="1">
            <w:r w:rsidR="00E169D2" w:rsidRPr="00D17B37">
              <w:rPr>
                <w:rStyle w:val="a7"/>
                <w:noProof/>
              </w:rPr>
              <w:t>Коды ошибок драйвера</w:t>
            </w:r>
            <w:r w:rsidR="00E169D2">
              <w:rPr>
                <w:noProof/>
                <w:webHidden/>
              </w:rPr>
              <w:tab/>
            </w:r>
            <w:r w:rsidR="00E169D2">
              <w:rPr>
                <w:noProof/>
                <w:webHidden/>
              </w:rPr>
              <w:fldChar w:fldCharType="begin"/>
            </w:r>
            <w:r w:rsidR="00E169D2">
              <w:rPr>
                <w:noProof/>
                <w:webHidden/>
              </w:rPr>
              <w:instrText xml:space="preserve"> PAGEREF _Toc389678031 \h </w:instrText>
            </w:r>
            <w:r w:rsidR="00E169D2">
              <w:rPr>
                <w:noProof/>
                <w:webHidden/>
              </w:rPr>
            </w:r>
            <w:r w:rsidR="00E169D2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13</w:t>
            </w:r>
            <w:r w:rsidR="00E169D2">
              <w:rPr>
                <w:noProof/>
                <w:webHidden/>
              </w:rPr>
              <w:fldChar w:fldCharType="end"/>
            </w:r>
          </w:hyperlink>
        </w:p>
        <w:p w:rsidR="00C51BCE" w:rsidRDefault="00670A66" w:rsidP="00C51BCE">
          <w:pPr>
            <w:spacing w:after="100" w:line="20" w:lineRule="atLeast"/>
          </w:pPr>
          <w:r w:rsidRPr="004F4BDC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670A66" w:rsidRPr="00C51BCE" w:rsidRDefault="00670A66" w:rsidP="00C51BCE">
      <w:pPr>
        <w:spacing w:after="100" w:line="20" w:lineRule="atLeast"/>
      </w:pPr>
      <w:r>
        <w:br w:type="page"/>
      </w:r>
    </w:p>
    <w:p w:rsidR="0026127F" w:rsidRDefault="00EC7BA0" w:rsidP="00592939">
      <w:pPr>
        <w:pStyle w:val="1"/>
      </w:pPr>
      <w:bookmarkStart w:id="1" w:name="_Toc389678005"/>
      <w:r>
        <w:lastRenderedPageBreak/>
        <w:t>Архитектура драйвера</w:t>
      </w:r>
      <w:bookmarkEnd w:id="1"/>
    </w:p>
    <w:p w:rsidR="00EC7BA0" w:rsidRPr="00592939" w:rsidRDefault="00EC7BA0" w:rsidP="00592939">
      <w:pPr>
        <w:rPr>
          <w:rFonts w:ascii="Times New Roman" w:hAnsi="Times New Roman" w:cs="Times New Roman"/>
        </w:rPr>
      </w:pPr>
      <w:r w:rsidRPr="00592939">
        <w:rPr>
          <w:rFonts w:ascii="Times New Roman" w:hAnsi="Times New Roman" w:cs="Times New Roman"/>
        </w:rPr>
        <w:t xml:space="preserve">Драйвер разработан в соответствии с документом «Требования к разработке драйверов подключаемого оборудования (версия 1.2)» </w:t>
      </w:r>
    </w:p>
    <w:p w:rsidR="00EC7BA0" w:rsidRPr="00592939" w:rsidRDefault="00EC7BA0" w:rsidP="005929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9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 разработке драйвера использовалось </w:t>
      </w:r>
      <w:r w:rsidR="00592939" w:rsidRPr="005929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архитектурное</w:t>
      </w:r>
      <w:r w:rsidRPr="005929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решение «Многокомпонентный драйвер»</w:t>
      </w:r>
      <w:r w:rsidRPr="005929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 представляющий из себя сложный программно-аппаратный комплекс, предназначен для использования как с использованием с системой программ «1С</w:t>
      </w:r>
      <w:proofErr w:type="gramStart"/>
      <w:r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редприятие» , так с программными решениями сторонних производителей. Разрабатываемый драйвер состоит из двух частей: </w:t>
      </w:r>
    </w:p>
    <w:p w:rsidR="00EC7BA0" w:rsidRPr="00592939" w:rsidRDefault="00EC7BA0" w:rsidP="00592939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9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Интеграционная библиотека</w:t>
      </w:r>
      <w:r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промежуточная компонента для связи "1С Предприятия" с основной поставкой драйвера. Имеет интерфейс, разработанный в соответствии общими требованиями к драйверу и технологией разработки внешних компонент, но не реализует функционала драйвера подключаемого оборудования. Интеграционная библиотека реализует функционал поиска установленной основной поставки драйвера, его инициализацию и переадресацию вызовов.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Интеграционная библиотека реализована</w:t>
      </w:r>
      <w:r w:rsidR="00021D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</w:t>
      </w:r>
      <w:r w:rsidR="00021D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021D59" w:rsidRPr="00021D5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21D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«технологии создания внешних компонент для 1С» и расположена в файле</w:t>
      </w:r>
      <w:r w:rsidR="00506688" w:rsidRP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506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shtrih</w:t>
      </w:r>
      <w:proofErr w:type="spellEnd"/>
      <w:r w:rsidR="00506688" w:rsidRP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06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506688" w:rsidRP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06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 w:rsid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каталоге «</w:t>
      </w:r>
      <w:r w:rsidR="00506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="00506688" w:rsidRP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06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506688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основной поставки драйвера. Библиотека располагается в файле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smDrvFR1CLib.</w:t>
      </w:r>
      <w:proofErr w:type="spellStart"/>
      <w:r w:rsidR="00592939" w:rsidRPr="005929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</w:t>
      </w:r>
      <w:r w:rsidR="005929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proofErr w:type="spellEnd"/>
      <w:r w:rsid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Идентификатор объекта имеет имя «SMDrvFR1С»</w:t>
      </w:r>
    </w:p>
    <w:p w:rsidR="00592939" w:rsidRPr="00766DDC" w:rsidRDefault="00EC7BA0" w:rsidP="0059293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5929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поставка драйвера</w:t>
      </w:r>
      <w:r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 драйвер, </w:t>
      </w:r>
      <w:r w:rsidR="00592939" w:rsidRP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которого использует интеграционная библиотека. </w:t>
      </w:r>
      <w:r w:rsidR="005929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интеграционной библиотеки, основная поставка драйвера должна быть установлена в системе.</w:t>
      </w:r>
    </w:p>
    <w:p w:rsidR="00125FEB" w:rsidRDefault="00125FE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766DDC" w:rsidRDefault="00766DDC" w:rsidP="00766DDC">
      <w:pPr>
        <w:pStyle w:val="1"/>
      </w:pPr>
      <w:bookmarkStart w:id="2" w:name="_Ref389677828"/>
      <w:bookmarkStart w:id="3" w:name="_Toc389678006"/>
      <w:r>
        <w:lastRenderedPageBreak/>
        <w:t>Подключение драйвера в 1С</w:t>
      </w:r>
      <w:bookmarkEnd w:id="2"/>
      <w:bookmarkEnd w:id="3"/>
    </w:p>
    <w:p w:rsidR="008F7B0A" w:rsidRDefault="008F7B0A" w:rsidP="00766DDC">
      <w:pPr>
        <w:pStyle w:val="11"/>
      </w:pPr>
      <w:r>
        <w:t>На закладке «Драйверы оборудования» необходимо нажать кнопку «Добавить новый драйвер из файла»:</w:t>
      </w:r>
    </w:p>
    <w:p w:rsidR="008F7B0A" w:rsidRDefault="008F7B0A" w:rsidP="00766DDC">
      <w:pPr>
        <w:pStyle w:val="11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10EDB293" wp14:editId="09E878F6">
            <wp:extent cx="38671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0A" w:rsidRDefault="008F7B0A" w:rsidP="008F7B0A">
      <w:pPr>
        <w:pStyle w:val="11"/>
      </w:pPr>
    </w:p>
    <w:p w:rsidR="008F7B0A" w:rsidRPr="008F7B0A" w:rsidRDefault="008F7B0A" w:rsidP="008F7B0A">
      <w:pPr>
        <w:pStyle w:val="11"/>
      </w:pPr>
      <w:r>
        <w:t>в открывшемся диалоге выбрать файл «</w:t>
      </w:r>
      <w:proofErr w:type="spellStart"/>
      <w:r>
        <w:rPr>
          <w:lang w:val="en-US"/>
        </w:rPr>
        <w:t>shtrih</w:t>
      </w:r>
      <w:proofErr w:type="spellEnd"/>
      <w:r w:rsidRPr="008F7B0A">
        <w:t>-</w:t>
      </w:r>
      <w:r>
        <w:rPr>
          <w:lang w:val="en-US"/>
        </w:rPr>
        <w:t>m</w:t>
      </w:r>
      <w:r w:rsidRPr="008F7B0A">
        <w:t>.</w:t>
      </w:r>
      <w:r>
        <w:rPr>
          <w:lang w:val="en-US"/>
        </w:rPr>
        <w:t>zip</w:t>
      </w:r>
      <w:r>
        <w:t>»</w:t>
      </w:r>
      <w:r w:rsidRPr="008F7B0A">
        <w:t xml:space="preserve"> </w:t>
      </w:r>
      <w:r>
        <w:t>из папки «</w:t>
      </w:r>
      <w:r>
        <w:rPr>
          <w:lang w:val="en-US"/>
        </w:rPr>
        <w:t>Bin</w:t>
      </w:r>
      <w:r w:rsidRPr="008F7B0A">
        <w:t>/1</w:t>
      </w:r>
      <w:r>
        <w:rPr>
          <w:lang w:val="en-US"/>
        </w:rPr>
        <w:t>C</w:t>
      </w:r>
      <w:r>
        <w:t>»</w:t>
      </w:r>
      <w:r w:rsidRPr="008F7B0A">
        <w:t xml:space="preserve"> </w:t>
      </w:r>
      <w:r>
        <w:t>основной поставки драйвера.</w:t>
      </w:r>
    </w:p>
    <w:p w:rsidR="008F7B0A" w:rsidRDefault="008F7B0A" w:rsidP="00766DDC">
      <w:pPr>
        <w:pStyle w:val="11"/>
      </w:pPr>
    </w:p>
    <w:p w:rsidR="008F7B0A" w:rsidRDefault="008F7B0A" w:rsidP="00766DDC">
      <w:pPr>
        <w:pStyle w:val="11"/>
      </w:pPr>
      <w:r>
        <w:t>Затем, в открывшемся окне нажать кнопку «Записать и закрыть»:</w:t>
      </w:r>
    </w:p>
    <w:p w:rsidR="00766DDC" w:rsidRDefault="008F7B0A" w:rsidP="00766DDC">
      <w:pPr>
        <w:pStyle w:val="11"/>
      </w:pPr>
      <w:r>
        <w:rPr>
          <w:noProof/>
          <w:lang w:eastAsia="ru-RU"/>
        </w:rPr>
        <w:drawing>
          <wp:inline distT="0" distB="0" distL="0" distR="0" wp14:anchorId="36753AC0" wp14:editId="4A5BB93B">
            <wp:extent cx="5940425" cy="227709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0A" w:rsidRDefault="008F7B0A" w:rsidP="00766DDC">
      <w:pPr>
        <w:pStyle w:val="11"/>
      </w:pPr>
    </w:p>
    <w:p w:rsidR="00125FEB" w:rsidRDefault="008F7B0A" w:rsidP="00766DDC">
      <w:pPr>
        <w:pStyle w:val="11"/>
      </w:pPr>
      <w:r>
        <w:t>В разделе «Подключаемое оборудование» необходимо создать экземпляр подключаемого оборудования (Фискальный регистратор), где выбрать соответствующий драйвер «Штрих-М: Фискальные регистраторы 1.2»</w:t>
      </w:r>
      <w:r w:rsidR="00E475A1">
        <w:t xml:space="preserve"> и нажать кнопку «Записать и закрыть»</w:t>
      </w:r>
      <w:r w:rsidR="00125FEB">
        <w:t>:</w:t>
      </w:r>
    </w:p>
    <w:p w:rsidR="008F7B0A" w:rsidRDefault="008F7B0A" w:rsidP="00766DDC">
      <w:pPr>
        <w:pStyle w:val="11"/>
      </w:pPr>
      <w:r>
        <w:rPr>
          <w:noProof/>
          <w:lang w:eastAsia="ru-RU"/>
        </w:rPr>
        <w:drawing>
          <wp:inline distT="0" distB="0" distL="0" distR="0" wp14:anchorId="3BDDF256" wp14:editId="4CA6A848">
            <wp:extent cx="564832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5E" w:rsidRDefault="003D465E" w:rsidP="00766DDC">
      <w:pPr>
        <w:pStyle w:val="11"/>
      </w:pPr>
    </w:p>
    <w:p w:rsidR="003D465E" w:rsidRPr="001A4FB3" w:rsidRDefault="003D465E" w:rsidP="00766DDC">
      <w:pPr>
        <w:pStyle w:val="11"/>
      </w:pPr>
      <w:r w:rsidRPr="003D465E">
        <w:lastRenderedPageBreak/>
        <w:t>Затем необходимо нажать кнопку «Настроить» и в появившемся окне ввести параметры, соответствующие настройкам подключаемого оборудования</w:t>
      </w:r>
      <w:r>
        <w:t>, затем нажать кнопку «Записать и закрыть»:</w:t>
      </w:r>
      <w:r w:rsidRPr="003D465E">
        <w:t xml:space="preserve"> </w:t>
      </w:r>
    </w:p>
    <w:p w:rsidR="00F32813" w:rsidRPr="001A4FB3" w:rsidRDefault="00F32813" w:rsidP="00766DDC">
      <w:pPr>
        <w:pStyle w:val="11"/>
      </w:pPr>
    </w:p>
    <w:p w:rsidR="003D465E" w:rsidRDefault="00F32813" w:rsidP="00766DDC">
      <w:pPr>
        <w:pStyle w:val="1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980BC7" wp14:editId="6E226E67">
            <wp:extent cx="5337752" cy="38238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065" cy="38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13" w:rsidRDefault="00F32813" w:rsidP="00766DDC">
      <w:pPr>
        <w:pStyle w:val="11"/>
        <w:rPr>
          <w:lang w:val="en-US"/>
        </w:rPr>
      </w:pPr>
    </w:p>
    <w:p w:rsidR="00F32813" w:rsidRDefault="00F32813" w:rsidP="00766DDC">
      <w:pPr>
        <w:pStyle w:val="1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4A4D66" wp14:editId="773E3829">
            <wp:extent cx="5376378" cy="3851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730" cy="38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13" w:rsidRDefault="00F32813" w:rsidP="00766DDC">
      <w:pPr>
        <w:pStyle w:val="11"/>
        <w:rPr>
          <w:lang w:val="en-US"/>
        </w:rPr>
      </w:pPr>
    </w:p>
    <w:p w:rsidR="00F32813" w:rsidRDefault="00F32813" w:rsidP="00766DDC">
      <w:pPr>
        <w:pStyle w:val="11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1664A8" wp14:editId="4AE0D6EB">
            <wp:extent cx="5155406" cy="3693226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538" cy="36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13" w:rsidRDefault="00F32813" w:rsidP="00766DDC">
      <w:pPr>
        <w:pStyle w:val="11"/>
        <w:rPr>
          <w:lang w:val="en-US"/>
        </w:rPr>
      </w:pPr>
    </w:p>
    <w:p w:rsidR="00F32813" w:rsidRPr="00F32813" w:rsidRDefault="00F32813" w:rsidP="00766DDC">
      <w:pPr>
        <w:pStyle w:val="1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ABDDBD" wp14:editId="4D78A927">
            <wp:extent cx="5153890" cy="36921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020" cy="36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5E" w:rsidRDefault="003D465E" w:rsidP="003D465E">
      <w:pPr>
        <w:pStyle w:val="11"/>
        <w:rPr>
          <w:b/>
          <w:sz w:val="28"/>
          <w:szCs w:val="28"/>
        </w:rPr>
      </w:pPr>
    </w:p>
    <w:p w:rsidR="001A4FB3" w:rsidRDefault="003D465E" w:rsidP="001A4FB3">
      <w:pPr>
        <w:pStyle w:val="11"/>
      </w:pPr>
      <w:r w:rsidRPr="003D465E">
        <w:rPr>
          <w:b/>
        </w:rPr>
        <w:t>Внимание!</w:t>
      </w:r>
      <w:r>
        <w:t xml:space="preserve"> Для корректной работы с 1С необходимо ввести верные значения налоговых ставок. В случае если при открытии чека возникает ошибка «Программирование налоговых ставок невозможно», необходимо закрыть смену и ввести верные значения налоговых ставок в окне настройки.</w:t>
      </w:r>
      <w:r w:rsidR="001A4FB3">
        <w:t xml:space="preserve"> </w:t>
      </w:r>
    </w:p>
    <w:p w:rsidR="001A4FB3" w:rsidRPr="001A4FB3" w:rsidRDefault="001A4FB3" w:rsidP="001A4FB3">
      <w:pPr>
        <w:pStyle w:val="11"/>
      </w:pPr>
      <w:r>
        <w:t xml:space="preserve">Также убедитесь, что параметр «Печать </w:t>
      </w:r>
      <w:r w:rsidR="00EB57B2">
        <w:t xml:space="preserve">чека </w:t>
      </w:r>
      <w:r>
        <w:t>по закрытию» в таблиц</w:t>
      </w:r>
      <w:r w:rsidR="00EB57B2">
        <w:t>е</w:t>
      </w:r>
      <w:r>
        <w:t xml:space="preserve"> </w:t>
      </w:r>
      <w:proofErr w:type="gramStart"/>
      <w:r>
        <w:t>ФР</w:t>
      </w:r>
      <w:proofErr w:type="gramEnd"/>
      <w:r w:rsidR="00EB57B2">
        <w:t xml:space="preserve"> «Тип и режимы кассы»</w:t>
      </w:r>
      <w:r>
        <w:t xml:space="preserve"> установлен в «0». Это необходимо для корректной печати фискальн</w:t>
      </w:r>
      <w:r w:rsidR="00EB57B2">
        <w:t>ых строк</w:t>
      </w:r>
      <w:r>
        <w:t>.</w:t>
      </w:r>
    </w:p>
    <w:p w:rsidR="003D465E" w:rsidRDefault="003D465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21D59" w:rsidRDefault="00592939" w:rsidP="00021D59">
      <w:pPr>
        <w:pStyle w:val="1"/>
      </w:pPr>
      <w:bookmarkStart w:id="4" w:name="_Toc389678007"/>
      <w:r>
        <w:lastRenderedPageBreak/>
        <w:t>Поддерживаемое оборудование</w:t>
      </w:r>
      <w:bookmarkEnd w:id="4"/>
    </w:p>
    <w:p w:rsidR="00021D59" w:rsidRPr="00021D59" w:rsidRDefault="00021D59" w:rsidP="00021D59">
      <w:pPr>
        <w:rPr>
          <w:rFonts w:ascii="Times New Roman" w:hAnsi="Times New Roman" w:cs="Times New Roman"/>
          <w:sz w:val="24"/>
          <w:szCs w:val="24"/>
        </w:rPr>
      </w:pPr>
      <w:r w:rsidRPr="00021D59">
        <w:rPr>
          <w:rFonts w:ascii="Times New Roman" w:hAnsi="Times New Roman" w:cs="Times New Roman"/>
          <w:sz w:val="24"/>
          <w:szCs w:val="24"/>
        </w:rPr>
        <w:t>Наименования моделей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оборудования:</w:t>
      </w:r>
      <w:r w:rsidRPr="00021D5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Ind w:w="10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426"/>
        <w:gridCol w:w="8754"/>
      </w:tblGrid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ШТРИХ-</w:t>
            </w:r>
            <w:proofErr w:type="gramStart"/>
            <w:r>
              <w:rPr>
                <w:rFonts w:ascii="Times New Roman" w:hAnsi="Times New Roman" w:cs="Times New Roman"/>
              </w:rPr>
              <w:t>LIGHT</w:t>
            </w:r>
            <w:proofErr w:type="gramEnd"/>
            <w:r>
              <w:rPr>
                <w:rFonts w:ascii="Times New Roman" w:hAnsi="Times New Roman" w:cs="Times New Roman"/>
              </w:rPr>
              <w:t>-ПТК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ШТРИХ-М-ПТК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АСПД ШТРИХ-</w:t>
            </w:r>
            <w:proofErr w:type="gramStart"/>
            <w:r>
              <w:rPr>
                <w:rFonts w:ascii="Times New Roman" w:hAnsi="Times New Roman" w:cs="Times New Roman"/>
              </w:rPr>
              <w:t>LIGHT</w:t>
            </w:r>
            <w:proofErr w:type="gramEnd"/>
            <w:r>
              <w:rPr>
                <w:rFonts w:ascii="Times New Roman" w:hAnsi="Times New Roman" w:cs="Times New Roman"/>
              </w:rPr>
              <w:t xml:space="preserve"> 200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АСПД ШТРИХ-М 200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ШТРИХ-КОМБО-ПТК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ШТРИХ-950К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ЭЛВЕС-ФР-К</w:t>
            </w:r>
          </w:p>
        </w:tc>
      </w:tr>
      <w:tr w:rsidR="00021D59" w:rsidTr="001B670A">
        <w:tc>
          <w:tcPr>
            <w:tcW w:w="426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54" w:type="dxa"/>
          </w:tcPr>
          <w:p w:rsidR="00021D5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АСПД ЭЛВЕС-ПРИНТ</w:t>
            </w:r>
          </w:p>
        </w:tc>
      </w:tr>
      <w:tr w:rsidR="00021D59" w:rsidTr="001B670A">
        <w:tc>
          <w:tcPr>
            <w:tcW w:w="426" w:type="dxa"/>
          </w:tcPr>
          <w:p w:rsidR="00021D59" w:rsidRPr="00592939" w:rsidRDefault="00021D59" w:rsidP="00592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754" w:type="dxa"/>
          </w:tcPr>
          <w:p w:rsidR="00021D59" w:rsidRPr="00592939" w:rsidRDefault="00021D59" w:rsidP="00592939">
            <w:pPr>
              <w:rPr>
                <w:rFonts w:ascii="Times New Roman" w:hAnsi="Times New Roman" w:cs="Times New Roman"/>
              </w:rPr>
            </w:pPr>
            <w:r w:rsidRPr="00592939">
              <w:rPr>
                <w:rFonts w:ascii="Times New Roman" w:hAnsi="Times New Roman" w:cs="Times New Roman"/>
              </w:rPr>
              <w:t>ПТК Retail-01K</w:t>
            </w:r>
          </w:p>
        </w:tc>
      </w:tr>
    </w:tbl>
    <w:p w:rsidR="00592939" w:rsidRDefault="00592939" w:rsidP="00592939">
      <w:pPr>
        <w:rPr>
          <w:rFonts w:ascii="Times New Roman" w:hAnsi="Times New Roman" w:cs="Times New Roman"/>
        </w:rPr>
      </w:pPr>
    </w:p>
    <w:p w:rsidR="00021D59" w:rsidRDefault="00021D59" w:rsidP="00021D59">
      <w:pPr>
        <w:pStyle w:val="1"/>
      </w:pPr>
      <w:bookmarkStart w:id="5" w:name="_Toc389678008"/>
      <w:r>
        <w:t>Поддерживаемые операционные системы</w:t>
      </w:r>
      <w:bookmarkEnd w:id="5"/>
    </w:p>
    <w:p w:rsidR="00021D59" w:rsidRPr="00C017FC" w:rsidRDefault="00021D59" w:rsidP="00C017FC">
      <w:pPr>
        <w:pStyle w:val="11"/>
      </w:pPr>
      <w:r>
        <w:t xml:space="preserve">Драйвер предусматривает работу в операционных системах </w:t>
      </w:r>
      <w:r>
        <w:rPr>
          <w:lang w:val="en-US"/>
        </w:rPr>
        <w:t>Windows</w:t>
      </w:r>
      <w:r w:rsidRPr="00021D59">
        <w:t xml:space="preserve"> </w:t>
      </w:r>
      <w:r>
        <w:rPr>
          <w:lang w:val="en-US"/>
        </w:rPr>
        <w:t>XP</w:t>
      </w:r>
      <w:r w:rsidRPr="00021D59">
        <w:t xml:space="preserve">, </w:t>
      </w:r>
      <w:r w:rsidR="00A37EF2">
        <w:rPr>
          <w:lang w:val="en-US"/>
        </w:rPr>
        <w:t>Windows</w:t>
      </w:r>
      <w:r w:rsidR="00A37EF2" w:rsidRPr="00A37EF2">
        <w:t xml:space="preserve"> </w:t>
      </w:r>
      <w:r w:rsidR="00A37EF2">
        <w:rPr>
          <w:lang w:val="en-US"/>
        </w:rPr>
        <w:t>Vista</w:t>
      </w:r>
      <w:r w:rsidR="00A37EF2" w:rsidRPr="00A37EF2">
        <w:t xml:space="preserve">, </w:t>
      </w:r>
      <w:r>
        <w:rPr>
          <w:lang w:val="en-US"/>
        </w:rPr>
        <w:t>Windows</w:t>
      </w:r>
      <w:r w:rsidRPr="00021D59">
        <w:t xml:space="preserve"> 7</w:t>
      </w:r>
      <w:r w:rsidR="00A37EF2" w:rsidRPr="00A37EF2">
        <w:t xml:space="preserve">,  </w:t>
      </w:r>
      <w:r w:rsidR="00A37EF2">
        <w:rPr>
          <w:lang w:val="en-US"/>
        </w:rPr>
        <w:t>Windows</w:t>
      </w:r>
      <w:r w:rsidR="00A37EF2" w:rsidRPr="00A37EF2">
        <w:t xml:space="preserve"> 8</w:t>
      </w:r>
      <w:r w:rsidRPr="00021D59">
        <w:t xml:space="preserve"> </w:t>
      </w:r>
      <w:r>
        <w:t>(</w:t>
      </w:r>
      <w:r w:rsidRPr="00021D59">
        <w:t xml:space="preserve">32 </w:t>
      </w:r>
      <w:r>
        <w:t>или 64</w:t>
      </w:r>
      <w:r w:rsidRPr="00021D59">
        <w:t xml:space="preserve"> </w:t>
      </w:r>
      <w:r>
        <w:t>бит)</w:t>
      </w:r>
      <w:r w:rsidR="00B9008D" w:rsidRPr="00B9008D">
        <w:t xml:space="preserve">, </w:t>
      </w:r>
      <w:r w:rsidR="00B9008D">
        <w:rPr>
          <w:lang w:val="en-US"/>
        </w:rPr>
        <w:t>Windows</w:t>
      </w:r>
      <w:r w:rsidR="00B9008D" w:rsidRPr="00B9008D">
        <w:t xml:space="preserve"> </w:t>
      </w:r>
      <w:r w:rsidR="00B9008D">
        <w:rPr>
          <w:lang w:val="en-US"/>
        </w:rPr>
        <w:t>server</w:t>
      </w:r>
      <w:r w:rsidR="00B9008D" w:rsidRPr="00B9008D">
        <w:t xml:space="preserve"> 2003, 2008</w:t>
      </w:r>
    </w:p>
    <w:p w:rsidR="00C017FC" w:rsidRDefault="00C017FC" w:rsidP="00C017FC">
      <w:pPr>
        <w:pStyle w:val="1"/>
      </w:pPr>
      <w:bookmarkStart w:id="6" w:name="_Toc389678009"/>
      <w:r>
        <w:t>Функции, реализуемые интеграционной библиотекой</w:t>
      </w:r>
      <w:bookmarkEnd w:id="6"/>
    </w:p>
    <w:p w:rsidR="006313F5" w:rsidRPr="006313F5" w:rsidRDefault="00C017FC" w:rsidP="006313F5">
      <w:pPr>
        <w:pStyle w:val="Method"/>
      </w:pPr>
      <w:bookmarkStart w:id="7" w:name="_Toc389678010"/>
      <w:proofErr w:type="spellStart"/>
      <w:r w:rsidRPr="006313F5">
        <w:t>По</w:t>
      </w:r>
      <w:r w:rsidR="006313F5" w:rsidRPr="006313F5">
        <w:t>лучитьНомерВерсии</w:t>
      </w:r>
      <w:proofErr w:type="spellEnd"/>
      <w:r w:rsidR="006313F5" w:rsidRPr="006313F5">
        <w:t xml:space="preserve"> (</w:t>
      </w:r>
      <w:proofErr w:type="spellStart"/>
      <w:r w:rsidR="006313F5" w:rsidRPr="006313F5">
        <w:t>GetVersion</w:t>
      </w:r>
      <w:proofErr w:type="spellEnd"/>
      <w:r w:rsidR="006313F5" w:rsidRPr="006313F5">
        <w:t xml:space="preserve">): </w:t>
      </w:r>
      <w:r w:rsidRPr="006313F5">
        <w:t>STRING</w:t>
      </w:r>
      <w:bookmarkEnd w:id="7"/>
      <w:r w:rsidR="006313F5" w:rsidRPr="006313F5">
        <w:t xml:space="preserve"> </w:t>
      </w:r>
    </w:p>
    <w:p w:rsidR="00C017FC" w:rsidRPr="001B670A" w:rsidRDefault="00C017FC" w:rsidP="006313F5">
      <w:pPr>
        <w:pStyle w:val="11"/>
      </w:pPr>
      <w:r w:rsidRPr="00C017FC">
        <w:t>Возвращает номер версии драйвера.</w:t>
      </w:r>
    </w:p>
    <w:p w:rsidR="006313F5" w:rsidRPr="001B670A" w:rsidRDefault="006313F5" w:rsidP="006313F5">
      <w:pPr>
        <w:pStyle w:val="Method"/>
      </w:pPr>
      <w:bookmarkStart w:id="8" w:name="_Toc389678011"/>
      <w:proofErr w:type="spellStart"/>
      <w:r w:rsidRPr="006313F5">
        <w:t>ПолучитьОписание</w:t>
      </w:r>
      <w:proofErr w:type="spellEnd"/>
      <w:r w:rsidRPr="006313F5">
        <w:t xml:space="preserve"> (</w:t>
      </w:r>
      <w:proofErr w:type="spellStart"/>
      <w:r w:rsidRPr="006313F5">
        <w:rPr>
          <w:lang w:val="en-US"/>
        </w:rPr>
        <w:t>GetDescription</w:t>
      </w:r>
      <w:proofErr w:type="spellEnd"/>
      <w:r>
        <w:t>)</w:t>
      </w:r>
      <w:r w:rsidRPr="006313F5">
        <w:t xml:space="preserve">: </w:t>
      </w:r>
      <w:r w:rsidRPr="006313F5">
        <w:rPr>
          <w:lang w:val="en-US"/>
        </w:rPr>
        <w:t>BOOL</w:t>
      </w:r>
      <w:bookmarkEnd w:id="8"/>
      <w:r w:rsidRPr="006313F5">
        <w:t xml:space="preserve"> </w:t>
      </w:r>
    </w:p>
    <w:p w:rsidR="006313F5" w:rsidRPr="001B670A" w:rsidRDefault="006313F5" w:rsidP="006313F5">
      <w:pPr>
        <w:pStyle w:val="11"/>
      </w:pPr>
      <w:r w:rsidRPr="006313F5">
        <w:t>Возвращает информацию о драйвере, такую как название и описание, поддерживаемый тип оборудования.</w:t>
      </w:r>
    </w:p>
    <w:p w:rsidR="006313F5" w:rsidRPr="006313F5" w:rsidRDefault="006313F5" w:rsidP="006313F5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917E13" w:rsidRPr="00917E13" w:rsidTr="00917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17E13" w:rsidRPr="00917E13" w:rsidRDefault="00917E13" w:rsidP="006313F5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917E13" w:rsidRPr="00917E13" w:rsidRDefault="00917E13" w:rsidP="006313F5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917E13" w:rsidRPr="00917E13" w:rsidRDefault="00917E13" w:rsidP="006313F5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917E13" w:rsidRPr="00917E13" w:rsidRDefault="00917E13" w:rsidP="006313F5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917E13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Наименование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917E13"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13F5" w:rsidRPr="00F32813" w:rsidRDefault="006313F5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Наименование</w:t>
            </w:r>
            <w:r w:rsidRPr="00F3281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драйвера</w:t>
            </w:r>
          </w:p>
          <w:p w:rsidR="00AC4AA7" w:rsidRPr="00AC4AA7" w:rsidRDefault="00AC4AA7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C4AA7">
              <w:rPr>
                <w:rFonts w:ascii="Courier New" w:hAnsi="Courier New" w:cs="Courier New"/>
                <w:sz w:val="20"/>
                <w:szCs w:val="20"/>
              </w:rPr>
              <w:t xml:space="preserve">«Штрих-М: Драйвер </w:t>
            </w:r>
            <w:proofErr w:type="gramStart"/>
            <w:r w:rsidRPr="00AC4AA7">
              <w:rPr>
                <w:rFonts w:ascii="Courier New" w:hAnsi="Courier New" w:cs="Courier New"/>
                <w:sz w:val="20"/>
                <w:szCs w:val="20"/>
              </w:rPr>
              <w:t>ФР</w:t>
            </w:r>
            <w:proofErr w:type="gramEnd"/>
            <w:r w:rsidRPr="00AC4AA7"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917E13" w:rsidRPr="00857BA0" w:rsidTr="002D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6313F5" w:rsidRPr="00917E13" w:rsidRDefault="006313F5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Описание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917E13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[OUT]</w:t>
            </w:r>
          </w:p>
        </w:tc>
        <w:tc>
          <w:tcPr>
            <w:tcW w:w="4076" w:type="dxa"/>
            <w:vAlign w:val="center"/>
          </w:tcPr>
          <w:p w:rsidR="006313F5" w:rsidRDefault="006313F5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  <w:r w:rsidRPr="00857BA0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драйвера</w:t>
            </w:r>
          </w:p>
          <w:p w:rsidR="00857BA0" w:rsidRPr="00857BA0" w:rsidRDefault="00857BA0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4AA7">
              <w:rPr>
                <w:rFonts w:ascii="Courier New" w:hAnsi="Courier New" w:cs="Courier New"/>
                <w:sz w:val="20"/>
                <w:szCs w:val="20"/>
              </w:rPr>
              <w:t xml:space="preserve">«Драйвер </w:t>
            </w:r>
            <w:proofErr w:type="gramStart"/>
            <w:r w:rsidRPr="00AC4AA7">
              <w:rPr>
                <w:rFonts w:ascii="Courier New" w:hAnsi="Courier New" w:cs="Courier New"/>
                <w:sz w:val="20"/>
                <w:szCs w:val="20"/>
              </w:rPr>
              <w:t>ФР</w:t>
            </w:r>
            <w:proofErr w:type="gramEnd"/>
            <w:r w:rsidRPr="00AC4AA7"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917E13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ТипОборудования</w:t>
            </w:r>
            <w:proofErr w:type="spellEnd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917E13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EquipmentType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</w:t>
            </w:r>
            <w:r w:rsidRPr="00917E13">
              <w:rPr>
                <w:sz w:val="20"/>
                <w:szCs w:val="20"/>
              </w:rPr>
              <w:t>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</w:rPr>
              <w:t>[OUT]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13F5" w:rsidRDefault="006313F5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Строка, определяющая тип оборудования</w:t>
            </w:r>
            <w:r w:rsidR="00684903">
              <w:rPr>
                <w:sz w:val="20"/>
                <w:szCs w:val="20"/>
              </w:rPr>
              <w:t>:</w:t>
            </w:r>
          </w:p>
          <w:p w:rsidR="00684903" w:rsidRPr="001B670A" w:rsidRDefault="00684903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84903">
              <w:rPr>
                <w:rFonts w:ascii="Courier New" w:hAnsi="Courier New" w:cs="Courier New"/>
                <w:sz w:val="20"/>
                <w:szCs w:val="20"/>
              </w:rPr>
              <w:t>«</w:t>
            </w:r>
            <w:proofErr w:type="spellStart"/>
            <w:r w:rsidRPr="00684903">
              <w:rPr>
                <w:rFonts w:ascii="Courier New" w:hAnsi="Courier New" w:cs="Courier New"/>
              </w:rPr>
              <w:t>ФискальныйРегистратор</w:t>
            </w:r>
            <w:proofErr w:type="spellEnd"/>
            <w:r w:rsidRPr="00684903"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917E13" w:rsidRPr="00917E13" w:rsidTr="002D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6313F5" w:rsidRPr="00917E13" w:rsidRDefault="006313F5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РевизияИнтерфейса</w:t>
            </w:r>
            <w:proofErr w:type="spellEnd"/>
            <w:r w:rsidR="00917E13"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InterfaceRevision</w:t>
            </w:r>
            <w:proofErr w:type="spellEnd"/>
          </w:p>
        </w:tc>
        <w:tc>
          <w:tcPr>
            <w:tcW w:w="992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851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[OUT]</w:t>
            </w:r>
          </w:p>
        </w:tc>
        <w:tc>
          <w:tcPr>
            <w:tcW w:w="4076" w:type="dxa"/>
            <w:vAlign w:val="center"/>
          </w:tcPr>
          <w:p w:rsidR="006313F5" w:rsidRDefault="006313F5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Поддерживаемая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версия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требований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для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данного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типа</w:t>
            </w:r>
            <w:r w:rsidRPr="00684903">
              <w:rPr>
                <w:sz w:val="20"/>
                <w:szCs w:val="20"/>
              </w:rPr>
              <w:t xml:space="preserve"> </w:t>
            </w:r>
            <w:r w:rsidRPr="00917E13">
              <w:rPr>
                <w:sz w:val="20"/>
                <w:szCs w:val="20"/>
              </w:rPr>
              <w:t>оборудования</w:t>
            </w:r>
            <w:r w:rsidR="00684903">
              <w:rPr>
                <w:sz w:val="20"/>
                <w:szCs w:val="20"/>
              </w:rPr>
              <w:t>:</w:t>
            </w:r>
          </w:p>
          <w:p w:rsidR="00684903" w:rsidRPr="00684903" w:rsidRDefault="00684903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4903">
              <w:rPr>
                <w:rFonts w:ascii="Courier New" w:hAnsi="Courier New" w:cs="Courier New"/>
                <w:sz w:val="20"/>
                <w:szCs w:val="20"/>
              </w:rPr>
              <w:t>1002</w:t>
            </w:r>
          </w:p>
        </w:tc>
      </w:tr>
      <w:tr w:rsidR="00917E13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ИнтеграционнаяБиблиотека</w:t>
            </w:r>
            <w:proofErr w:type="spellEnd"/>
            <w:r w:rsidR="00917E13"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IntegrationLibrary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  <w:lang w:val="en-US"/>
              </w:rPr>
              <w:t>[</w:t>
            </w:r>
            <w:r w:rsidRPr="00917E13">
              <w:rPr>
                <w:sz w:val="20"/>
                <w:szCs w:val="20"/>
              </w:rPr>
              <w:t>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13F5" w:rsidRDefault="006313F5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Флаг возвращает, является ли компонент интеграционной библиотекой драйвера или самостоятельным драйвером</w:t>
            </w:r>
          </w:p>
          <w:p w:rsidR="00684903" w:rsidRPr="00684903" w:rsidRDefault="00684903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4903">
              <w:rPr>
                <w:rFonts w:ascii="Courier New" w:hAnsi="Courier New" w:cs="Courier New"/>
                <w:sz w:val="20"/>
                <w:szCs w:val="20"/>
                <w:lang w:val="en-US"/>
              </w:rPr>
              <w:t>True</w:t>
            </w:r>
          </w:p>
        </w:tc>
      </w:tr>
      <w:tr w:rsidR="00917E13" w:rsidRPr="00917E13" w:rsidTr="002D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6313F5" w:rsidRPr="00917E13" w:rsidRDefault="00917E13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ОсновнойДрайверУстановлен</w:t>
            </w:r>
            <w:proofErr w:type="spellEnd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proofErr w:type="spellStart"/>
            <w:r w:rsidR="006313F5"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MainDriverInstalled</w:t>
            </w:r>
            <w:proofErr w:type="spellEnd"/>
          </w:p>
        </w:tc>
        <w:tc>
          <w:tcPr>
            <w:tcW w:w="992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BOOL</w:t>
            </w:r>
          </w:p>
        </w:tc>
        <w:tc>
          <w:tcPr>
            <w:tcW w:w="851" w:type="dxa"/>
            <w:vAlign w:val="center"/>
          </w:tcPr>
          <w:p w:rsidR="006313F5" w:rsidRPr="00917E13" w:rsidRDefault="006313F5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[OUT]</w:t>
            </w:r>
          </w:p>
        </w:tc>
        <w:tc>
          <w:tcPr>
            <w:tcW w:w="4076" w:type="dxa"/>
            <w:vAlign w:val="center"/>
          </w:tcPr>
          <w:p w:rsidR="006313F5" w:rsidRPr="00917E13" w:rsidRDefault="00917E13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В</w:t>
            </w:r>
            <w:r w:rsidR="006313F5" w:rsidRPr="00917E13">
              <w:rPr>
                <w:sz w:val="20"/>
                <w:szCs w:val="20"/>
              </w:rPr>
              <w:t>озвращает флаг установки основной поставки драйвера</w:t>
            </w:r>
          </w:p>
        </w:tc>
      </w:tr>
      <w:tr w:rsidR="00917E13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917E13" w:rsidP="00917E13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lastRenderedPageBreak/>
              <w:t>Получить</w:t>
            </w:r>
            <w:proofErr w:type="gram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URLC</w:t>
            </w:r>
            <w:proofErr w:type="gramEnd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качивания</w:t>
            </w:r>
            <w:proofErr w:type="spellEnd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proofErr w:type="spellStart"/>
            <w:r w:rsidR="006313F5" w:rsidRPr="00917E13">
              <w:rPr>
                <w:rFonts w:ascii="Courier New" w:hAnsi="Courier New" w:cs="Courier New"/>
                <w:b w:val="0"/>
                <w:sz w:val="20"/>
                <w:szCs w:val="20"/>
              </w:rPr>
              <w:t>GetDownloadURL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[OUT]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13F5" w:rsidRPr="00917E13" w:rsidRDefault="006313F5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Возвращает адрес страницы сайта производителя, по которому доступна ссылка для скачивания основной поставки драйвера.</w:t>
            </w:r>
          </w:p>
        </w:tc>
      </w:tr>
    </w:tbl>
    <w:p w:rsidR="006313F5" w:rsidRDefault="006313F5" w:rsidP="006313F5">
      <w:pPr>
        <w:pStyle w:val="11"/>
      </w:pPr>
    </w:p>
    <w:p w:rsidR="00CE2812" w:rsidRPr="00CE2812" w:rsidRDefault="00CE2812" w:rsidP="00CE2812">
      <w:pPr>
        <w:pStyle w:val="Method"/>
      </w:pPr>
      <w:bookmarkStart w:id="9" w:name="_Toc389678012"/>
      <w:proofErr w:type="spellStart"/>
      <w:r>
        <w:t>ПолучитьОшибку</w:t>
      </w:r>
      <w:proofErr w:type="spellEnd"/>
      <w:r w:rsidRPr="00CE2812">
        <w:t xml:space="preserve"> (</w:t>
      </w:r>
      <w:proofErr w:type="spellStart"/>
      <w:r w:rsidRPr="00CE2812">
        <w:rPr>
          <w:lang w:val="en-US"/>
        </w:rPr>
        <w:t>GetLastError</w:t>
      </w:r>
      <w:proofErr w:type="spellEnd"/>
      <w:r w:rsidRPr="00CE2812">
        <w:t xml:space="preserve">): </w:t>
      </w:r>
      <w:r w:rsidRPr="00CE2812">
        <w:rPr>
          <w:lang w:val="en-US"/>
        </w:rPr>
        <w:t>LONG</w:t>
      </w:r>
      <w:bookmarkEnd w:id="9"/>
      <w:r>
        <w:t xml:space="preserve"> </w:t>
      </w:r>
    </w:p>
    <w:p w:rsidR="00CE2812" w:rsidRDefault="00CE2812" w:rsidP="00CE2812">
      <w:pPr>
        <w:pStyle w:val="11"/>
      </w:pPr>
      <w:r>
        <w:t>Возвращает код и описание последней произошедшей ошибки.</w:t>
      </w:r>
    </w:p>
    <w:p w:rsidR="00CE2812" w:rsidRPr="006313F5" w:rsidRDefault="00CE2812" w:rsidP="00CE2812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CE2812" w:rsidRPr="00917E13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E2812" w:rsidRPr="00917E13" w:rsidRDefault="00CE2812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CE2812" w:rsidRPr="00917E13" w:rsidRDefault="00CE2812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CE2812" w:rsidRPr="00917E13" w:rsidRDefault="00CE2812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CE2812" w:rsidRPr="00917E13" w:rsidRDefault="00CE2812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CE2812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E2812" w:rsidRPr="00AC4AA7" w:rsidRDefault="00AC4AA7" w:rsidP="00AC4AA7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ОписаниеОшибки</w:t>
            </w:r>
            <w:proofErr w:type="spellEnd"/>
            <w:r w:rsidR="00CE2812"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CE2812"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ErrorDescription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E2812" w:rsidRPr="00917E13" w:rsidRDefault="00CE2812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E2812" w:rsidRPr="00917E13" w:rsidRDefault="00CE2812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E2812" w:rsidRPr="00AC4AA7" w:rsidRDefault="00AC4AA7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ошибки</w:t>
            </w:r>
          </w:p>
        </w:tc>
      </w:tr>
    </w:tbl>
    <w:p w:rsidR="00CE2812" w:rsidRDefault="00CE2812" w:rsidP="00CE2812">
      <w:pPr>
        <w:pStyle w:val="11"/>
      </w:pPr>
    </w:p>
    <w:p w:rsidR="00004B81" w:rsidRPr="00CE2812" w:rsidRDefault="002A17A8" w:rsidP="00004B81">
      <w:pPr>
        <w:pStyle w:val="Method"/>
      </w:pPr>
      <w:bookmarkStart w:id="10" w:name="_Toc389678013"/>
      <w:proofErr w:type="spellStart"/>
      <w:r>
        <w:t>УстановитьПараметр</w:t>
      </w:r>
      <w:proofErr w:type="spellEnd"/>
      <w:r w:rsidR="00004B81" w:rsidRPr="00CE2812">
        <w:t xml:space="preserve"> (</w:t>
      </w:r>
      <w:proofErr w:type="spellStart"/>
      <w:r>
        <w:rPr>
          <w:lang w:val="en-US"/>
        </w:rPr>
        <w:t>SetParameter</w:t>
      </w:r>
      <w:proofErr w:type="spellEnd"/>
      <w:r w:rsidR="00004B81" w:rsidRPr="00CE2812">
        <w:t xml:space="preserve">): </w:t>
      </w:r>
      <w:r>
        <w:rPr>
          <w:lang w:val="en-US"/>
        </w:rPr>
        <w:t>BOOL</w:t>
      </w:r>
      <w:bookmarkEnd w:id="10"/>
      <w:r w:rsidR="00004B81">
        <w:t xml:space="preserve"> </w:t>
      </w:r>
    </w:p>
    <w:p w:rsidR="00004B81" w:rsidRPr="002A17A8" w:rsidRDefault="002A17A8" w:rsidP="00004B81">
      <w:pPr>
        <w:pStyle w:val="11"/>
      </w:pPr>
      <w:r>
        <w:t>Устанавливает значение параметра по имени</w:t>
      </w:r>
      <w:r w:rsidR="00375C5D">
        <w:t xml:space="preserve"> (см. таблицу «Параметры драйвера»)</w:t>
      </w:r>
    </w:p>
    <w:p w:rsidR="00004B81" w:rsidRPr="006313F5" w:rsidRDefault="00004B81" w:rsidP="00004B81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92"/>
        <w:gridCol w:w="1116"/>
        <w:gridCol w:w="845"/>
        <w:gridCol w:w="4010"/>
      </w:tblGrid>
      <w:tr w:rsidR="00004B81" w:rsidRPr="00375C5D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04B81" w:rsidRPr="00917E13" w:rsidRDefault="00004B81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004B81" w:rsidRPr="00917E13" w:rsidRDefault="00004B81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004B81" w:rsidRPr="00917E13" w:rsidRDefault="00004B81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004B81" w:rsidRPr="00917E13" w:rsidRDefault="00004B81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2A17A8" w:rsidRPr="00375C5D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004B81" w:rsidRPr="00375C5D" w:rsidRDefault="002A17A8" w:rsidP="002A17A8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Имя</w:t>
            </w:r>
            <w:r w:rsidR="00004B81"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</w:t>
            </w:r>
            <w:r w:rsidR="00004B81"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92" w:type="dxa"/>
            <w:vAlign w:val="center"/>
          </w:tcPr>
          <w:p w:rsidR="00004B81" w:rsidRPr="00375C5D" w:rsidRDefault="00004B81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vAlign w:val="center"/>
          </w:tcPr>
          <w:p w:rsidR="00004B81" w:rsidRPr="00375C5D" w:rsidRDefault="00004B81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5C5D">
              <w:rPr>
                <w:sz w:val="20"/>
                <w:szCs w:val="20"/>
              </w:rPr>
              <w:t>[</w:t>
            </w:r>
            <w:r w:rsidR="002A17A8">
              <w:rPr>
                <w:sz w:val="20"/>
                <w:szCs w:val="20"/>
                <w:lang w:val="en-US"/>
              </w:rPr>
              <w:t>IN</w:t>
            </w:r>
            <w:r w:rsidRPr="00375C5D">
              <w:rPr>
                <w:sz w:val="20"/>
                <w:szCs w:val="20"/>
              </w:rPr>
              <w:t>]</w:t>
            </w:r>
          </w:p>
        </w:tc>
        <w:tc>
          <w:tcPr>
            <w:tcW w:w="4076" w:type="dxa"/>
            <w:vAlign w:val="center"/>
          </w:tcPr>
          <w:p w:rsidR="00004B81" w:rsidRPr="002A17A8" w:rsidRDefault="002A17A8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параметра</w:t>
            </w:r>
          </w:p>
        </w:tc>
      </w:tr>
      <w:tr w:rsidR="002A17A8" w:rsidRPr="00375C5D" w:rsidTr="002D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2A17A8" w:rsidRPr="00375C5D" w:rsidRDefault="002A17A8" w:rsidP="002A17A8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Значение</w:t>
            </w:r>
            <w:r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</w:t>
            </w:r>
            <w:r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992" w:type="dxa"/>
            <w:vAlign w:val="center"/>
          </w:tcPr>
          <w:p w:rsidR="002A17A8" w:rsidRPr="00375C5D" w:rsidRDefault="002A17A8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VARIANT</w:t>
            </w:r>
          </w:p>
        </w:tc>
        <w:tc>
          <w:tcPr>
            <w:tcW w:w="851" w:type="dxa"/>
            <w:vAlign w:val="center"/>
          </w:tcPr>
          <w:p w:rsidR="002A17A8" w:rsidRPr="00375C5D" w:rsidRDefault="002A17A8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5C5D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en-US"/>
              </w:rPr>
              <w:t>IN</w:t>
            </w:r>
            <w:r w:rsidRPr="00375C5D">
              <w:rPr>
                <w:sz w:val="20"/>
                <w:szCs w:val="20"/>
              </w:rPr>
              <w:t>]</w:t>
            </w:r>
          </w:p>
        </w:tc>
        <w:tc>
          <w:tcPr>
            <w:tcW w:w="4076" w:type="dxa"/>
            <w:vAlign w:val="center"/>
          </w:tcPr>
          <w:p w:rsidR="002A17A8" w:rsidRPr="002A17A8" w:rsidRDefault="002A17A8" w:rsidP="002D4837">
            <w:pPr>
              <w:pStyle w:val="11"/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 параметра</w:t>
            </w:r>
          </w:p>
        </w:tc>
      </w:tr>
    </w:tbl>
    <w:p w:rsidR="00004B81" w:rsidRDefault="00004B81" w:rsidP="00004B81">
      <w:pPr>
        <w:pStyle w:val="11"/>
      </w:pPr>
    </w:p>
    <w:p w:rsidR="00375C5D" w:rsidRPr="00CE2812" w:rsidRDefault="00375C5D" w:rsidP="00375C5D">
      <w:pPr>
        <w:pStyle w:val="Method"/>
      </w:pPr>
      <w:bookmarkStart w:id="11" w:name="_Toc389678014"/>
      <w:r>
        <w:t>Подключить</w:t>
      </w:r>
      <w:r w:rsidRPr="00CE2812">
        <w:t xml:space="preserve"> (</w:t>
      </w:r>
      <w:r>
        <w:rPr>
          <w:lang w:val="en-US"/>
        </w:rPr>
        <w:t>Open</w:t>
      </w:r>
      <w:r w:rsidRPr="00CE2812">
        <w:t xml:space="preserve">): </w:t>
      </w:r>
      <w:r>
        <w:rPr>
          <w:lang w:val="en-US"/>
        </w:rPr>
        <w:t>BOOL</w:t>
      </w:r>
      <w:bookmarkEnd w:id="11"/>
      <w:r>
        <w:t xml:space="preserve"> </w:t>
      </w:r>
    </w:p>
    <w:p w:rsidR="00375C5D" w:rsidRDefault="00375C5D" w:rsidP="00375C5D">
      <w:pPr>
        <w:pStyle w:val="11"/>
      </w:pPr>
      <w:r>
        <w:t>Подключает оборудование с текущими значениями параметров, установленных функцией «</w:t>
      </w:r>
      <w:proofErr w:type="spellStart"/>
      <w:r>
        <w:t>УстановитьПараметр</w:t>
      </w:r>
      <w:proofErr w:type="spellEnd"/>
      <w:r>
        <w:t>». Возвращает идентификатор подключенного экземпляра устройства.</w:t>
      </w:r>
    </w:p>
    <w:p w:rsidR="00375C5D" w:rsidRPr="006313F5" w:rsidRDefault="00375C5D" w:rsidP="00375C5D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375C5D" w:rsidRPr="00917E13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375C5D" w:rsidRPr="00917E13" w:rsidRDefault="00375C5D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375C5D" w:rsidRPr="00917E13" w:rsidRDefault="00375C5D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375C5D" w:rsidRPr="00917E13" w:rsidRDefault="00375C5D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375C5D" w:rsidRPr="00917E13" w:rsidRDefault="00375C5D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375C5D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75C5D" w:rsidRPr="00375C5D" w:rsidRDefault="00375C5D" w:rsidP="00375C5D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ИДУстройства</w:t>
            </w:r>
            <w:proofErr w:type="spellEnd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DeviceID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75C5D" w:rsidRPr="00917E13" w:rsidRDefault="00375C5D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75C5D" w:rsidRPr="00917E13" w:rsidRDefault="00375C5D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[OUT]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5C5D" w:rsidRPr="00375C5D" w:rsidRDefault="00375C5D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устройства</w:t>
            </w:r>
          </w:p>
        </w:tc>
      </w:tr>
    </w:tbl>
    <w:p w:rsidR="00375C5D" w:rsidRDefault="00375C5D" w:rsidP="00375C5D">
      <w:pPr>
        <w:pStyle w:val="11"/>
      </w:pPr>
    </w:p>
    <w:p w:rsidR="009D6136" w:rsidRPr="00CE2812" w:rsidRDefault="009D6136" w:rsidP="009D6136">
      <w:pPr>
        <w:pStyle w:val="Method"/>
      </w:pPr>
      <w:bookmarkStart w:id="12" w:name="_Toc389678015"/>
      <w:r>
        <w:t>Отключить</w:t>
      </w:r>
      <w:r w:rsidRPr="00CE2812">
        <w:t xml:space="preserve"> (</w:t>
      </w:r>
      <w:r>
        <w:rPr>
          <w:lang w:val="en-US"/>
        </w:rPr>
        <w:t>Close</w:t>
      </w:r>
      <w:r w:rsidRPr="00CE2812">
        <w:t xml:space="preserve">): </w:t>
      </w:r>
      <w:r>
        <w:rPr>
          <w:lang w:val="en-US"/>
        </w:rPr>
        <w:t>BOOL</w:t>
      </w:r>
      <w:bookmarkEnd w:id="12"/>
      <w:r>
        <w:t xml:space="preserve"> </w:t>
      </w:r>
    </w:p>
    <w:p w:rsidR="009D6136" w:rsidRDefault="009D6136" w:rsidP="009D6136">
      <w:pPr>
        <w:pStyle w:val="11"/>
      </w:pPr>
      <w:r>
        <w:t>Отключает оборудование с заданным идентификатором устройства.</w:t>
      </w:r>
    </w:p>
    <w:p w:rsidR="009D6136" w:rsidRPr="006313F5" w:rsidRDefault="009D6136" w:rsidP="009D6136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9D6136" w:rsidRPr="00917E13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D6136" w:rsidRPr="00917E13" w:rsidRDefault="009D6136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9D6136" w:rsidRPr="00917E13" w:rsidRDefault="009D6136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9D6136" w:rsidRPr="00917E13" w:rsidRDefault="009D6136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9D6136" w:rsidRPr="00917E13" w:rsidRDefault="009D6136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9D6136" w:rsidRPr="00917E13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D6136" w:rsidRPr="00375C5D" w:rsidRDefault="009D6136" w:rsidP="00F356ED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ИДУстройства</w:t>
            </w:r>
            <w:proofErr w:type="spellEnd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DeviceID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6136" w:rsidRPr="00917E13" w:rsidRDefault="009D6136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6136" w:rsidRPr="00917E13" w:rsidRDefault="009D6136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IN</w:t>
            </w:r>
            <w:r w:rsidRPr="00917E13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6136" w:rsidRPr="00375C5D" w:rsidRDefault="009D6136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устройства</w:t>
            </w:r>
          </w:p>
        </w:tc>
      </w:tr>
    </w:tbl>
    <w:p w:rsidR="009D6136" w:rsidRDefault="009D6136" w:rsidP="009D6136">
      <w:pPr>
        <w:pStyle w:val="11"/>
      </w:pPr>
    </w:p>
    <w:p w:rsidR="00FA304E" w:rsidRPr="00CE2812" w:rsidRDefault="00FA304E" w:rsidP="00FA304E">
      <w:pPr>
        <w:pStyle w:val="Method"/>
      </w:pPr>
      <w:bookmarkStart w:id="13" w:name="_Toc389678016"/>
      <w:proofErr w:type="spellStart"/>
      <w:r>
        <w:t>ТестУстройства</w:t>
      </w:r>
      <w:proofErr w:type="spellEnd"/>
      <w:r w:rsidRPr="00CE2812">
        <w:t xml:space="preserve"> (</w:t>
      </w:r>
      <w:proofErr w:type="spellStart"/>
      <w:r>
        <w:rPr>
          <w:lang w:val="en-US"/>
        </w:rPr>
        <w:t>DeviceTest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3"/>
      <w:r>
        <w:t xml:space="preserve"> </w:t>
      </w:r>
    </w:p>
    <w:p w:rsidR="00FA304E" w:rsidRPr="00FA304E" w:rsidRDefault="00FA304E" w:rsidP="00FA304E">
      <w:pPr>
        <w:pStyle w:val="11"/>
      </w:pPr>
      <w:r w:rsidRPr="00FA304E">
        <w:t>Выполняет пробное подключение и опрос устройства с текущими значениями параметров, установленными функцией «</w:t>
      </w:r>
      <w:proofErr w:type="spellStart"/>
      <w:r w:rsidRPr="00FA304E">
        <w:t>УстановитьПараметр</w:t>
      </w:r>
      <w:proofErr w:type="spellEnd"/>
      <w:r w:rsidRPr="00FA304E">
        <w:t>». При успешном выполнении подключения в описании возвращается информация об устройстве.</w:t>
      </w:r>
    </w:p>
    <w:p w:rsidR="00FA304E" w:rsidRPr="006313F5" w:rsidRDefault="00FA304E" w:rsidP="00FA304E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2D4837" w:rsidRPr="00375C5D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A304E" w:rsidRPr="00917E13" w:rsidRDefault="00FA304E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FA304E" w:rsidRPr="00917E13" w:rsidRDefault="00FA304E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FA304E" w:rsidRPr="00917E13" w:rsidRDefault="00FA304E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FA304E" w:rsidRPr="00917E13" w:rsidRDefault="00FA304E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FA304E" w:rsidRPr="00375C5D" w:rsidTr="002D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FA304E" w:rsidRPr="002D4837" w:rsidRDefault="00FA304E" w:rsidP="002D4837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Описание</w:t>
            </w:r>
            <w:r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</w:t>
            </w:r>
            <w:r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r w:rsidR="002D4837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  <w:vAlign w:val="center"/>
          </w:tcPr>
          <w:p w:rsidR="00FA304E" w:rsidRPr="00375C5D" w:rsidRDefault="00FA304E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vAlign w:val="center"/>
          </w:tcPr>
          <w:p w:rsidR="00FA304E" w:rsidRPr="00375C5D" w:rsidRDefault="00FA304E" w:rsidP="002D4837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5C5D">
              <w:rPr>
                <w:sz w:val="20"/>
                <w:szCs w:val="20"/>
              </w:rPr>
              <w:t>[</w:t>
            </w:r>
            <w:r w:rsidR="002D4837">
              <w:rPr>
                <w:sz w:val="20"/>
                <w:szCs w:val="20"/>
                <w:lang w:val="en-US"/>
              </w:rPr>
              <w:t>OUT</w:t>
            </w:r>
            <w:r w:rsidRPr="00375C5D">
              <w:rPr>
                <w:sz w:val="20"/>
                <w:szCs w:val="20"/>
              </w:rPr>
              <w:t>]</w:t>
            </w:r>
          </w:p>
        </w:tc>
        <w:tc>
          <w:tcPr>
            <w:tcW w:w="4076" w:type="dxa"/>
            <w:vAlign w:val="center"/>
          </w:tcPr>
          <w:p w:rsidR="00FA304E" w:rsidRPr="002A17A8" w:rsidRDefault="002D4837" w:rsidP="002D4837">
            <w:pPr>
              <w:pStyle w:val="11"/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04E">
              <w:t>Описание результата выполнения теста</w:t>
            </w:r>
          </w:p>
        </w:tc>
      </w:tr>
      <w:tr w:rsidR="00FA304E" w:rsidRPr="00375C5D" w:rsidTr="002D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</w:tcPr>
          <w:p w:rsidR="00FA304E" w:rsidRPr="002D4837" w:rsidRDefault="002D4837" w:rsidP="002D4837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АктивированДемоРежим</w:t>
            </w:r>
            <w:proofErr w:type="spellEnd"/>
            <w:r w:rsidR="00FA304E"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</w:t>
            </w:r>
            <w:r w:rsidR="00FA304E" w:rsidRPr="00375C5D">
              <w:rPr>
                <w:rFonts w:ascii="Courier New" w:hAnsi="Courier New" w:cs="Courier New"/>
                <w:b w:val="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DemoModeIsActivated</w:t>
            </w:r>
            <w:proofErr w:type="spellEnd"/>
          </w:p>
        </w:tc>
        <w:tc>
          <w:tcPr>
            <w:tcW w:w="992" w:type="dxa"/>
            <w:vAlign w:val="center"/>
          </w:tcPr>
          <w:p w:rsidR="00FA304E" w:rsidRPr="00375C5D" w:rsidRDefault="002D4837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vAlign w:val="center"/>
          </w:tcPr>
          <w:p w:rsidR="00FA304E" w:rsidRPr="00375C5D" w:rsidRDefault="00FA304E" w:rsidP="002D483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5C5D">
              <w:rPr>
                <w:sz w:val="20"/>
                <w:szCs w:val="20"/>
              </w:rPr>
              <w:t>[</w:t>
            </w:r>
            <w:r w:rsidR="002D4837">
              <w:rPr>
                <w:sz w:val="20"/>
                <w:szCs w:val="20"/>
                <w:lang w:val="en-US"/>
              </w:rPr>
              <w:t>OUT</w:t>
            </w:r>
            <w:r w:rsidRPr="00375C5D">
              <w:rPr>
                <w:sz w:val="20"/>
                <w:szCs w:val="20"/>
              </w:rPr>
              <w:t>]</w:t>
            </w:r>
          </w:p>
        </w:tc>
        <w:tc>
          <w:tcPr>
            <w:tcW w:w="4076" w:type="dxa"/>
            <w:vAlign w:val="center"/>
          </w:tcPr>
          <w:p w:rsidR="00FA304E" w:rsidRPr="00334C45" w:rsidRDefault="002D4837" w:rsidP="003575EE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304E">
              <w:t>Возвращает описание ограничений демонстрационного режима при его наличии и пустой результат при его отсутствии</w:t>
            </w:r>
            <w:r w:rsidR="003575EE" w:rsidRPr="00334C45">
              <w:t>.</w:t>
            </w:r>
          </w:p>
        </w:tc>
      </w:tr>
    </w:tbl>
    <w:p w:rsidR="00FA304E" w:rsidRPr="00FA304E" w:rsidRDefault="00FA304E" w:rsidP="009D6136">
      <w:pPr>
        <w:pStyle w:val="11"/>
      </w:pPr>
    </w:p>
    <w:p w:rsidR="00334C45" w:rsidRPr="00CE2812" w:rsidRDefault="00334C45" w:rsidP="00334C45">
      <w:pPr>
        <w:pStyle w:val="Method"/>
      </w:pPr>
      <w:bookmarkStart w:id="14" w:name="_Toc389678017"/>
      <w:proofErr w:type="spellStart"/>
      <w:r>
        <w:t>ПолучитьДополнительныеДействия</w:t>
      </w:r>
      <w:proofErr w:type="spellEnd"/>
      <w:r w:rsidRPr="00CE2812">
        <w:t xml:space="preserve"> (</w:t>
      </w:r>
      <w:proofErr w:type="spellStart"/>
      <w:r>
        <w:rPr>
          <w:lang w:val="en-US"/>
        </w:rPr>
        <w:t>GetAdditionalActions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4"/>
      <w:r>
        <w:t xml:space="preserve"> </w:t>
      </w:r>
    </w:p>
    <w:p w:rsidR="00334C45" w:rsidRDefault="00334C45" w:rsidP="00334C45">
      <w:pPr>
        <w:pStyle w:val="11"/>
        <w:rPr>
          <w:lang w:val="en-US"/>
        </w:rPr>
      </w:pPr>
      <w:r>
        <w:t>Получает список действий, которые будут отображаться как дополнительные пункты меню в форме настройки оборудования, доступной администратору. Если действий не предусмотрено, возвращает пустую строку.</w:t>
      </w:r>
    </w:p>
    <w:p w:rsidR="00334C45" w:rsidRPr="006313F5" w:rsidRDefault="00334C45" w:rsidP="00334C45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334C45" w:rsidRPr="00917E13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334C45" w:rsidRPr="00917E13" w:rsidRDefault="00334C45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334C45" w:rsidRPr="00917E13" w:rsidRDefault="00334C45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334C45" w:rsidRPr="00917E13" w:rsidRDefault="00334C45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334C45" w:rsidRPr="00917E13" w:rsidRDefault="00334C45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334C45" w:rsidRPr="00334C45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34C45" w:rsidRPr="00334C45" w:rsidRDefault="00334C45" w:rsidP="00334C45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ТаблицаДействий</w:t>
            </w:r>
            <w:proofErr w:type="spellEnd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TableActions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34C45" w:rsidRPr="00917E13" w:rsidRDefault="00334C4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34C45" w:rsidRPr="00917E13" w:rsidRDefault="00334C45" w:rsidP="00334C45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OUT</w:t>
            </w:r>
            <w:r w:rsidRPr="00917E13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34C45" w:rsidRPr="00375C5D" w:rsidRDefault="00334C45" w:rsidP="00334C45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Список дополнительных действий в формате </w:t>
            </w:r>
            <w:r>
              <w:rPr>
                <w:lang w:val="en-US"/>
              </w:rPr>
              <w:t>XML</w:t>
            </w:r>
            <w:r w:rsidR="00F417AA">
              <w:t>. Данная версия драйвера возвращает пустой список дополнительных действий.</w:t>
            </w:r>
          </w:p>
        </w:tc>
      </w:tr>
    </w:tbl>
    <w:p w:rsidR="00334C45" w:rsidRDefault="00334C45" w:rsidP="00334C45">
      <w:pPr>
        <w:pStyle w:val="11"/>
      </w:pPr>
    </w:p>
    <w:p w:rsidR="00A23C14" w:rsidRPr="00CE2812" w:rsidRDefault="00A23C14" w:rsidP="00A23C14">
      <w:pPr>
        <w:pStyle w:val="Method"/>
      </w:pPr>
      <w:bookmarkStart w:id="15" w:name="_Toc389678018"/>
      <w:proofErr w:type="spellStart"/>
      <w:r>
        <w:t>ВыполнитьДополнительноеДействие</w:t>
      </w:r>
      <w:proofErr w:type="spellEnd"/>
      <w:r w:rsidRPr="00CE2812">
        <w:t xml:space="preserve"> (</w:t>
      </w:r>
      <w:proofErr w:type="spellStart"/>
      <w:r>
        <w:rPr>
          <w:lang w:val="en-US"/>
        </w:rPr>
        <w:t>DoAdditionalAction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5"/>
      <w:r>
        <w:t xml:space="preserve"> </w:t>
      </w:r>
    </w:p>
    <w:p w:rsidR="00A23C14" w:rsidRPr="00A23C14" w:rsidRDefault="00A23C14" w:rsidP="00A23C14">
      <w:pPr>
        <w:pStyle w:val="11"/>
      </w:pPr>
      <w:r>
        <w:t>Выполняет дополнительное действие с определенным именем.</w:t>
      </w:r>
    </w:p>
    <w:p w:rsidR="00A23C14" w:rsidRPr="006313F5" w:rsidRDefault="00A23C14" w:rsidP="00A23C14">
      <w:pPr>
        <w:pStyle w:val="11"/>
      </w:pPr>
      <w:r>
        <w:t>Параметры:</w:t>
      </w:r>
    </w:p>
    <w:tbl>
      <w:tblPr>
        <w:tblStyle w:val="-5"/>
        <w:tblW w:w="0" w:type="auto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44"/>
        <w:gridCol w:w="992"/>
        <w:gridCol w:w="851"/>
        <w:gridCol w:w="4076"/>
      </w:tblGrid>
      <w:tr w:rsidR="00A23C14" w:rsidRPr="00917E13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A23C14" w:rsidRPr="00917E13" w:rsidRDefault="00A23C14" w:rsidP="00F356ED">
            <w:pPr>
              <w:pStyle w:val="11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Имя</w:t>
            </w:r>
          </w:p>
        </w:tc>
        <w:tc>
          <w:tcPr>
            <w:tcW w:w="992" w:type="dxa"/>
          </w:tcPr>
          <w:p w:rsidR="00A23C14" w:rsidRPr="00917E13" w:rsidRDefault="00A23C14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851" w:type="dxa"/>
          </w:tcPr>
          <w:p w:rsidR="00A23C14" w:rsidRPr="00917E13" w:rsidRDefault="00A23C14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Тип</w:t>
            </w:r>
          </w:p>
        </w:tc>
        <w:tc>
          <w:tcPr>
            <w:tcW w:w="4076" w:type="dxa"/>
          </w:tcPr>
          <w:p w:rsidR="00A23C14" w:rsidRPr="00917E13" w:rsidRDefault="00A23C14" w:rsidP="00F356E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7E13">
              <w:rPr>
                <w:sz w:val="20"/>
                <w:szCs w:val="20"/>
              </w:rPr>
              <w:t>Описание</w:t>
            </w:r>
          </w:p>
        </w:tc>
      </w:tr>
      <w:tr w:rsidR="00A23C14" w:rsidRPr="00334C45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23C14" w:rsidRPr="00A23C14" w:rsidRDefault="00A23C14" w:rsidP="00A23C14">
            <w:pPr>
              <w:pStyle w:val="11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</w:rPr>
              <w:t>ИмяДействия</w:t>
            </w:r>
            <w:proofErr w:type="spellEnd"/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917E13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ActionName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23C14" w:rsidRPr="00917E13" w:rsidRDefault="00A23C14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23C14" w:rsidRPr="00917E13" w:rsidRDefault="00A23C14" w:rsidP="00A23C1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7E13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IN</w:t>
            </w:r>
            <w:r w:rsidRPr="00917E13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3C14" w:rsidRPr="00A23C14" w:rsidRDefault="00A23C14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Имя действия</w:t>
            </w:r>
            <w:r w:rsidR="00F417AA">
              <w:t>. Данная версия драйвера не предусматривает дополнительных действий.</w:t>
            </w:r>
          </w:p>
        </w:tc>
      </w:tr>
    </w:tbl>
    <w:p w:rsidR="00A23C14" w:rsidRPr="00F417AA" w:rsidRDefault="00A23C14" w:rsidP="00A23C14">
      <w:pPr>
        <w:pStyle w:val="11"/>
      </w:pPr>
    </w:p>
    <w:p w:rsidR="00B67E8F" w:rsidRPr="00CE2812" w:rsidRDefault="00B67E8F" w:rsidP="00B67E8F">
      <w:pPr>
        <w:pStyle w:val="Method"/>
      </w:pPr>
      <w:bookmarkStart w:id="16" w:name="_Toc389678019"/>
      <w:r>
        <w:t>Открыть чек</w:t>
      </w:r>
      <w:r w:rsidRPr="00CE2812">
        <w:t xml:space="preserve"> (</w:t>
      </w:r>
      <w:proofErr w:type="spellStart"/>
      <w:r>
        <w:rPr>
          <w:lang w:val="en-US"/>
        </w:rPr>
        <w:t>OpenCheck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6"/>
      <w:r>
        <w:t xml:space="preserve"> </w:t>
      </w:r>
    </w:p>
    <w:p w:rsidR="00B67E8F" w:rsidRPr="00BE6D63" w:rsidRDefault="00B67E8F" w:rsidP="00B67E8F">
      <w:pPr>
        <w:pStyle w:val="0"/>
      </w:pPr>
      <w:r>
        <w:t>Открывает новый чек.</w:t>
      </w:r>
      <w:r w:rsidRPr="00B67E8F">
        <w:t xml:space="preserve"> </w:t>
      </w:r>
    </w:p>
    <w:p w:rsidR="00B67E8F" w:rsidRDefault="00B67E8F" w:rsidP="00B67E8F">
      <w:pPr>
        <w:pStyle w:val="0"/>
      </w:pPr>
      <w:r w:rsidRPr="00D04170">
        <w:rPr>
          <w:b/>
        </w:rPr>
        <w:t>Примечание.</w:t>
      </w:r>
      <w:r>
        <w:t xml:space="preserve"> При первом открытии фискального чека драйвер программирует в </w:t>
      </w:r>
      <w:proofErr w:type="gramStart"/>
      <w:r>
        <w:t>ФР</w:t>
      </w:r>
      <w:proofErr w:type="gramEnd"/>
      <w:r>
        <w:t xml:space="preserve"> следующие параметры:</w:t>
      </w:r>
    </w:p>
    <w:p w:rsidR="00B67E8F" w:rsidRDefault="00B67E8F" w:rsidP="00B67E8F">
      <w:pPr>
        <w:pStyle w:val="0"/>
        <w:numPr>
          <w:ilvl w:val="0"/>
          <w:numId w:val="3"/>
        </w:numPr>
      </w:pPr>
      <w:r w:rsidRPr="0082181D">
        <w:rPr>
          <w:b/>
          <w:i/>
        </w:rPr>
        <w:t>Налоговые ставки</w:t>
      </w:r>
      <w:r>
        <w:t xml:space="preserve"> в соответствии с параметрами </w:t>
      </w:r>
      <w:r>
        <w:rPr>
          <w:lang w:val="en-US"/>
        </w:rPr>
        <w:t>Tax</w:t>
      </w:r>
      <w:r w:rsidRPr="00BE5863">
        <w:t xml:space="preserve">1, </w:t>
      </w:r>
      <w:r>
        <w:rPr>
          <w:lang w:val="en-US"/>
        </w:rPr>
        <w:t>Tax</w:t>
      </w:r>
      <w:r w:rsidRPr="00BE5863">
        <w:t xml:space="preserve">2, </w:t>
      </w:r>
      <w:r>
        <w:rPr>
          <w:lang w:val="en-US"/>
        </w:rPr>
        <w:t>Tax</w:t>
      </w:r>
      <w:r w:rsidRPr="00BE5863">
        <w:t xml:space="preserve">3, </w:t>
      </w:r>
      <w:r>
        <w:rPr>
          <w:lang w:val="en-US"/>
        </w:rPr>
        <w:t>Tax</w:t>
      </w:r>
      <w:r w:rsidRPr="00BE5863">
        <w:t xml:space="preserve">4 </w:t>
      </w:r>
      <w:r>
        <w:t xml:space="preserve">из параметров подключения. Возможно использование только четырех различных налоговых ставок. </w:t>
      </w:r>
      <w:r w:rsidRPr="00810F1C">
        <w:t>Программирование ставок производится лишь в том случае, если переданные значения ставок</w:t>
      </w:r>
      <w:r>
        <w:t xml:space="preserve"> не равны нулю и</w:t>
      </w:r>
      <w:r w:rsidRPr="00810F1C">
        <w:t xml:space="preserve"> не совпадают с запрограммированными в ФР.</w:t>
      </w:r>
      <w:r w:rsidRPr="00363A47">
        <w:t xml:space="preserve"> </w:t>
      </w:r>
      <w:r>
        <w:t xml:space="preserve">Некоторые модели </w:t>
      </w:r>
      <w:proofErr w:type="gramStart"/>
      <w:r>
        <w:t>ФР</w:t>
      </w:r>
      <w:proofErr w:type="gramEnd"/>
      <w:r>
        <w:t xml:space="preserve"> не поддерживают программирование налоговых савок в открытой смене. В таких случаях необходимо в параметр </w:t>
      </w:r>
      <w:proofErr w:type="spellStart"/>
      <w:r>
        <w:rPr>
          <w:lang w:val="en-US"/>
        </w:rPr>
        <w:t>CloseSession</w:t>
      </w:r>
      <w:proofErr w:type="spellEnd"/>
      <w:r w:rsidRPr="00465133">
        <w:t xml:space="preserve"> </w:t>
      </w:r>
      <w:r>
        <w:t xml:space="preserve">установить в </w:t>
      </w:r>
      <w:r>
        <w:rPr>
          <w:lang w:val="en-US"/>
        </w:rPr>
        <w:t>True</w:t>
      </w:r>
      <w:r w:rsidRPr="00465133">
        <w:t>.</w:t>
      </w:r>
      <w:r>
        <w:t xml:space="preserve"> Тогда закрытие открытой ранее смены будет произведено автоматически перед программированием ставок. </w:t>
      </w:r>
    </w:p>
    <w:p w:rsidR="00B67E8F" w:rsidRDefault="00B67E8F" w:rsidP="00B67E8F">
      <w:pPr>
        <w:pStyle w:val="0"/>
        <w:numPr>
          <w:ilvl w:val="0"/>
          <w:numId w:val="3"/>
        </w:numPr>
      </w:pPr>
      <w:r w:rsidRPr="0082181D">
        <w:rPr>
          <w:b/>
          <w:i/>
        </w:rPr>
        <w:t>Наименования типов оплат</w:t>
      </w:r>
      <w:r>
        <w:t xml:space="preserve"> в соответствии с параметрами </w:t>
      </w:r>
      <w:proofErr w:type="spellStart"/>
      <w:r>
        <w:rPr>
          <w:lang w:val="en-US"/>
        </w:rPr>
        <w:t>PayName</w:t>
      </w:r>
      <w:proofErr w:type="spellEnd"/>
      <w:r w:rsidRPr="0082181D">
        <w:t xml:space="preserve">1, </w:t>
      </w:r>
      <w:proofErr w:type="spellStart"/>
      <w:r>
        <w:rPr>
          <w:lang w:val="en-US"/>
        </w:rPr>
        <w:t>PayName</w:t>
      </w:r>
      <w:proofErr w:type="spellEnd"/>
      <w:r w:rsidRPr="0082181D">
        <w:t>2</w:t>
      </w:r>
      <w:r>
        <w:t xml:space="preserve">, </w:t>
      </w:r>
      <w:proofErr w:type="spellStart"/>
      <w:r>
        <w:rPr>
          <w:lang w:val="en-US"/>
        </w:rPr>
        <w:t>PayName</w:t>
      </w:r>
      <w:proofErr w:type="spellEnd"/>
      <w:r w:rsidRPr="00B67E8F">
        <w:t>3</w:t>
      </w:r>
      <w:r w:rsidRPr="0082181D">
        <w:t xml:space="preserve"> </w:t>
      </w:r>
      <w:r>
        <w:t>из</w:t>
      </w:r>
      <w:r w:rsidRPr="00B67E8F">
        <w:t xml:space="preserve"> </w:t>
      </w:r>
      <w:r>
        <w:t xml:space="preserve">параметров подключения. </w:t>
      </w:r>
      <w:r w:rsidRPr="00810F1C">
        <w:t xml:space="preserve">Программирование </w:t>
      </w:r>
      <w:r>
        <w:t>наименований</w:t>
      </w:r>
      <w:r w:rsidRPr="00810F1C">
        <w:t xml:space="preserve"> производится лишь в том случае, если переданные значения </w:t>
      </w:r>
      <w:r>
        <w:t>содержат непустую строку и</w:t>
      </w:r>
      <w:r w:rsidRPr="00810F1C">
        <w:t xml:space="preserve"> не совпадают с </w:t>
      </w:r>
      <w:r>
        <w:t xml:space="preserve"> </w:t>
      </w:r>
      <w:proofErr w:type="gramStart"/>
      <w:r>
        <w:t>з</w:t>
      </w:r>
      <w:r w:rsidRPr="00810F1C">
        <w:t>апрограммированными</w:t>
      </w:r>
      <w:proofErr w:type="gramEnd"/>
      <w:r w:rsidRPr="00810F1C">
        <w:t xml:space="preserve"> в ФР.</w:t>
      </w:r>
    </w:p>
    <w:p w:rsidR="00B67E8F" w:rsidRPr="006313F5" w:rsidRDefault="00B67E8F" w:rsidP="00B67E8F">
      <w:pPr>
        <w:pStyle w:val="11"/>
      </w:pPr>
      <w:r>
        <w:t>Параметры:</w:t>
      </w:r>
    </w:p>
    <w:tbl>
      <w:tblPr>
        <w:tblStyle w:val="-5"/>
        <w:tblpPr w:leftFromText="180" w:rightFromText="180" w:vertAnchor="text" w:horzAnchor="margin" w:tblpX="108" w:tblpY="55"/>
        <w:tblW w:w="4944" w:type="pct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510"/>
        <w:gridCol w:w="993"/>
        <w:gridCol w:w="850"/>
        <w:gridCol w:w="4111"/>
      </w:tblGrid>
      <w:tr w:rsidR="00E279C9" w:rsidRPr="002B7D3B" w:rsidTr="00E27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279C9" w:rsidRPr="009B6598" w:rsidRDefault="009B6598" w:rsidP="00E279C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993" w:type="dxa"/>
          </w:tcPr>
          <w:p w:rsidR="00E279C9" w:rsidRPr="002B7D3B" w:rsidRDefault="009B6598" w:rsidP="00E27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E279C9" w:rsidRPr="002B7D3B" w:rsidRDefault="009B6598" w:rsidP="00E27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11" w:type="dxa"/>
          </w:tcPr>
          <w:p w:rsidR="00E279C9" w:rsidRPr="002B7D3B" w:rsidRDefault="009B6598" w:rsidP="00E27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Описане</w:t>
            </w:r>
            <w:proofErr w:type="spellEnd"/>
          </w:p>
        </w:tc>
      </w:tr>
      <w:tr w:rsidR="00E279C9" w:rsidRPr="002B7D3B" w:rsidTr="00E2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  <w:r w:rsidR="002F5FE8" w:rsidRP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E279C9" w:rsidRPr="00B67E8F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Идентификатор устройства</w:t>
            </w:r>
          </w:p>
        </w:tc>
      </w:tr>
      <w:tr w:rsidR="00E279C9" w:rsidRPr="002B7D3B" w:rsidTr="00E2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ФискальныйЧек</w:t>
            </w:r>
            <w:proofErr w:type="spellEnd"/>
            <w:r w:rsid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IsFiscalCheck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E279C9" w:rsidRPr="00B67E8F" w:rsidRDefault="002F5FE8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BOOL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Признак фискального чека</w:t>
            </w:r>
          </w:p>
        </w:tc>
      </w:tr>
      <w:tr w:rsidR="00E279C9" w:rsidRPr="002B7D3B" w:rsidTr="00E2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ЧекВозврата</w:t>
            </w:r>
            <w:proofErr w:type="spellEnd"/>
            <w:r w:rsidR="002F5FE8" w:rsidRP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IsReturnCheck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2B7D3B" w:rsidRPr="00B67E8F" w:rsidRDefault="002F5FE8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BOOL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Признак чека возврата</w:t>
            </w:r>
          </w:p>
        </w:tc>
      </w:tr>
      <w:tr w:rsidR="00E279C9" w:rsidRPr="002B7D3B" w:rsidTr="00E2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АннулироватьОткрытыйЧек</w:t>
            </w:r>
            <w:proofErr w:type="spellEnd"/>
            <w:r w:rsid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CancelOpenedCheck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E279C9" w:rsidRPr="00B67E8F" w:rsidRDefault="002F5FE8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BOOL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Признак автоматического аннулирования ранее открытого чека</w:t>
            </w:r>
          </w:p>
        </w:tc>
      </w:tr>
      <w:tr w:rsidR="00E279C9" w:rsidRPr="002B7D3B" w:rsidTr="00E2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НомерЧека</w:t>
            </w:r>
            <w:proofErr w:type="spellEnd"/>
            <w:r w:rsidR="002F5FE8" w:rsidRP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CheckNumber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E279C9" w:rsidRPr="00B67E8F" w:rsidRDefault="002F5FE8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LONG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Номер нового чека</w:t>
            </w:r>
          </w:p>
        </w:tc>
      </w:tr>
      <w:tr w:rsidR="00E279C9" w:rsidRPr="002B7D3B" w:rsidTr="00E27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  <w:hideMark/>
          </w:tcPr>
          <w:p w:rsidR="00E279C9" w:rsidRPr="002B7D3B" w:rsidRDefault="00E279C9" w:rsidP="002F5FE8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lastRenderedPageBreak/>
              <w:t>НомерСмены</w:t>
            </w:r>
            <w:proofErr w:type="spellEnd"/>
            <w:r w:rsidR="002F5FE8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2B7D3B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SessionNumber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E279C9" w:rsidRPr="00B67E8F" w:rsidRDefault="002F5FE8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 xml:space="preserve">LONG </w:t>
            </w:r>
          </w:p>
        </w:tc>
        <w:tc>
          <w:tcPr>
            <w:tcW w:w="850" w:type="dxa"/>
          </w:tcPr>
          <w:p w:rsidR="00E279C9" w:rsidRPr="00B67E8F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B67E8F">
              <w:rPr>
                <w:sz w:val="20"/>
                <w:szCs w:val="20"/>
                <w:lang w:eastAsia="ru-RU"/>
              </w:rPr>
              <w:t>[</w:t>
            </w:r>
            <w:r w:rsidRPr="00B67E8F">
              <w:rPr>
                <w:sz w:val="20"/>
                <w:szCs w:val="20"/>
                <w:lang w:val="en-US" w:eastAsia="ru-RU"/>
              </w:rPr>
              <w:t>IN</w:t>
            </w:r>
            <w:r w:rsidRPr="00B67E8F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111" w:type="dxa"/>
            <w:vAlign w:val="center"/>
            <w:hideMark/>
          </w:tcPr>
          <w:p w:rsidR="00E279C9" w:rsidRPr="002B7D3B" w:rsidRDefault="00E279C9" w:rsidP="00B67E8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2B7D3B">
              <w:rPr>
                <w:lang w:eastAsia="ru-RU"/>
              </w:rPr>
              <w:t>Номер открытой смены</w:t>
            </w:r>
          </w:p>
        </w:tc>
      </w:tr>
    </w:tbl>
    <w:p w:rsidR="001511E4" w:rsidRDefault="001511E4" w:rsidP="00A23C14">
      <w:pPr>
        <w:pStyle w:val="11"/>
        <w:rPr>
          <w:lang w:val="en-US"/>
        </w:rPr>
      </w:pPr>
    </w:p>
    <w:p w:rsidR="009B6598" w:rsidRPr="00CE2812" w:rsidRDefault="009B6598" w:rsidP="009B6598">
      <w:pPr>
        <w:pStyle w:val="Method"/>
      </w:pPr>
      <w:bookmarkStart w:id="17" w:name="_Toc389678020"/>
      <w:proofErr w:type="spellStart"/>
      <w:r>
        <w:t>НапечататьФискСтроку</w:t>
      </w:r>
      <w:proofErr w:type="spellEnd"/>
      <w:r w:rsidRPr="00CE2812">
        <w:t xml:space="preserve"> (</w:t>
      </w:r>
      <w:proofErr w:type="spellStart"/>
      <w:r>
        <w:rPr>
          <w:lang w:val="en-US"/>
        </w:rPr>
        <w:t>PrintFiscalString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7"/>
      <w:r>
        <w:t xml:space="preserve"> </w:t>
      </w:r>
    </w:p>
    <w:p w:rsidR="009B6598" w:rsidRPr="001A4FB3" w:rsidRDefault="009B6598" w:rsidP="009B6598">
      <w:pPr>
        <w:pStyle w:val="11"/>
      </w:pPr>
      <w:r>
        <w:t>Печатает строку товарной позиции с переданными реквизитами.</w:t>
      </w:r>
      <w:proofErr w:type="gramStart"/>
      <w:r w:rsidR="00967269" w:rsidRPr="00967269">
        <w:t xml:space="preserve"> </w:t>
      </w:r>
      <w:r w:rsidR="00967269">
        <w:t>.</w:t>
      </w:r>
      <w:proofErr w:type="gramEnd"/>
      <w:r w:rsidR="00967269">
        <w:t xml:space="preserve"> Скидки/наценки по строке рассчитываются по следующему алгоритму: Если  (Сумма – Цена*Количество)</w:t>
      </w:r>
      <w:r w:rsidR="00967269" w:rsidRPr="003F2485">
        <w:t xml:space="preserve"> </w:t>
      </w:r>
      <w:r w:rsidR="00967269" w:rsidRPr="000E09C4">
        <w:t>&lt;</w:t>
      </w:r>
      <w:r w:rsidR="00967269" w:rsidRPr="003F2485">
        <w:t xml:space="preserve"> 0</w:t>
      </w:r>
      <w:r w:rsidR="00967269">
        <w:t xml:space="preserve">, то в чеке печатается денежная скидка, если (Сумма – Цена*Количество) </w:t>
      </w:r>
      <w:r w:rsidR="00967269" w:rsidRPr="002642ED">
        <w:t>&gt;</w:t>
      </w:r>
      <w:r w:rsidR="00967269" w:rsidRPr="003F2485">
        <w:t xml:space="preserve"> 0</w:t>
      </w:r>
      <w:r w:rsidR="00967269">
        <w:t xml:space="preserve">, то в чеке печатается денежная надбавка. Размер скидки / надбавки равен абсолютной величине </w:t>
      </w:r>
      <w:r w:rsidR="00967269" w:rsidRPr="003F2485">
        <w:t>|</w:t>
      </w:r>
      <w:r w:rsidR="00967269">
        <w:t>Сумма – Цена*Количество</w:t>
      </w:r>
      <w:r w:rsidR="00967269" w:rsidRPr="003F2485">
        <w:t>|</w:t>
      </w:r>
      <w:r w:rsidR="00967269">
        <w:t>.</w:t>
      </w:r>
      <w:r w:rsidR="001A4FB3" w:rsidRPr="001A4FB3">
        <w:t xml:space="preserve"> </w:t>
      </w:r>
      <w:r w:rsidR="001A4FB3">
        <w:br/>
      </w:r>
      <w:r w:rsidR="001A4FB3" w:rsidRPr="001A4FB3">
        <w:rPr>
          <w:b/>
        </w:rPr>
        <w:t>Внимание!</w:t>
      </w:r>
      <w:r w:rsidR="001A4FB3">
        <w:rPr>
          <w:b/>
        </w:rPr>
        <w:t xml:space="preserve"> </w:t>
      </w:r>
      <w:r w:rsidR="001A4FB3">
        <w:t>Убедитесь, что параметр «Печать по закрытию» в таблиц</w:t>
      </w:r>
      <w:r w:rsidR="007122B2">
        <w:t>е</w:t>
      </w:r>
      <w:r w:rsidR="001A4FB3">
        <w:t xml:space="preserve"> </w:t>
      </w:r>
      <w:proofErr w:type="gramStart"/>
      <w:r w:rsidR="001A4FB3">
        <w:t>ФР</w:t>
      </w:r>
      <w:proofErr w:type="gramEnd"/>
      <w:r w:rsidR="007122B2">
        <w:t xml:space="preserve"> «Тип и режимы кассы» </w:t>
      </w:r>
      <w:r w:rsidR="001A4FB3">
        <w:t xml:space="preserve"> установлен в «0». Это необходимо для корректной печати фискальной строки.</w:t>
      </w:r>
    </w:p>
    <w:p w:rsidR="009B6598" w:rsidRPr="006313F5" w:rsidRDefault="009B6598" w:rsidP="009B6598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B67E8F" w:rsidRPr="00B67E8F" w:rsidTr="0036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B67E8F" w:rsidRPr="00B67E8F" w:rsidRDefault="009B6598" w:rsidP="003636D4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B67E8F" w:rsidRPr="00B67E8F" w:rsidRDefault="009B6598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B67E8F" w:rsidRPr="00B67E8F" w:rsidRDefault="009B6598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B67E8F" w:rsidRPr="00B67E8F" w:rsidRDefault="009B6598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B67E8F" w:rsidRPr="00B67E8F" w:rsidTr="0036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B67E8F" w:rsidRPr="009B6598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B67E8F" w:rsidRPr="009B6598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B67E8F" w:rsidRPr="00B67E8F" w:rsidTr="003636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Name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B67E8F" w:rsidRPr="009B6598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B67E8F" w:rsidRPr="009B6598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Наименование товара</w:t>
            </w:r>
          </w:p>
        </w:tc>
      </w:tr>
      <w:tr w:rsidR="00B67E8F" w:rsidRPr="00B67E8F" w:rsidTr="0036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Количество</w:t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Quantity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B67E8F" w:rsidRPr="009B6598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B67E8F" w:rsidRPr="009B6598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Количество товара</w:t>
            </w:r>
          </w:p>
        </w:tc>
      </w:tr>
      <w:tr w:rsidR="00B67E8F" w:rsidRPr="00B67E8F" w:rsidTr="003636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Цена</w:t>
            </w: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Price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B67E8F" w:rsidRPr="00967269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B67E8F" w:rsidRPr="00967269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>[</w:t>
            </w:r>
            <w:r w:rsidRPr="00967269">
              <w:rPr>
                <w:sz w:val="20"/>
                <w:szCs w:val="20"/>
                <w:lang w:val="en-US" w:eastAsia="ru-RU"/>
              </w:rPr>
              <w:t>IN</w:t>
            </w:r>
            <w:r w:rsidRPr="00967269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Цена единицы товара (в формате &lt;</w:t>
            </w:r>
            <w:proofErr w:type="spellStart"/>
            <w:r w:rsidRPr="00B67E8F">
              <w:rPr>
                <w:lang w:eastAsia="ru-RU"/>
              </w:rPr>
              <w:t>Рубли</w:t>
            </w:r>
            <w:proofErr w:type="gramStart"/>
            <w:r w:rsidRPr="00B67E8F">
              <w:rPr>
                <w:lang w:eastAsia="ru-RU"/>
              </w:rPr>
              <w:t>,К</w:t>
            </w:r>
            <w:proofErr w:type="gramEnd"/>
            <w:r w:rsidRPr="00B67E8F">
              <w:rPr>
                <w:lang w:eastAsia="ru-RU"/>
              </w:rPr>
              <w:t>опейки</w:t>
            </w:r>
            <w:proofErr w:type="spellEnd"/>
            <w:r w:rsidRPr="00B67E8F">
              <w:rPr>
                <w:lang w:eastAsia="ru-RU"/>
              </w:rPr>
              <w:t>&gt;)</w:t>
            </w:r>
          </w:p>
        </w:tc>
      </w:tr>
      <w:tr w:rsidR="00B67E8F" w:rsidRPr="00B67E8F" w:rsidTr="0036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Сумма</w:t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Amount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B67E8F" w:rsidRPr="00967269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B67E8F" w:rsidRPr="00967269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>[</w:t>
            </w:r>
            <w:r w:rsidRPr="00967269">
              <w:rPr>
                <w:sz w:val="20"/>
                <w:szCs w:val="20"/>
                <w:lang w:val="en-US" w:eastAsia="ru-RU"/>
              </w:rPr>
              <w:t>IN</w:t>
            </w:r>
            <w:r w:rsidRPr="00967269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Конечная сумма по позиции чека (с учетом всех скидок/наценок; в формате &lt;</w:t>
            </w:r>
            <w:proofErr w:type="spellStart"/>
            <w:r w:rsidRPr="00B67E8F">
              <w:rPr>
                <w:lang w:eastAsia="ru-RU"/>
              </w:rPr>
              <w:t>Рубли</w:t>
            </w:r>
            <w:proofErr w:type="gramStart"/>
            <w:r w:rsidRPr="00B67E8F">
              <w:rPr>
                <w:lang w:eastAsia="ru-RU"/>
              </w:rPr>
              <w:t>,К</w:t>
            </w:r>
            <w:proofErr w:type="gramEnd"/>
            <w:r w:rsidRPr="00B67E8F">
              <w:rPr>
                <w:lang w:eastAsia="ru-RU"/>
              </w:rPr>
              <w:t>опейки</w:t>
            </w:r>
            <w:proofErr w:type="spellEnd"/>
            <w:r w:rsidRPr="00B67E8F">
              <w:rPr>
                <w:lang w:eastAsia="ru-RU"/>
              </w:rPr>
              <w:t>&gt;)</w:t>
            </w:r>
          </w:p>
        </w:tc>
      </w:tr>
      <w:tr w:rsidR="00B67E8F" w:rsidRPr="00B67E8F" w:rsidTr="003636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Отдел</w:t>
            </w: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Department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B67E8F" w:rsidRPr="00967269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 xml:space="preserve">LONG </w:t>
            </w:r>
          </w:p>
        </w:tc>
        <w:tc>
          <w:tcPr>
            <w:tcW w:w="415" w:type="pct"/>
            <w:vAlign w:val="center"/>
          </w:tcPr>
          <w:p w:rsidR="00B67E8F" w:rsidRPr="00967269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>[</w:t>
            </w:r>
            <w:r w:rsidRPr="00967269">
              <w:rPr>
                <w:sz w:val="20"/>
                <w:szCs w:val="20"/>
                <w:lang w:val="en-US" w:eastAsia="ru-RU"/>
              </w:rPr>
              <w:t>IN</w:t>
            </w:r>
            <w:r w:rsidRPr="00967269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B67E8F" w:rsidRDefault="00B67E8F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 xml:space="preserve">Отдел, по </w:t>
            </w:r>
            <w:proofErr w:type="gramStart"/>
            <w:r w:rsidRPr="00B67E8F">
              <w:rPr>
                <w:lang w:eastAsia="ru-RU"/>
              </w:rPr>
              <w:t>которому</w:t>
            </w:r>
            <w:proofErr w:type="gramEnd"/>
            <w:r w:rsidRPr="00B67E8F">
              <w:rPr>
                <w:lang w:eastAsia="ru-RU"/>
              </w:rPr>
              <w:t xml:space="preserve"> ведется продажа</w:t>
            </w:r>
          </w:p>
        </w:tc>
      </w:tr>
      <w:tr w:rsidR="00B67E8F" w:rsidRPr="00B67E8F" w:rsidTr="0036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B67E8F" w:rsidRPr="00B67E8F" w:rsidRDefault="00B67E8F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НДС</w:t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Tax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B67E8F" w:rsidRPr="00967269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B67E8F" w:rsidRPr="00967269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>[</w:t>
            </w:r>
            <w:r w:rsidRPr="00967269">
              <w:rPr>
                <w:sz w:val="20"/>
                <w:szCs w:val="20"/>
                <w:lang w:val="en-US" w:eastAsia="ru-RU"/>
              </w:rPr>
              <w:t>IN</w:t>
            </w:r>
            <w:r w:rsidRPr="00967269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B67E8F" w:rsidRPr="009B6598" w:rsidRDefault="00B67E8F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Н</w:t>
            </w:r>
            <w:proofErr w:type="gramStart"/>
            <w:r w:rsidRPr="00B67E8F">
              <w:rPr>
                <w:lang w:eastAsia="ru-RU"/>
              </w:rPr>
              <w:t>ДС в пр</w:t>
            </w:r>
            <w:proofErr w:type="gramEnd"/>
            <w:r w:rsidRPr="00B67E8F">
              <w:rPr>
                <w:lang w:eastAsia="ru-RU"/>
              </w:rPr>
              <w:t>оцентах (от 0 до 99,99)</w:t>
            </w:r>
            <w:r w:rsidR="009B6598" w:rsidRPr="009B6598">
              <w:rPr>
                <w:lang w:eastAsia="ru-RU"/>
              </w:rPr>
              <w:t>.</w:t>
            </w:r>
          </w:p>
          <w:p w:rsidR="009B6598" w:rsidRPr="00B67E8F" w:rsidRDefault="009B6598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Значение НДС должно быть равно одному из четырех значений, переданных в параметрах</w:t>
            </w:r>
            <w:r w:rsidRPr="009B659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Tax</w:t>
            </w:r>
            <w:r w:rsidRPr="009B6598">
              <w:rPr>
                <w:lang w:eastAsia="ru-RU"/>
              </w:rPr>
              <w:t xml:space="preserve">1, </w:t>
            </w:r>
            <w:r>
              <w:rPr>
                <w:lang w:val="en-US" w:eastAsia="ru-RU"/>
              </w:rPr>
              <w:t>Tax</w:t>
            </w:r>
            <w:r w:rsidRPr="009B6598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Tax</w:t>
            </w:r>
            <w:r w:rsidRPr="009B6598">
              <w:rPr>
                <w:lang w:eastAsia="ru-RU"/>
              </w:rPr>
              <w:t xml:space="preserve">3, </w:t>
            </w:r>
            <w:r>
              <w:rPr>
                <w:lang w:val="en-US" w:eastAsia="ru-RU"/>
              </w:rPr>
              <w:t>Tax</w:t>
            </w:r>
            <w:r w:rsidRPr="009B6598">
              <w:rPr>
                <w:lang w:eastAsia="ru-RU"/>
              </w:rPr>
              <w:t>4</w:t>
            </w:r>
            <w:r>
              <w:rPr>
                <w:lang w:eastAsia="ru-RU"/>
              </w:rPr>
              <w:t>)</w:t>
            </w:r>
          </w:p>
        </w:tc>
      </w:tr>
    </w:tbl>
    <w:p w:rsidR="00E03A76" w:rsidRDefault="00E03A76" w:rsidP="00A23C14">
      <w:pPr>
        <w:pStyle w:val="11"/>
      </w:pPr>
    </w:p>
    <w:p w:rsidR="0053139C" w:rsidRPr="00CE2812" w:rsidRDefault="0053139C" w:rsidP="0053139C">
      <w:pPr>
        <w:pStyle w:val="Method"/>
      </w:pPr>
      <w:bookmarkStart w:id="18" w:name="_Toc389678021"/>
      <w:proofErr w:type="spellStart"/>
      <w:r>
        <w:t>НапечататьНеФискСтроку</w:t>
      </w:r>
      <w:proofErr w:type="spellEnd"/>
      <w:r w:rsidRPr="00CE2812">
        <w:t xml:space="preserve"> (</w:t>
      </w:r>
      <w:proofErr w:type="spellStart"/>
      <w:r>
        <w:rPr>
          <w:lang w:val="en-US"/>
        </w:rPr>
        <w:t>PrintNonFiscalString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8"/>
      <w:r>
        <w:t xml:space="preserve"> </w:t>
      </w:r>
    </w:p>
    <w:p w:rsidR="0053139C" w:rsidRPr="00A23C14" w:rsidRDefault="003636D4" w:rsidP="0053139C">
      <w:pPr>
        <w:pStyle w:val="11"/>
      </w:pPr>
      <w:r>
        <w:t>Выводит произвольную текстовую строку на чековую ленту</w:t>
      </w:r>
      <w:r w:rsidR="0053139C">
        <w:t>.</w:t>
      </w:r>
    </w:p>
    <w:p w:rsidR="0053139C" w:rsidRPr="006313F5" w:rsidRDefault="0053139C" w:rsidP="0053139C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53139C" w:rsidRPr="00B67E8F" w:rsidTr="0036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53139C" w:rsidRPr="00B67E8F" w:rsidRDefault="0053139C" w:rsidP="003636D4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53139C" w:rsidRPr="00B67E8F" w:rsidRDefault="0053139C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53139C" w:rsidRPr="00B67E8F" w:rsidRDefault="0053139C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53139C" w:rsidRPr="00B67E8F" w:rsidRDefault="0053139C" w:rsidP="0036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53139C" w:rsidRPr="00B67E8F" w:rsidTr="0036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53139C" w:rsidRPr="00B67E8F" w:rsidRDefault="0053139C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53139C" w:rsidRPr="009B6598" w:rsidRDefault="0053139C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53139C" w:rsidRPr="009B6598" w:rsidRDefault="0053139C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53139C" w:rsidRPr="00B67E8F" w:rsidRDefault="0053139C" w:rsidP="003636D4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53139C" w:rsidRPr="00B67E8F" w:rsidTr="003636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53139C" w:rsidRPr="00B67E8F" w:rsidRDefault="0053139C" w:rsidP="003636D4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СтрокаТекста</w:t>
            </w:r>
            <w:proofErr w:type="spellEnd"/>
            <w:r w:rsidRPr="0053139C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TextString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53139C" w:rsidRPr="009B6598" w:rsidRDefault="0053139C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53139C" w:rsidRPr="009B6598" w:rsidRDefault="0053139C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53139C" w:rsidRPr="0053139C" w:rsidRDefault="0053139C" w:rsidP="003636D4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Строка с произвольным текстом</w:t>
            </w:r>
          </w:p>
        </w:tc>
      </w:tr>
    </w:tbl>
    <w:p w:rsidR="0053139C" w:rsidRDefault="0053139C" w:rsidP="00A23C14">
      <w:pPr>
        <w:pStyle w:val="11"/>
      </w:pPr>
    </w:p>
    <w:p w:rsidR="00F6019A" w:rsidRPr="00CE2812" w:rsidRDefault="00F6019A" w:rsidP="00F6019A">
      <w:pPr>
        <w:pStyle w:val="Method"/>
      </w:pPr>
      <w:bookmarkStart w:id="19" w:name="_Toc389678022"/>
      <w:proofErr w:type="spellStart"/>
      <w:r>
        <w:t>НапечататьШтрихКод</w:t>
      </w:r>
      <w:proofErr w:type="spellEnd"/>
      <w:r w:rsidRPr="00CE2812">
        <w:t xml:space="preserve"> (</w:t>
      </w:r>
      <w:proofErr w:type="spellStart"/>
      <w:r>
        <w:rPr>
          <w:lang w:val="en-US"/>
        </w:rPr>
        <w:t>PrintBarcode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19"/>
      <w:r>
        <w:t xml:space="preserve"> </w:t>
      </w:r>
    </w:p>
    <w:p w:rsidR="00F6019A" w:rsidRPr="00A23C14" w:rsidRDefault="00F6019A" w:rsidP="00F6019A">
      <w:pPr>
        <w:pStyle w:val="11"/>
      </w:pPr>
      <w:r>
        <w:t xml:space="preserve">Печатает </w:t>
      </w:r>
      <w:proofErr w:type="spellStart"/>
      <w:r>
        <w:t>штрихкод</w:t>
      </w:r>
      <w:proofErr w:type="spellEnd"/>
      <w:r>
        <w:t>.</w:t>
      </w:r>
    </w:p>
    <w:p w:rsidR="00F6019A" w:rsidRPr="006313F5" w:rsidRDefault="00F6019A" w:rsidP="00F6019A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6019A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6019A" w:rsidRPr="00B67E8F" w:rsidRDefault="00F6019A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6019A" w:rsidRPr="00B67E8F" w:rsidRDefault="00F6019A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6019A" w:rsidRPr="00B67E8F" w:rsidRDefault="00F6019A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6019A" w:rsidRPr="00B67E8F" w:rsidRDefault="00F6019A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6019A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6019A" w:rsidRPr="00B67E8F" w:rsidRDefault="00F6019A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6019A" w:rsidRPr="009B6598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6019A" w:rsidRPr="009B6598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6019A" w:rsidRPr="00B67E8F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F6019A" w:rsidRPr="00B67E8F" w:rsidTr="00F356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6019A" w:rsidRPr="00B67E8F" w:rsidRDefault="00F6019A" w:rsidP="00F6019A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ТипШтрихкода</w:t>
            </w:r>
            <w:proofErr w:type="spellEnd"/>
            <w:r w:rsidRPr="00F6019A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BarcodeType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F6019A" w:rsidRPr="009B6598" w:rsidRDefault="00F6019A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6019A" w:rsidRPr="009B6598" w:rsidRDefault="00F6019A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6019A" w:rsidRPr="001B670A" w:rsidRDefault="00F6019A" w:rsidP="00634C53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proofErr w:type="spellStart"/>
            <w:r>
              <w:rPr>
                <w:lang w:eastAsia="ru-RU"/>
              </w:rPr>
              <w:t>штрихкода</w:t>
            </w:r>
            <w:proofErr w:type="spellEnd"/>
            <w:r>
              <w:rPr>
                <w:lang w:eastAsia="ru-RU"/>
              </w:rPr>
              <w:t xml:space="preserve">. </w:t>
            </w:r>
            <w:r w:rsidR="00634C53">
              <w:rPr>
                <w:lang w:eastAsia="ru-RU"/>
              </w:rPr>
              <w:t>Может принимать значения:</w:t>
            </w:r>
            <w:r>
              <w:rPr>
                <w:lang w:eastAsia="ru-RU"/>
              </w:rPr>
              <w:t xml:space="preserve"> «</w:t>
            </w:r>
            <w:r>
              <w:rPr>
                <w:lang w:val="en-US" w:eastAsia="ru-RU"/>
              </w:rPr>
              <w:t>EAN</w:t>
            </w:r>
            <w:r w:rsidRPr="00F6019A">
              <w:rPr>
                <w:lang w:eastAsia="ru-RU"/>
              </w:rPr>
              <w:t>13</w:t>
            </w:r>
            <w:r>
              <w:rPr>
                <w:lang w:eastAsia="ru-RU"/>
              </w:rPr>
              <w:t>»</w:t>
            </w:r>
            <w:r w:rsidR="00634C53">
              <w:rPr>
                <w:lang w:eastAsia="ru-RU"/>
              </w:rPr>
              <w:t>, «</w:t>
            </w:r>
            <w:r w:rsidR="00634C53">
              <w:rPr>
                <w:lang w:val="en-US" w:eastAsia="ru-RU"/>
              </w:rPr>
              <w:t>QR</w:t>
            </w:r>
            <w:bookmarkStart w:id="20" w:name="_GoBack"/>
            <w:bookmarkEnd w:id="20"/>
            <w:r w:rsidR="00634C53">
              <w:rPr>
                <w:lang w:eastAsia="ru-RU"/>
              </w:rPr>
              <w:t>»</w:t>
            </w:r>
            <w:r w:rsidRPr="001B670A">
              <w:rPr>
                <w:lang w:eastAsia="ru-RU"/>
              </w:rPr>
              <w:t>.</w:t>
            </w:r>
          </w:p>
        </w:tc>
      </w:tr>
      <w:tr w:rsidR="00F6019A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6019A" w:rsidRPr="00B67E8F" w:rsidRDefault="00F6019A" w:rsidP="00F6019A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Штрихкод</w:t>
            </w:r>
            <w:proofErr w:type="spellEnd"/>
            <w:r w:rsidRPr="00F6019A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Barcode</w:t>
            </w:r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29" w:type="pct"/>
            <w:vAlign w:val="center"/>
            <w:hideMark/>
          </w:tcPr>
          <w:p w:rsidR="00F6019A" w:rsidRPr="009B6598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STRING</w:t>
            </w:r>
          </w:p>
        </w:tc>
        <w:tc>
          <w:tcPr>
            <w:tcW w:w="415" w:type="pct"/>
            <w:vAlign w:val="center"/>
          </w:tcPr>
          <w:p w:rsidR="00F6019A" w:rsidRPr="00F6019A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F6019A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6019A" w:rsidRPr="00F6019A" w:rsidRDefault="00F6019A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 xml:space="preserve">Значение </w:t>
            </w:r>
            <w:proofErr w:type="spellStart"/>
            <w:r>
              <w:rPr>
                <w:lang w:eastAsia="ru-RU"/>
              </w:rPr>
              <w:t>штрихкода</w:t>
            </w:r>
            <w:proofErr w:type="spellEnd"/>
          </w:p>
        </w:tc>
      </w:tr>
    </w:tbl>
    <w:p w:rsidR="0053139C" w:rsidRDefault="0053139C" w:rsidP="00A23C14">
      <w:pPr>
        <w:pStyle w:val="11"/>
      </w:pPr>
    </w:p>
    <w:p w:rsidR="00967269" w:rsidRPr="00CE2812" w:rsidRDefault="00967269" w:rsidP="00967269">
      <w:pPr>
        <w:pStyle w:val="Method"/>
      </w:pPr>
      <w:bookmarkStart w:id="21" w:name="_Toc389678023"/>
      <w:proofErr w:type="spellStart"/>
      <w:r>
        <w:lastRenderedPageBreak/>
        <w:t>ЗакрытьЧек</w:t>
      </w:r>
      <w:proofErr w:type="spellEnd"/>
      <w:r w:rsidRPr="00CE2812">
        <w:t xml:space="preserve"> (</w:t>
      </w:r>
      <w:proofErr w:type="spellStart"/>
      <w:r>
        <w:rPr>
          <w:lang w:val="en-US"/>
        </w:rPr>
        <w:t>CloseCheck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21"/>
      <w:r>
        <w:t xml:space="preserve"> </w:t>
      </w:r>
    </w:p>
    <w:p w:rsidR="00967269" w:rsidRPr="006313F5" w:rsidRDefault="00967269" w:rsidP="00967269">
      <w:pPr>
        <w:pStyle w:val="11"/>
      </w:pPr>
      <w:r>
        <w:t>Закрывает чек. Сумма всех видов оплат должна быть больше суммы открытого чека.</w:t>
      </w:r>
      <w:r w:rsidRPr="00967269">
        <w:t xml:space="preserve">  </w:t>
      </w: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967269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967269" w:rsidRPr="00B67E8F" w:rsidRDefault="00967269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967269" w:rsidRPr="00B67E8F" w:rsidRDefault="00967269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967269" w:rsidRPr="00B67E8F" w:rsidRDefault="00967269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967269" w:rsidRPr="00B67E8F" w:rsidRDefault="00967269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967269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967269" w:rsidRPr="00B67E8F" w:rsidRDefault="00967269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967269" w:rsidRPr="009B6598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967269" w:rsidRPr="009B6598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967269" w:rsidRPr="00B67E8F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967269" w:rsidRPr="00B67E8F" w:rsidTr="00F356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967269" w:rsidRPr="00B67E8F" w:rsidRDefault="00967269" w:rsidP="00967269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НаличнаяОплата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  <w:t>Cash</w:t>
            </w:r>
          </w:p>
        </w:tc>
        <w:tc>
          <w:tcPr>
            <w:tcW w:w="629" w:type="pct"/>
            <w:vAlign w:val="center"/>
            <w:hideMark/>
          </w:tcPr>
          <w:p w:rsidR="00967269" w:rsidRPr="009B6598" w:rsidRDefault="00C4419F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GB" w:eastAsia="ru-RU"/>
              </w:rPr>
              <w:t>DOUBLE</w:t>
            </w:r>
            <w:r w:rsidR="00967269" w:rsidRPr="009B6598">
              <w:rPr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15" w:type="pct"/>
            <w:vAlign w:val="center"/>
          </w:tcPr>
          <w:p w:rsidR="00967269" w:rsidRPr="009B6598" w:rsidRDefault="00967269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967269" w:rsidRPr="00C4419F" w:rsidRDefault="00C4419F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Сумма наличной оплаты</w:t>
            </w:r>
          </w:p>
        </w:tc>
      </w:tr>
      <w:tr w:rsidR="00967269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967269" w:rsidRPr="00B67E8F" w:rsidRDefault="00967269" w:rsidP="00967269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ОплатаКартой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PayByCard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967269" w:rsidRPr="009B6598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967269" w:rsidRPr="009B6598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IN]</w:t>
            </w:r>
          </w:p>
        </w:tc>
        <w:tc>
          <w:tcPr>
            <w:tcW w:w="2118" w:type="pct"/>
            <w:vAlign w:val="center"/>
            <w:hideMark/>
          </w:tcPr>
          <w:p w:rsidR="00967269" w:rsidRPr="00B67E8F" w:rsidRDefault="00C4419F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 xml:space="preserve">Сумма оплаты картой (Наименование этого вида оплаты берется из значения параметра </w:t>
            </w:r>
            <w:proofErr w:type="spellStart"/>
            <w:r>
              <w:rPr>
                <w:lang w:val="en-US" w:eastAsia="ru-RU"/>
              </w:rPr>
              <w:t>PayName</w:t>
            </w:r>
            <w:proofErr w:type="spellEnd"/>
            <w:r w:rsidRPr="00C4419F">
              <w:rPr>
                <w:lang w:eastAsia="ru-RU"/>
              </w:rPr>
              <w:t>1</w:t>
            </w:r>
            <w:r>
              <w:rPr>
                <w:lang w:eastAsia="ru-RU"/>
              </w:rPr>
              <w:t>)</w:t>
            </w:r>
          </w:p>
        </w:tc>
      </w:tr>
      <w:tr w:rsidR="00967269" w:rsidRPr="00B67E8F" w:rsidTr="00F356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967269" w:rsidRPr="00B67E8F" w:rsidRDefault="00967269" w:rsidP="00967269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ОплатаКредитом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PayByCredit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967269" w:rsidRPr="009B6598" w:rsidRDefault="00967269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967269" w:rsidRPr="009B6598" w:rsidRDefault="00967269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967269" w:rsidRPr="00C4419F" w:rsidRDefault="00C4419F" w:rsidP="00C4419F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Сумма оплаты кредитом</w:t>
            </w:r>
            <w:r w:rsidRPr="00C4419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(Наименование этого вида оплаты берется из значения параметра </w:t>
            </w:r>
            <w:proofErr w:type="spellStart"/>
            <w:r>
              <w:rPr>
                <w:lang w:val="en-US" w:eastAsia="ru-RU"/>
              </w:rPr>
              <w:t>PayName</w:t>
            </w:r>
            <w:proofErr w:type="spellEnd"/>
            <w:r w:rsidRPr="00C4419F">
              <w:rPr>
                <w:lang w:eastAsia="ru-RU"/>
              </w:rPr>
              <w:t>2</w:t>
            </w:r>
            <w:r>
              <w:rPr>
                <w:lang w:eastAsia="ru-RU"/>
              </w:rPr>
              <w:t>)</w:t>
            </w:r>
          </w:p>
        </w:tc>
      </w:tr>
      <w:tr w:rsidR="00967269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967269" w:rsidRPr="00B67E8F" w:rsidRDefault="00967269" w:rsidP="00967269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ОплатаСертификатом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PayByCertificate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967269" w:rsidRPr="00967269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 xml:space="preserve">DOUBLE </w:t>
            </w:r>
          </w:p>
        </w:tc>
        <w:tc>
          <w:tcPr>
            <w:tcW w:w="415" w:type="pct"/>
            <w:vAlign w:val="center"/>
          </w:tcPr>
          <w:p w:rsidR="00967269" w:rsidRPr="00967269" w:rsidRDefault="00967269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67269">
              <w:rPr>
                <w:sz w:val="20"/>
                <w:szCs w:val="20"/>
                <w:lang w:eastAsia="ru-RU"/>
              </w:rPr>
              <w:t>[</w:t>
            </w:r>
            <w:r w:rsidRPr="00967269">
              <w:rPr>
                <w:sz w:val="20"/>
                <w:szCs w:val="20"/>
                <w:lang w:val="en-US" w:eastAsia="ru-RU"/>
              </w:rPr>
              <w:t>IN</w:t>
            </w:r>
            <w:r w:rsidRPr="00967269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967269" w:rsidRPr="00C4419F" w:rsidRDefault="00C4419F" w:rsidP="00C4419F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Сумма оплаты сертификатом</w:t>
            </w:r>
            <w:r w:rsidRPr="00C4419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(Наименование этого вида оплаты берется из значения параметра </w:t>
            </w:r>
            <w:proofErr w:type="spellStart"/>
            <w:r>
              <w:rPr>
                <w:lang w:val="en-US" w:eastAsia="ru-RU"/>
              </w:rPr>
              <w:t>PayName</w:t>
            </w:r>
            <w:proofErr w:type="spellEnd"/>
            <w:r w:rsidRPr="00F17565">
              <w:rPr>
                <w:lang w:eastAsia="ru-RU"/>
              </w:rPr>
              <w:t>3</w:t>
            </w:r>
            <w:r>
              <w:rPr>
                <w:lang w:eastAsia="ru-RU"/>
              </w:rPr>
              <w:t>)</w:t>
            </w:r>
          </w:p>
        </w:tc>
      </w:tr>
    </w:tbl>
    <w:p w:rsidR="00967269" w:rsidRPr="001B670A" w:rsidRDefault="00967269" w:rsidP="00A23C14">
      <w:pPr>
        <w:pStyle w:val="11"/>
      </w:pPr>
    </w:p>
    <w:p w:rsidR="00F17565" w:rsidRPr="00CE2812" w:rsidRDefault="00F17565" w:rsidP="00F17565">
      <w:pPr>
        <w:pStyle w:val="Method"/>
      </w:pPr>
      <w:bookmarkStart w:id="22" w:name="_Toc389678024"/>
      <w:proofErr w:type="spellStart"/>
      <w:r>
        <w:t>ОтменитьЧек</w:t>
      </w:r>
      <w:proofErr w:type="spellEnd"/>
      <w:r w:rsidRPr="00CE2812">
        <w:t>(</w:t>
      </w:r>
      <w:proofErr w:type="spellStart"/>
      <w:r>
        <w:rPr>
          <w:lang w:val="en-US"/>
        </w:rPr>
        <w:t>CancelCheck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22"/>
      <w:r>
        <w:t xml:space="preserve"> </w:t>
      </w:r>
    </w:p>
    <w:p w:rsidR="00F17565" w:rsidRDefault="00F17565" w:rsidP="00F17565">
      <w:pPr>
        <w:pStyle w:val="11"/>
      </w:pPr>
      <w:r>
        <w:t>Отменяет ранее открытый чек. Требует административные привилегии.</w:t>
      </w:r>
    </w:p>
    <w:p w:rsidR="00F17565" w:rsidRPr="006313F5" w:rsidRDefault="00F17565" w:rsidP="00F17565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F17565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</w:tbl>
    <w:p w:rsidR="00F17565" w:rsidRDefault="00F17565" w:rsidP="00A23C14">
      <w:pPr>
        <w:pStyle w:val="11"/>
      </w:pPr>
    </w:p>
    <w:p w:rsidR="00F17565" w:rsidRPr="00CE2812" w:rsidRDefault="00F17565" w:rsidP="00F17565">
      <w:pPr>
        <w:pStyle w:val="Method"/>
      </w:pPr>
      <w:bookmarkStart w:id="23" w:name="_Toc389678025"/>
      <w:proofErr w:type="spellStart"/>
      <w:r>
        <w:t>НапечататьЧекВнесенияВыемки</w:t>
      </w:r>
      <w:proofErr w:type="spellEnd"/>
      <w:r w:rsidRPr="00CE2812">
        <w:t xml:space="preserve"> (</w:t>
      </w:r>
      <w:proofErr w:type="spellStart"/>
      <w:r>
        <w:rPr>
          <w:lang w:val="en-US"/>
        </w:rPr>
        <w:t>CashInOutcome</w:t>
      </w:r>
      <w:proofErr w:type="spellEnd"/>
      <w:r w:rsidRPr="00CE2812">
        <w:t xml:space="preserve">): </w:t>
      </w:r>
      <w:r>
        <w:rPr>
          <w:lang w:val="en-US"/>
        </w:rPr>
        <w:t>BOOL</w:t>
      </w:r>
      <w:bookmarkEnd w:id="23"/>
      <w:r>
        <w:t xml:space="preserve"> </w:t>
      </w:r>
    </w:p>
    <w:p w:rsidR="00F17565" w:rsidRPr="006313F5" w:rsidRDefault="00F17565" w:rsidP="00F17565">
      <w:pPr>
        <w:pStyle w:val="11"/>
      </w:pPr>
      <w:r>
        <w:t>Закрывает чек. Сумма всех видов оплат должна быть больше суммы открытого чека.</w:t>
      </w:r>
      <w:r w:rsidRPr="00967269">
        <w:t xml:space="preserve">  </w:t>
      </w: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B67E8F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F17565" w:rsidRPr="00B67E8F" w:rsidTr="00F356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17565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Сумма</w:t>
            </w: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  <w:t>Amount</w:t>
            </w:r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GB" w:eastAsia="ru-RU"/>
              </w:rPr>
              <w:t>DOUBLE</w:t>
            </w:r>
            <w:r w:rsidRPr="009B6598">
              <w:rPr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F17565" w:rsidRDefault="00F17565" w:rsidP="00F17565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642D">
              <w:t xml:space="preserve">Печатает на </w:t>
            </w:r>
            <w:proofErr w:type="gramStart"/>
            <w:r w:rsidRPr="00C6642D">
              <w:t>ФР</w:t>
            </w:r>
            <w:proofErr w:type="gramEnd"/>
            <w:r w:rsidRPr="00C6642D">
              <w:t xml:space="preserve"> чек внесения/выемки (зависит от переданной суммы). </w:t>
            </w:r>
            <w:r w:rsidRPr="00C6642D">
              <w:br/>
              <w:t xml:space="preserve">Сумма &gt;= 0 – внесение, </w:t>
            </w:r>
            <w:r>
              <w:rPr>
                <w:lang w:val="en-US"/>
              </w:rPr>
              <w:br/>
            </w:r>
            <w:r w:rsidRPr="00C6642D">
              <w:t>Сумма &lt; 0 – выемка.</w:t>
            </w:r>
          </w:p>
        </w:tc>
      </w:tr>
    </w:tbl>
    <w:p w:rsidR="00F17565" w:rsidRDefault="00F17565" w:rsidP="00A23C14">
      <w:pPr>
        <w:pStyle w:val="11"/>
        <w:rPr>
          <w:lang w:val="en-US"/>
        </w:rPr>
      </w:pPr>
    </w:p>
    <w:p w:rsidR="00F17565" w:rsidRPr="00F17565" w:rsidRDefault="00F17565" w:rsidP="00F17565">
      <w:pPr>
        <w:pStyle w:val="Method"/>
      </w:pPr>
      <w:bookmarkStart w:id="24" w:name="_Toc389678026"/>
      <w:proofErr w:type="spellStart"/>
      <w:r>
        <w:t>НапечататьОтчетБезГашения</w:t>
      </w:r>
      <w:proofErr w:type="spellEnd"/>
      <w:r w:rsidRPr="00F17565">
        <w:t xml:space="preserve"> (</w:t>
      </w:r>
      <w:proofErr w:type="spellStart"/>
      <w:r>
        <w:rPr>
          <w:lang w:val="en-US"/>
        </w:rPr>
        <w:t>PrintXReport</w:t>
      </w:r>
      <w:proofErr w:type="spellEnd"/>
      <w:r w:rsidRPr="00F17565">
        <w:t xml:space="preserve">): </w:t>
      </w:r>
      <w:r>
        <w:rPr>
          <w:lang w:val="en-US"/>
        </w:rPr>
        <w:t>BOOL</w:t>
      </w:r>
      <w:bookmarkEnd w:id="24"/>
      <w:r w:rsidRPr="00F17565">
        <w:t xml:space="preserve"> </w:t>
      </w:r>
    </w:p>
    <w:p w:rsidR="00F17565" w:rsidRPr="00F17565" w:rsidRDefault="00F17565" w:rsidP="00F17565">
      <w:pPr>
        <w:pStyle w:val="11"/>
      </w:pPr>
      <w:r>
        <w:t xml:space="preserve">Печатает на </w:t>
      </w:r>
      <w:proofErr w:type="gramStart"/>
      <w:r>
        <w:t>ФР</w:t>
      </w:r>
      <w:proofErr w:type="gramEnd"/>
      <w:r>
        <w:t xml:space="preserve"> отчет за смену без гашения (не закрывает кассовую смену).</w:t>
      </w:r>
    </w:p>
    <w:p w:rsidR="00F17565" w:rsidRPr="006313F5" w:rsidRDefault="00F17565" w:rsidP="00F17565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B67E8F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</w:tbl>
    <w:p w:rsidR="00F17565" w:rsidRDefault="00F17565" w:rsidP="00A23C14">
      <w:pPr>
        <w:pStyle w:val="11"/>
        <w:rPr>
          <w:lang w:val="en-US"/>
        </w:rPr>
      </w:pPr>
    </w:p>
    <w:p w:rsidR="00F17565" w:rsidRPr="00F17565" w:rsidRDefault="00F17565" w:rsidP="00F17565">
      <w:pPr>
        <w:pStyle w:val="Method"/>
      </w:pPr>
      <w:bookmarkStart w:id="25" w:name="_Toc389678027"/>
      <w:proofErr w:type="spellStart"/>
      <w:r>
        <w:t>НапечататьОтчетСГашением</w:t>
      </w:r>
      <w:proofErr w:type="spellEnd"/>
      <w:r w:rsidRPr="00F17565">
        <w:t xml:space="preserve"> (</w:t>
      </w:r>
      <w:proofErr w:type="spellStart"/>
      <w:r>
        <w:rPr>
          <w:lang w:val="en-US"/>
        </w:rPr>
        <w:t>PrintZReport</w:t>
      </w:r>
      <w:proofErr w:type="spellEnd"/>
      <w:r w:rsidRPr="00F17565">
        <w:t xml:space="preserve">): </w:t>
      </w:r>
      <w:r>
        <w:rPr>
          <w:lang w:val="en-US"/>
        </w:rPr>
        <w:t>BOOL</w:t>
      </w:r>
      <w:bookmarkEnd w:id="25"/>
      <w:r w:rsidRPr="00F17565">
        <w:t xml:space="preserve"> </w:t>
      </w:r>
    </w:p>
    <w:p w:rsidR="00F17565" w:rsidRPr="00F17565" w:rsidRDefault="00F17565" w:rsidP="00F17565">
      <w:pPr>
        <w:pStyle w:val="11"/>
      </w:pPr>
      <w:r>
        <w:t xml:space="preserve">Печатает на </w:t>
      </w:r>
      <w:proofErr w:type="gramStart"/>
      <w:r>
        <w:t>ФР</w:t>
      </w:r>
      <w:proofErr w:type="gramEnd"/>
      <w:r>
        <w:t xml:space="preserve"> отчет за смену с гашением (закрывает кассовую смену, требует административные привилегии)</w:t>
      </w:r>
      <w:r w:rsidRPr="00F17565">
        <w:t>.</w:t>
      </w:r>
    </w:p>
    <w:p w:rsidR="00F17565" w:rsidRPr="006313F5" w:rsidRDefault="00F17565" w:rsidP="00F17565">
      <w:pPr>
        <w:pStyle w:val="11"/>
      </w:pPr>
      <w:r>
        <w:lastRenderedPageBreak/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B67E8F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</w:tbl>
    <w:p w:rsidR="00F17565" w:rsidRDefault="00F17565" w:rsidP="00F17565">
      <w:pPr>
        <w:pStyle w:val="11"/>
        <w:rPr>
          <w:lang w:val="en-US"/>
        </w:rPr>
      </w:pPr>
    </w:p>
    <w:p w:rsidR="00F17565" w:rsidRPr="00F17565" w:rsidRDefault="00F17565" w:rsidP="00F17565">
      <w:pPr>
        <w:pStyle w:val="Method"/>
      </w:pPr>
      <w:bookmarkStart w:id="26" w:name="_Toc389678028"/>
      <w:proofErr w:type="spellStart"/>
      <w:r>
        <w:t>ОткрытьДенежныйЯщик</w:t>
      </w:r>
      <w:proofErr w:type="spellEnd"/>
      <w:r w:rsidRPr="00F17565">
        <w:t xml:space="preserve"> (</w:t>
      </w:r>
      <w:proofErr w:type="spellStart"/>
      <w:r>
        <w:rPr>
          <w:lang w:val="en-US"/>
        </w:rPr>
        <w:t>OpenCashDrawer</w:t>
      </w:r>
      <w:proofErr w:type="spellEnd"/>
      <w:r w:rsidRPr="00F17565">
        <w:t xml:space="preserve">): </w:t>
      </w:r>
      <w:r>
        <w:rPr>
          <w:lang w:val="en-US"/>
        </w:rPr>
        <w:t>BOOL</w:t>
      </w:r>
      <w:bookmarkEnd w:id="26"/>
      <w:r w:rsidRPr="00F17565">
        <w:t xml:space="preserve"> </w:t>
      </w:r>
    </w:p>
    <w:p w:rsidR="00F17565" w:rsidRPr="00F17565" w:rsidRDefault="00F17565" w:rsidP="00F17565">
      <w:pPr>
        <w:pStyle w:val="11"/>
      </w:pPr>
      <w:r>
        <w:t>Производит открытие денежного ящика, подключенного к фискальному регистратору</w:t>
      </w:r>
    </w:p>
    <w:p w:rsidR="00F17565" w:rsidRPr="006313F5" w:rsidRDefault="00F17565" w:rsidP="00F17565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B67E8F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</w:tbl>
    <w:p w:rsidR="00F17565" w:rsidRDefault="00F17565" w:rsidP="00A23C14">
      <w:pPr>
        <w:pStyle w:val="11"/>
        <w:rPr>
          <w:lang w:val="en-US"/>
        </w:rPr>
      </w:pPr>
    </w:p>
    <w:p w:rsidR="00F17565" w:rsidRPr="00F17565" w:rsidRDefault="00F17565" w:rsidP="00F17565">
      <w:pPr>
        <w:pStyle w:val="Method"/>
        <w:rPr>
          <w:lang w:val="en-US"/>
        </w:rPr>
      </w:pPr>
      <w:bookmarkStart w:id="27" w:name="_Toc389678029"/>
      <w:proofErr w:type="spellStart"/>
      <w:r>
        <w:t>ПолучитьШиринуСтроки</w:t>
      </w:r>
      <w:proofErr w:type="spellEnd"/>
      <w:r w:rsidRPr="00F17565">
        <w:rPr>
          <w:lang w:val="en-US"/>
        </w:rPr>
        <w:t xml:space="preserve"> (</w:t>
      </w:r>
      <w:proofErr w:type="spellStart"/>
      <w:r>
        <w:rPr>
          <w:lang w:val="en-US"/>
        </w:rPr>
        <w:t>GetLineLength</w:t>
      </w:r>
      <w:proofErr w:type="spellEnd"/>
      <w:r w:rsidRPr="00F17565">
        <w:rPr>
          <w:lang w:val="en-US"/>
        </w:rPr>
        <w:t xml:space="preserve">): </w:t>
      </w:r>
      <w:r>
        <w:rPr>
          <w:lang w:val="en-US"/>
        </w:rPr>
        <w:t>BOOL</w:t>
      </w:r>
      <w:bookmarkEnd w:id="27"/>
      <w:r w:rsidRPr="00F17565">
        <w:rPr>
          <w:lang w:val="en-US"/>
        </w:rPr>
        <w:t xml:space="preserve"> </w:t>
      </w:r>
    </w:p>
    <w:p w:rsidR="00F17565" w:rsidRDefault="00F17565" w:rsidP="00F17565">
      <w:pPr>
        <w:pStyle w:val="11"/>
      </w:pPr>
      <w:r>
        <w:t>Возвращает ширину строки чека в символах</w:t>
      </w:r>
    </w:p>
    <w:p w:rsidR="00F17565" w:rsidRPr="006313F5" w:rsidRDefault="00F17565" w:rsidP="00F17565">
      <w:pPr>
        <w:pStyle w:val="11"/>
      </w:pPr>
      <w:r>
        <w:t>Параметры:</w:t>
      </w:r>
    </w:p>
    <w:tbl>
      <w:tblPr>
        <w:tblStyle w:val="-5"/>
        <w:tblW w:w="4944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478"/>
        <w:gridCol w:w="1191"/>
        <w:gridCol w:w="786"/>
        <w:gridCol w:w="4009"/>
      </w:tblGrid>
      <w:tr w:rsidR="00F17565" w:rsidRPr="00B67E8F" w:rsidTr="00F3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</w:tcPr>
          <w:p w:rsidR="00F17565" w:rsidRPr="00B67E8F" w:rsidRDefault="00F17565" w:rsidP="00F356ED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29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415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2118" w:type="pct"/>
            <w:vAlign w:val="center"/>
          </w:tcPr>
          <w:p w:rsidR="00F17565" w:rsidRPr="00B67E8F" w:rsidRDefault="00F17565" w:rsidP="00F35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F17565" w:rsidRPr="00B67E8F" w:rsidTr="00F3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356ED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ИДУстройства</w:t>
            </w:r>
            <w:proofErr w:type="spellEnd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br/>
            </w:r>
            <w:proofErr w:type="spellStart"/>
            <w:r w:rsidRPr="00B67E8F"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DeviceID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 xml:space="preserve">STRING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 w:rsidRPr="009B6598">
              <w:rPr>
                <w:sz w:val="20"/>
                <w:szCs w:val="20"/>
                <w:lang w:val="en-US" w:eastAsia="ru-RU"/>
              </w:rPr>
              <w:t>IN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B67E8F" w:rsidRDefault="00F17565" w:rsidP="00F356ED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B67E8F">
              <w:rPr>
                <w:lang w:eastAsia="ru-RU"/>
              </w:rPr>
              <w:t>Идентификатор устройства</w:t>
            </w:r>
          </w:p>
        </w:tc>
      </w:tr>
      <w:tr w:rsidR="00F17565" w:rsidRPr="00B67E8F" w:rsidTr="00F356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Align w:val="center"/>
            <w:hideMark/>
          </w:tcPr>
          <w:p w:rsidR="00F17565" w:rsidRPr="00B67E8F" w:rsidRDefault="00F17565" w:rsidP="00F17565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ШиринаСтроки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LineLength</w:t>
            </w:r>
            <w:proofErr w:type="spellEnd"/>
          </w:p>
        </w:tc>
        <w:tc>
          <w:tcPr>
            <w:tcW w:w="629" w:type="pct"/>
            <w:vAlign w:val="center"/>
            <w:hideMark/>
          </w:tcPr>
          <w:p w:rsidR="00F17565" w:rsidRPr="009B6598" w:rsidRDefault="00F17565" w:rsidP="00F356E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LONG</w:t>
            </w:r>
            <w:r w:rsidRPr="009B6598">
              <w:rPr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15" w:type="pct"/>
            <w:vAlign w:val="center"/>
          </w:tcPr>
          <w:p w:rsidR="00F17565" w:rsidRPr="009B6598" w:rsidRDefault="00F17565" w:rsidP="00F17565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B6598">
              <w:rPr>
                <w:sz w:val="20"/>
                <w:szCs w:val="20"/>
                <w:lang w:eastAsia="ru-RU"/>
              </w:rPr>
              <w:t>[</w:t>
            </w:r>
            <w:r>
              <w:rPr>
                <w:sz w:val="20"/>
                <w:szCs w:val="20"/>
                <w:lang w:val="en-US" w:eastAsia="ru-RU"/>
              </w:rPr>
              <w:t>OUT</w:t>
            </w:r>
            <w:r w:rsidRPr="009B6598">
              <w:rPr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18" w:type="pct"/>
            <w:vAlign w:val="center"/>
            <w:hideMark/>
          </w:tcPr>
          <w:p w:rsidR="00F17565" w:rsidRPr="00F17565" w:rsidRDefault="00F17565" w:rsidP="00F356ED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строки в символах</w:t>
            </w:r>
          </w:p>
        </w:tc>
      </w:tr>
    </w:tbl>
    <w:p w:rsidR="00F17565" w:rsidRDefault="00F17565" w:rsidP="00A23C14">
      <w:pPr>
        <w:pStyle w:val="11"/>
        <w:rPr>
          <w:lang w:val="en-US"/>
        </w:rPr>
      </w:pPr>
    </w:p>
    <w:p w:rsidR="001B670A" w:rsidRPr="001B670A" w:rsidRDefault="001B670A" w:rsidP="00A23C14">
      <w:pPr>
        <w:pStyle w:val="11"/>
        <w:rPr>
          <w:lang w:val="en-US"/>
        </w:rPr>
      </w:pPr>
    </w:p>
    <w:p w:rsidR="00F356ED" w:rsidRDefault="00F356ED" w:rsidP="00F356ED">
      <w:pPr>
        <w:pStyle w:val="1"/>
        <w:rPr>
          <w:lang w:val="en-US"/>
        </w:rPr>
      </w:pPr>
      <w:bookmarkStart w:id="28" w:name="_Toc389678030"/>
      <w:r>
        <w:t>Параметры подключения</w:t>
      </w:r>
      <w:bookmarkEnd w:id="28"/>
    </w:p>
    <w:p w:rsidR="001B670A" w:rsidRPr="001B670A" w:rsidRDefault="001B670A" w:rsidP="001B670A">
      <w:pPr>
        <w:pStyle w:val="11"/>
      </w:pPr>
      <w:r>
        <w:t>Параметры подключения задаются методом «</w:t>
      </w:r>
      <w:proofErr w:type="spellStart"/>
      <w:r w:rsidRPr="001B670A">
        <w:rPr>
          <w:rFonts w:ascii="Courier New" w:hAnsi="Courier New" w:cs="Courier New"/>
        </w:rPr>
        <w:t>УстановитьПараметр</w:t>
      </w:r>
      <w:proofErr w:type="spellEnd"/>
      <w:r w:rsidRPr="001B670A">
        <w:rPr>
          <w:rFonts w:ascii="Courier New" w:hAnsi="Courier New" w:cs="Courier New"/>
        </w:rPr>
        <w:t xml:space="preserve"> (</w:t>
      </w:r>
      <w:proofErr w:type="spellStart"/>
      <w:r w:rsidRPr="001B670A">
        <w:rPr>
          <w:rFonts w:ascii="Courier New" w:hAnsi="Courier New" w:cs="Courier New"/>
          <w:lang w:val="en-US"/>
        </w:rPr>
        <w:t>SetParameter</w:t>
      </w:r>
      <w:proofErr w:type="spellEnd"/>
      <w:r w:rsidRPr="001B670A">
        <w:rPr>
          <w:rFonts w:ascii="Courier New" w:hAnsi="Courier New" w:cs="Courier New"/>
        </w:rPr>
        <w:t>)</w:t>
      </w:r>
      <w:r>
        <w:t>».</w:t>
      </w:r>
    </w:p>
    <w:p w:rsidR="001B670A" w:rsidRPr="001B670A" w:rsidRDefault="001B670A" w:rsidP="001B670A">
      <w:pPr>
        <w:pStyle w:val="11"/>
      </w:pPr>
    </w:p>
    <w:tbl>
      <w:tblPr>
        <w:tblStyle w:val="-5"/>
        <w:tblW w:w="4950" w:type="pct"/>
        <w:tblInd w:w="108" w:type="dxa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458"/>
        <w:gridCol w:w="1897"/>
        <w:gridCol w:w="1172"/>
        <w:gridCol w:w="2143"/>
        <w:gridCol w:w="3805"/>
      </w:tblGrid>
      <w:tr w:rsidR="007D32F0" w:rsidRPr="00B67E8F" w:rsidTr="00912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001" w:type="pct"/>
            <w:vAlign w:val="center"/>
          </w:tcPr>
          <w:p w:rsidR="007D32F0" w:rsidRPr="00B67E8F" w:rsidRDefault="007D32F0" w:rsidP="0091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618" w:type="pct"/>
            <w:vAlign w:val="center"/>
          </w:tcPr>
          <w:p w:rsidR="007D32F0" w:rsidRPr="00B67E8F" w:rsidRDefault="007D32F0" w:rsidP="0091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1131" w:type="pct"/>
            <w:vAlign w:val="center"/>
          </w:tcPr>
          <w:p w:rsidR="007D32F0" w:rsidRPr="00B67E8F" w:rsidRDefault="007D32F0" w:rsidP="0091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По умолчанию</w:t>
            </w:r>
          </w:p>
        </w:tc>
        <w:tc>
          <w:tcPr>
            <w:tcW w:w="2008" w:type="pct"/>
            <w:vAlign w:val="center"/>
          </w:tcPr>
          <w:p w:rsidR="007D32F0" w:rsidRPr="00B67E8F" w:rsidRDefault="007D32F0" w:rsidP="0091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Описание</w:t>
            </w:r>
          </w:p>
        </w:tc>
      </w:tr>
      <w:tr w:rsidR="007D32F0" w:rsidRPr="00912F11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onnectionType</w:t>
            </w:r>
            <w:proofErr w:type="spellEnd"/>
          </w:p>
        </w:tc>
        <w:tc>
          <w:tcPr>
            <w:tcW w:w="618" w:type="pct"/>
            <w:vAlign w:val="center"/>
            <w:hideMark/>
          </w:tcPr>
          <w:p w:rsidR="007D32F0" w:rsidRPr="009B6598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  <w:r w:rsidRPr="009B6598">
              <w:rPr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Тип</w:t>
            </w:r>
            <w:r w:rsidRPr="007D32F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подключения</w:t>
            </w:r>
            <w:r w:rsidRPr="007D32F0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Возможные значения:</w:t>
            </w:r>
          </w:p>
          <w:p w:rsidR="00912F11" w:rsidRDefault="00912F11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912F11">
              <w:rPr>
                <w:lang w:eastAsia="ru-RU"/>
              </w:rPr>
              <w:t xml:space="preserve">0: </w:t>
            </w:r>
            <w:r>
              <w:rPr>
                <w:lang w:eastAsia="ru-RU"/>
              </w:rPr>
              <w:t>Локально (</w:t>
            </w:r>
            <w:r>
              <w:rPr>
                <w:lang w:val="en-US" w:eastAsia="ru-RU"/>
              </w:rPr>
              <w:t>COM</w:t>
            </w:r>
            <w:r w:rsidRPr="00912F11">
              <w:rPr>
                <w:lang w:eastAsia="ru-RU"/>
              </w:rPr>
              <w:t>-</w:t>
            </w:r>
            <w:r>
              <w:rPr>
                <w:lang w:eastAsia="ru-RU"/>
              </w:rPr>
              <w:t>порт)</w:t>
            </w:r>
          </w:p>
          <w:p w:rsidR="00912F11" w:rsidRPr="00912F11" w:rsidRDefault="00912F11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912F11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 xml:space="preserve">Сервер </w:t>
            </w:r>
            <w:proofErr w:type="gramStart"/>
            <w:r>
              <w:rPr>
                <w:lang w:eastAsia="ru-RU"/>
              </w:rPr>
              <w:t>ФР</w:t>
            </w:r>
            <w:proofErr w:type="gramEnd"/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TCP</w:t>
            </w:r>
            <w:r>
              <w:rPr>
                <w:lang w:eastAsia="ru-RU"/>
              </w:rPr>
              <w:t>)</w:t>
            </w:r>
          </w:p>
          <w:p w:rsidR="007D32F0" w:rsidRPr="001B670A" w:rsidRDefault="00912F11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912F11">
              <w:rPr>
                <w:lang w:eastAsia="ru-RU"/>
              </w:rPr>
              <w:t>2</w:t>
            </w:r>
            <w:r>
              <w:rPr>
                <w:lang w:eastAsia="ru-RU"/>
              </w:rPr>
              <w:t xml:space="preserve">: Сервер </w:t>
            </w:r>
            <w:proofErr w:type="gramStart"/>
            <w:r>
              <w:rPr>
                <w:lang w:eastAsia="ru-RU"/>
              </w:rPr>
              <w:t>ФР</w:t>
            </w:r>
            <w:proofErr w:type="gramEnd"/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DCOM</w:t>
            </w:r>
            <w:r>
              <w:rPr>
                <w:lang w:eastAsia="ru-RU"/>
              </w:rPr>
              <w:t>)</w:t>
            </w:r>
          </w:p>
          <w:p w:rsidR="00912F11" w:rsidRPr="00F32813" w:rsidRDefault="00912F11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F32813">
              <w:rPr>
                <w:lang w:eastAsia="ru-RU"/>
              </w:rPr>
              <w:t xml:space="preserve">5: </w:t>
            </w:r>
            <w:r>
              <w:rPr>
                <w:lang w:eastAsia="ru-RU"/>
              </w:rPr>
              <w:t>Эмулятор</w:t>
            </w:r>
            <w:r w:rsidRPr="00F32813">
              <w:rPr>
                <w:lang w:eastAsia="ru-RU"/>
              </w:rPr>
              <w:t xml:space="preserve"> </w:t>
            </w:r>
            <w:proofErr w:type="gramStart"/>
            <w:r>
              <w:rPr>
                <w:lang w:eastAsia="ru-RU"/>
              </w:rPr>
              <w:t>ФР</w:t>
            </w:r>
            <w:proofErr w:type="gramEnd"/>
          </w:p>
          <w:p w:rsidR="007D32F0" w:rsidRPr="00912F11" w:rsidRDefault="00912F11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912F11">
              <w:rPr>
                <w:lang w:eastAsia="ru-RU"/>
              </w:rPr>
              <w:t xml:space="preserve">6: </w:t>
            </w:r>
            <w:r>
              <w:rPr>
                <w:lang w:eastAsia="ru-RU"/>
              </w:rPr>
              <w:t xml:space="preserve">Подключение к </w:t>
            </w:r>
            <w:proofErr w:type="gramStart"/>
            <w:r>
              <w:rPr>
                <w:lang w:eastAsia="ru-RU"/>
              </w:rPr>
              <w:t>ФР</w:t>
            </w:r>
            <w:proofErr w:type="gramEnd"/>
            <w:r>
              <w:rPr>
                <w:lang w:eastAsia="ru-RU"/>
              </w:rPr>
              <w:t xml:space="preserve"> по </w:t>
            </w:r>
            <w:r>
              <w:rPr>
                <w:lang w:val="en-US" w:eastAsia="ru-RU"/>
              </w:rPr>
              <w:t>TCP</w:t>
            </w:r>
            <w:r w:rsidR="007D32F0" w:rsidRPr="00912F11">
              <w:rPr>
                <w:lang w:eastAsia="ru-RU"/>
              </w:rPr>
              <w:t xml:space="preserve"> </w:t>
            </w:r>
          </w:p>
        </w:tc>
      </w:tr>
      <w:tr w:rsidR="007D32F0" w:rsidRPr="00912F11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ProtocolType</w:t>
            </w:r>
            <w:proofErr w:type="spellEnd"/>
          </w:p>
        </w:tc>
        <w:tc>
          <w:tcPr>
            <w:tcW w:w="618" w:type="pct"/>
            <w:vAlign w:val="center"/>
            <w:hideMark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  <w:r w:rsidRPr="007D32F0">
              <w:rPr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протокола.</w:t>
            </w:r>
          </w:p>
          <w:p w:rsid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Стандартный</w:t>
            </w:r>
          </w:p>
          <w:p w:rsidR="00912F11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– Протокол ККТ 2.0 (Для поддерживающий протокол моделей </w:t>
            </w:r>
            <w:proofErr w:type="gramStart"/>
            <w:r>
              <w:t>ФР</w:t>
            </w:r>
            <w:proofErr w:type="gramEnd"/>
            <w:r>
              <w:t>)</w:t>
            </w:r>
          </w:p>
        </w:tc>
      </w:tr>
      <w:tr w:rsidR="007D32F0" w:rsidRPr="007D32F0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Номер </w:t>
            </w:r>
            <w:r>
              <w:rPr>
                <w:lang w:val="en-US"/>
              </w:rPr>
              <w:t>COM-</w:t>
            </w:r>
            <w:r>
              <w:t>порта</w:t>
            </w:r>
          </w:p>
        </w:tc>
      </w:tr>
      <w:tr w:rsidR="007D32F0" w:rsidRPr="007D32F0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Baudrate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115200</w:t>
            </w:r>
          </w:p>
        </w:tc>
        <w:tc>
          <w:tcPr>
            <w:tcW w:w="2008" w:type="pct"/>
            <w:vAlign w:val="center"/>
          </w:tcPr>
          <w:p w:rsidR="007D32F0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Скорость</w:t>
            </w:r>
            <w:r w:rsidRPr="00912F11">
              <w:rPr>
                <w:lang w:val="en-US"/>
              </w:rPr>
              <w:t xml:space="preserve"> </w:t>
            </w:r>
            <w:r>
              <w:t>порта</w:t>
            </w:r>
          </w:p>
          <w:p w:rsidR="00912F11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Возможные значения:</w:t>
            </w:r>
          </w:p>
          <w:p w:rsidR="00912F11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F11">
              <w:rPr>
                <w:lang w:val="en-US"/>
              </w:rPr>
              <w:t>2400</w:t>
            </w:r>
            <w:r>
              <w:t xml:space="preserve">, </w:t>
            </w:r>
            <w:r w:rsidRPr="00912F11">
              <w:rPr>
                <w:lang w:val="en-US"/>
              </w:rPr>
              <w:t>4800</w:t>
            </w:r>
            <w:r>
              <w:t xml:space="preserve">, </w:t>
            </w:r>
            <w:r w:rsidRPr="00912F11">
              <w:rPr>
                <w:lang w:val="en-US"/>
              </w:rPr>
              <w:t>9600</w:t>
            </w:r>
            <w:r>
              <w:t>,</w:t>
            </w:r>
            <w:r w:rsidRPr="00912F11">
              <w:rPr>
                <w:lang w:val="en-US"/>
              </w:rPr>
              <w:t>19200</w:t>
            </w:r>
            <w:r>
              <w:t xml:space="preserve">, </w:t>
            </w:r>
            <w:r w:rsidRPr="00912F11">
              <w:rPr>
                <w:lang w:val="en-US"/>
              </w:rPr>
              <w:t>38400</w:t>
            </w:r>
            <w:r>
              <w:t xml:space="preserve">, </w:t>
            </w:r>
            <w:r w:rsidRPr="00912F11">
              <w:rPr>
                <w:lang w:val="en-US"/>
              </w:rPr>
              <w:t>57600</w:t>
            </w:r>
            <w:r>
              <w:t xml:space="preserve">, </w:t>
            </w:r>
            <w:r w:rsidRPr="00912F11">
              <w:rPr>
                <w:lang w:val="en-US"/>
              </w:rPr>
              <w:t>115200</w:t>
            </w:r>
            <w:r>
              <w:t xml:space="preserve">, </w:t>
            </w:r>
            <w:r w:rsidRPr="00912F11">
              <w:rPr>
                <w:lang w:val="en-US"/>
              </w:rPr>
              <w:t>230400</w:t>
            </w:r>
            <w:r>
              <w:t>, 460800, 921600</w:t>
            </w:r>
          </w:p>
        </w:tc>
      </w:tr>
      <w:tr w:rsidR="007D32F0" w:rsidRPr="00912F11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Timeout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Значение таймаута подключения (в </w:t>
            </w:r>
            <w:proofErr w:type="spellStart"/>
            <w:r>
              <w:t>мс</w:t>
            </w:r>
            <w:proofErr w:type="spellEnd"/>
            <w:r>
              <w:t>)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7D32F0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lastRenderedPageBreak/>
              <w:t>6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ComputerName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«»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Имя удаленного компьютера (поле </w:t>
            </w:r>
            <w:proofErr w:type="spellStart"/>
            <w:r>
              <w:rPr>
                <w:lang w:val="en-US"/>
              </w:rPr>
              <w:t>IPAddress</w:t>
            </w:r>
            <w:proofErr w:type="spellEnd"/>
            <w:r w:rsidRPr="00912F11">
              <w:t xml:space="preserve"> </w:t>
            </w:r>
            <w:r>
              <w:t>должно быть пустым)</w:t>
            </w:r>
          </w:p>
        </w:tc>
      </w:tr>
      <w:tr w:rsidR="007D32F0" w:rsidRPr="00B67E8F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IPAddress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«»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IP</w:t>
            </w:r>
            <w:r w:rsidRPr="00912F11">
              <w:t xml:space="preserve"> </w:t>
            </w:r>
            <w:r>
              <w:t>адрес удаленного компьютера или ФР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TCPPort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TCP</w:t>
            </w:r>
            <w:r w:rsidRPr="00912F11">
              <w:t xml:space="preserve"> </w:t>
            </w:r>
            <w:r>
              <w:t>порт удаленного компьютера или ФР</w:t>
            </w:r>
          </w:p>
        </w:tc>
      </w:tr>
      <w:tr w:rsidR="007D32F0" w:rsidRPr="00B67E8F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UserPassword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Пароль пользователя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AdminPassword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 администратора</w:t>
            </w:r>
          </w:p>
        </w:tc>
      </w:tr>
      <w:tr w:rsidR="007D32F0" w:rsidRPr="00B67E8F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CloseSession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F9">
              <w:rPr>
                <w:sz w:val="20"/>
              </w:rPr>
              <w:t>Параметр, указывающий на необходимость закрыть смену</w:t>
            </w:r>
            <w:r>
              <w:rPr>
                <w:sz w:val="20"/>
              </w:rPr>
              <w:t xml:space="preserve"> перед программированием налоговых ставок в методе </w:t>
            </w:r>
            <w:proofErr w:type="spellStart"/>
            <w:r>
              <w:rPr>
                <w:sz w:val="20"/>
              </w:rPr>
              <w:t>ОткрытьЧек</w:t>
            </w:r>
            <w:proofErr w:type="spellEnd"/>
            <w:r w:rsidRPr="000658F9">
              <w:rPr>
                <w:sz w:val="20"/>
              </w:rPr>
              <w:t xml:space="preserve">. Это необходимо для некоторых моделей </w:t>
            </w:r>
            <w:proofErr w:type="gramStart"/>
            <w:r w:rsidRPr="000658F9">
              <w:rPr>
                <w:sz w:val="20"/>
              </w:rPr>
              <w:t>ФР</w:t>
            </w:r>
            <w:proofErr w:type="gramEnd"/>
            <w:r w:rsidRPr="000658F9">
              <w:rPr>
                <w:sz w:val="20"/>
              </w:rPr>
              <w:t>, не позволяющих программировать значения налоговых ставок. Смена закрывается лишь в том случае, если запрограммированные значения налоговых ставок не совпадают со значениями переданных налоговых ставок (Tax1, Tax2, Tax3, Tax4)</w:t>
            </w:r>
            <w:r>
              <w:rPr>
                <w:sz w:val="20"/>
              </w:rPr>
              <w:t xml:space="preserve"> и если данная реализация </w:t>
            </w:r>
            <w:proofErr w:type="gramStart"/>
            <w:r>
              <w:rPr>
                <w:sz w:val="20"/>
              </w:rPr>
              <w:t>ФР</w:t>
            </w:r>
            <w:proofErr w:type="gramEnd"/>
            <w:r>
              <w:rPr>
                <w:sz w:val="20"/>
              </w:rPr>
              <w:t xml:space="preserve"> требует закрытия смены перед программированием.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BufferStrings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Буферизировать строки (Возможно использование только на некоторых моделях </w:t>
            </w:r>
            <w:proofErr w:type="gramStart"/>
            <w:r>
              <w:t>ФР</w:t>
            </w:r>
            <w:proofErr w:type="gramEnd"/>
            <w:r>
              <w:t>)</w:t>
            </w:r>
          </w:p>
        </w:tc>
      </w:tr>
      <w:tr w:rsidR="007D32F0" w:rsidRPr="00912F11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B67E8F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EnableLog</w:t>
            </w:r>
            <w:proofErr w:type="spellEnd"/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Включить</w:t>
            </w:r>
            <w:r w:rsidRPr="001B670A">
              <w:t xml:space="preserve"> </w:t>
            </w:r>
            <w:proofErr w:type="spellStart"/>
            <w:r>
              <w:t>веделие</w:t>
            </w:r>
            <w:proofErr w:type="spellEnd"/>
            <w:r w:rsidRPr="001B670A">
              <w:t xml:space="preserve"> </w:t>
            </w:r>
            <w:r>
              <w:t>лога</w:t>
            </w:r>
            <w:r w:rsidRPr="001B670A">
              <w:t xml:space="preserve">. </w:t>
            </w:r>
            <w:r>
              <w:t>По умолчанию лог пишется в папку, где установлен драйвер</w:t>
            </w:r>
          </w:p>
        </w:tc>
      </w:tr>
      <w:tr w:rsidR="007D32F0" w:rsidRPr="00912F11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912F11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1001" w:type="pct"/>
            <w:vAlign w:val="center"/>
          </w:tcPr>
          <w:p w:rsidR="007D32F0" w:rsidRPr="00912F11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Tax1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1-я налоговая ставка</w:t>
            </w:r>
          </w:p>
        </w:tc>
      </w:tr>
      <w:tr w:rsidR="007D32F0" w:rsidRPr="00912F11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912F11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Tax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2-я налоговая ставка</w:t>
            </w:r>
          </w:p>
        </w:tc>
      </w:tr>
      <w:tr w:rsidR="007D32F0" w:rsidRPr="00912F11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912F11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Tax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3-я налоговая ставка</w:t>
            </w:r>
          </w:p>
        </w:tc>
      </w:tr>
      <w:tr w:rsidR="007D32F0" w:rsidRPr="00912F11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912F11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Tax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NUMBER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2008" w:type="pct"/>
            <w:vAlign w:val="center"/>
          </w:tcPr>
          <w:p w:rsidR="007D32F0" w:rsidRPr="00912F11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4-я налоговая ставка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1001" w:type="pct"/>
            <w:vAlign w:val="center"/>
          </w:tcPr>
          <w:p w:rsidR="007D32F0" w:rsidRPr="00912F11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2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PayName1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 w:rsidRPr="00912F11">
              <w:rPr>
                <w:sz w:val="20"/>
                <w:szCs w:val="20"/>
                <w:lang w:val="en-US" w:eastAsia="ru-RU"/>
              </w:rPr>
              <w:t>«</w:t>
            </w:r>
            <w:r w:rsidRPr="007D32F0">
              <w:rPr>
                <w:sz w:val="20"/>
                <w:szCs w:val="20"/>
                <w:lang w:eastAsia="ru-RU"/>
              </w:rPr>
              <w:t>ПЛАТ</w:t>
            </w:r>
            <w:r w:rsidRPr="00912F11">
              <w:rPr>
                <w:sz w:val="20"/>
                <w:szCs w:val="20"/>
                <w:lang w:val="en-US" w:eastAsia="ru-RU"/>
              </w:rPr>
              <w:t>.</w:t>
            </w:r>
            <w:r w:rsidRPr="007D32F0">
              <w:rPr>
                <w:sz w:val="20"/>
                <w:szCs w:val="20"/>
                <w:lang w:eastAsia="ru-RU"/>
              </w:rPr>
              <w:t>КАРТОЙ</w:t>
            </w:r>
            <w:r>
              <w:rPr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1-го типа оплаты</w:t>
            </w:r>
          </w:p>
        </w:tc>
      </w:tr>
      <w:tr w:rsidR="007D32F0" w:rsidRPr="00B67E8F" w:rsidTr="0091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PayName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</w:t>
            </w:r>
            <w:r w:rsidRPr="007D32F0">
              <w:rPr>
                <w:sz w:val="20"/>
                <w:szCs w:val="20"/>
                <w:lang w:eastAsia="ru-RU"/>
              </w:rPr>
              <w:t>КРЕДИТОМ</w:t>
            </w:r>
            <w:r>
              <w:rPr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Наименование 2-го типа оплаты</w:t>
            </w:r>
          </w:p>
        </w:tc>
      </w:tr>
      <w:tr w:rsidR="007D32F0" w:rsidRPr="00B67E8F" w:rsidTr="00912F1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:rsidR="007D32F0" w:rsidRPr="007D32F0" w:rsidRDefault="007D32F0" w:rsidP="00912F11">
            <w:pP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 w:val="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001" w:type="pct"/>
            <w:vAlign w:val="center"/>
          </w:tcPr>
          <w:p w:rsidR="007D32F0" w:rsidRPr="007D32F0" w:rsidRDefault="007D32F0" w:rsidP="0091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D32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PayName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18" w:type="pct"/>
            <w:vAlign w:val="center"/>
          </w:tcPr>
          <w:p w:rsidR="007D32F0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1" w:type="pct"/>
            <w:vAlign w:val="center"/>
          </w:tcPr>
          <w:p w:rsidR="007D32F0" w:rsidRPr="009B6598" w:rsidRDefault="007D32F0" w:rsidP="00912F11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</w:t>
            </w:r>
            <w:r w:rsidRPr="007D32F0">
              <w:rPr>
                <w:sz w:val="20"/>
                <w:szCs w:val="20"/>
                <w:lang w:eastAsia="ru-RU"/>
              </w:rPr>
              <w:t>СЕРТИФИКАТОМ</w:t>
            </w:r>
            <w:r>
              <w:rPr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08" w:type="pct"/>
            <w:vAlign w:val="center"/>
          </w:tcPr>
          <w:p w:rsidR="007D32F0" w:rsidRPr="00F17565" w:rsidRDefault="00912F11" w:rsidP="00912F11">
            <w:pPr>
              <w:pStyle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3-го типа оплаты</w:t>
            </w:r>
          </w:p>
        </w:tc>
      </w:tr>
    </w:tbl>
    <w:p w:rsidR="000A2FAA" w:rsidRDefault="000A2FAA" w:rsidP="00F356ED"/>
    <w:p w:rsidR="000A2FAA" w:rsidRDefault="000A2FAA" w:rsidP="000A2FAA">
      <w:pPr>
        <w:pStyle w:val="11"/>
        <w:rPr>
          <w:sz w:val="28"/>
          <w:szCs w:val="28"/>
        </w:rPr>
      </w:pPr>
      <w:r w:rsidRPr="000A2FAA">
        <w:rPr>
          <w:sz w:val="28"/>
          <w:szCs w:val="28"/>
        </w:rPr>
        <w:t>При подключении устройства в 1С заполняются соответствующие поля в окне настройки</w:t>
      </w:r>
      <w:r w:rsidR="003D465E">
        <w:rPr>
          <w:sz w:val="28"/>
          <w:szCs w:val="28"/>
        </w:rPr>
        <w:t xml:space="preserve"> (см. </w:t>
      </w:r>
      <w:r w:rsidR="003D465E" w:rsidRPr="003D465E">
        <w:rPr>
          <w:sz w:val="28"/>
          <w:szCs w:val="28"/>
          <w:u w:val="single"/>
        </w:rPr>
        <w:fldChar w:fldCharType="begin"/>
      </w:r>
      <w:r w:rsidR="003D465E" w:rsidRPr="003D465E">
        <w:rPr>
          <w:sz w:val="28"/>
          <w:szCs w:val="28"/>
          <w:u w:val="single"/>
        </w:rPr>
        <w:instrText xml:space="preserve"> REF _Ref389677828 \h </w:instrText>
      </w:r>
      <w:r w:rsidR="003D465E" w:rsidRPr="003D465E">
        <w:rPr>
          <w:sz w:val="28"/>
          <w:szCs w:val="28"/>
          <w:u w:val="single"/>
        </w:rPr>
      </w:r>
      <w:r w:rsidR="003D465E" w:rsidRPr="003D465E">
        <w:rPr>
          <w:sz w:val="28"/>
          <w:szCs w:val="28"/>
          <w:u w:val="single"/>
        </w:rPr>
        <w:fldChar w:fldCharType="separate"/>
      </w:r>
      <w:r w:rsidR="006F6C89">
        <w:t>Подключение драйвера в 1С</w:t>
      </w:r>
      <w:r w:rsidR="003D465E" w:rsidRPr="003D465E">
        <w:rPr>
          <w:sz w:val="28"/>
          <w:szCs w:val="28"/>
          <w:u w:val="single"/>
        </w:rPr>
        <w:fldChar w:fldCharType="end"/>
      </w:r>
      <w:r w:rsidR="003D465E">
        <w:rPr>
          <w:sz w:val="28"/>
          <w:szCs w:val="28"/>
        </w:rPr>
        <w:t>)</w:t>
      </w:r>
    </w:p>
    <w:p w:rsidR="003D465E" w:rsidRPr="000A2FAA" w:rsidRDefault="003D465E" w:rsidP="000A2FAA">
      <w:pPr>
        <w:pStyle w:val="11"/>
        <w:rPr>
          <w:sz w:val="28"/>
          <w:szCs w:val="28"/>
        </w:rPr>
      </w:pPr>
    </w:p>
    <w:p w:rsidR="003D465E" w:rsidRDefault="003D465E"/>
    <w:p w:rsidR="003D465E" w:rsidRDefault="003D465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486CF9" w:rsidRDefault="00B63015" w:rsidP="00B63015">
      <w:pPr>
        <w:pStyle w:val="1"/>
      </w:pPr>
      <w:bookmarkStart w:id="29" w:name="_Toc389678031"/>
      <w:r>
        <w:lastRenderedPageBreak/>
        <w:t>Коды ошибок</w:t>
      </w:r>
      <w:r w:rsidR="000A109D">
        <w:t xml:space="preserve"> драйвера</w:t>
      </w:r>
      <w:bookmarkEnd w:id="29"/>
    </w:p>
    <w:p w:rsidR="000A109D" w:rsidRPr="000A109D" w:rsidRDefault="000A109D" w:rsidP="000A109D">
      <w:pPr>
        <w:pStyle w:val="11"/>
      </w:pPr>
      <w:r>
        <w:t>Перечень ошибок, возвращаемых</w:t>
      </w:r>
      <w:r w:rsidRPr="00D45BF7">
        <w:t xml:space="preserve"> </w:t>
      </w:r>
      <w:r>
        <w:t>драйвером</w:t>
      </w:r>
    </w:p>
    <w:p w:rsidR="000A109D" w:rsidRPr="000079F9" w:rsidRDefault="000A109D" w:rsidP="000079F9">
      <w:pPr>
        <w:spacing w:before="100" w:after="100"/>
        <w:rPr>
          <w:b/>
          <w:color w:val="4F81BD" w:themeColor="accent1"/>
          <w:sz w:val="32"/>
          <w:szCs w:val="32"/>
        </w:rPr>
      </w:pPr>
      <w:r w:rsidRPr="000079F9">
        <w:rPr>
          <w:b/>
          <w:color w:val="4F81BD" w:themeColor="accent1"/>
          <w:sz w:val="32"/>
          <w:szCs w:val="32"/>
        </w:rPr>
        <w:t>Ошибки драйвера</w:t>
      </w:r>
      <w:r w:rsidR="00D45BF7" w:rsidRPr="000079F9">
        <w:rPr>
          <w:b/>
          <w:color w:val="4F81BD" w:themeColor="accent1"/>
          <w:sz w:val="32"/>
          <w:szCs w:val="32"/>
        </w:rPr>
        <w:t xml:space="preserve"> </w:t>
      </w:r>
    </w:p>
    <w:p w:rsidR="000A109D" w:rsidRDefault="000A109D" w:rsidP="000A109D">
      <w:pPr>
        <w:pStyle w:val="11"/>
      </w:pPr>
      <w:r>
        <w:t>-1: Нет связи</w:t>
      </w:r>
    </w:p>
    <w:p w:rsidR="000A109D" w:rsidRDefault="000A109D" w:rsidP="000A109D">
      <w:pPr>
        <w:pStyle w:val="11"/>
      </w:pPr>
      <w:r>
        <w:t xml:space="preserve">-2: </w:t>
      </w:r>
      <w:proofErr w:type="gramStart"/>
      <w:r>
        <w:t>С</w:t>
      </w:r>
      <w:proofErr w:type="gramEnd"/>
      <w:r>
        <w:t>OM порт недоступен</w:t>
      </w:r>
    </w:p>
    <w:p w:rsidR="000A109D" w:rsidRDefault="000A109D" w:rsidP="000A109D">
      <w:pPr>
        <w:pStyle w:val="11"/>
      </w:pPr>
      <w:r>
        <w:t xml:space="preserve">-3: </w:t>
      </w:r>
      <w:proofErr w:type="gramStart"/>
      <w:r>
        <w:t>С</w:t>
      </w:r>
      <w:proofErr w:type="gramEnd"/>
      <w:r>
        <w:t>OM порт занят другим приложением</w:t>
      </w:r>
    </w:p>
    <w:p w:rsidR="000A109D" w:rsidRDefault="000A109D" w:rsidP="000A109D">
      <w:pPr>
        <w:pStyle w:val="11"/>
      </w:pPr>
      <w:r>
        <w:t>-7: Неверная длина ответа</w:t>
      </w:r>
    </w:p>
    <w:p w:rsidR="000A109D" w:rsidRDefault="000A109D" w:rsidP="000A109D">
      <w:pPr>
        <w:pStyle w:val="11"/>
      </w:pPr>
      <w:r>
        <w:t>-8: Неизвестная программная ошибка</w:t>
      </w:r>
    </w:p>
    <w:p w:rsidR="000A109D" w:rsidRDefault="000A109D" w:rsidP="000A109D">
      <w:pPr>
        <w:pStyle w:val="11"/>
      </w:pPr>
      <w:r>
        <w:t>-9: Параметр вне диапазона</w:t>
      </w:r>
    </w:p>
    <w:p w:rsidR="000A109D" w:rsidRDefault="000A109D" w:rsidP="000A109D">
      <w:pPr>
        <w:pStyle w:val="11"/>
      </w:pPr>
      <w:r>
        <w:t>-12: Не поддерживается в данной версии драйвера</w:t>
      </w:r>
    </w:p>
    <w:p w:rsidR="000A109D" w:rsidRDefault="000A109D" w:rsidP="000A109D">
      <w:pPr>
        <w:pStyle w:val="11"/>
      </w:pPr>
      <w:r>
        <w:t>-16: Не удалось подключиться к серверу</w:t>
      </w:r>
    </w:p>
    <w:p w:rsidR="000A109D" w:rsidRDefault="000A109D" w:rsidP="000A109D">
      <w:pPr>
        <w:pStyle w:val="11"/>
      </w:pPr>
      <w:r>
        <w:t>-18: Порт блокирован</w:t>
      </w:r>
    </w:p>
    <w:p w:rsidR="000A109D" w:rsidRDefault="000A109D" w:rsidP="000A109D">
      <w:pPr>
        <w:pStyle w:val="11"/>
      </w:pPr>
      <w:r>
        <w:t>-19: Удаленное подключение запрещено</w:t>
      </w:r>
    </w:p>
    <w:p w:rsidR="000A109D" w:rsidRDefault="000A109D" w:rsidP="000A109D">
      <w:pPr>
        <w:pStyle w:val="11"/>
      </w:pPr>
      <w:r>
        <w:t>-30: Прервано пользователем</w:t>
      </w:r>
    </w:p>
    <w:p w:rsidR="000A109D" w:rsidRDefault="000A109D" w:rsidP="000A109D">
      <w:pPr>
        <w:pStyle w:val="11"/>
      </w:pPr>
      <w:r>
        <w:t xml:space="preserve">-31: </w:t>
      </w:r>
      <w:proofErr w:type="spellStart"/>
      <w:r>
        <w:t>MasterPay</w:t>
      </w:r>
      <w:proofErr w:type="spellEnd"/>
      <w:r>
        <w:t>: Оплата выполнена успешно.</w:t>
      </w:r>
    </w:p>
    <w:p w:rsidR="000A109D" w:rsidRDefault="000A109D" w:rsidP="000A109D">
      <w:pPr>
        <w:pStyle w:val="11"/>
      </w:pPr>
      <w:r>
        <w:t xml:space="preserve">-32: </w:t>
      </w:r>
      <w:proofErr w:type="spellStart"/>
      <w:r>
        <w:t>Masterpay</w:t>
      </w:r>
      <w:proofErr w:type="spellEnd"/>
      <w:r>
        <w:t>: Чек открыт. Оплата невозможна</w:t>
      </w:r>
    </w:p>
    <w:p w:rsidR="000A109D" w:rsidRDefault="000A109D" w:rsidP="000A109D">
      <w:pPr>
        <w:pStyle w:val="11"/>
      </w:pPr>
      <w:r>
        <w:t xml:space="preserve">-33: </w:t>
      </w:r>
      <w:proofErr w:type="spellStart"/>
      <w:r>
        <w:t>MasterPay</w:t>
      </w:r>
      <w:proofErr w:type="spellEnd"/>
      <w:r>
        <w:t>: Ошибка оплаты</w:t>
      </w:r>
    </w:p>
    <w:p w:rsidR="000A109D" w:rsidRDefault="000A109D" w:rsidP="000A109D">
      <w:pPr>
        <w:pStyle w:val="11"/>
      </w:pPr>
      <w:r>
        <w:t>-34: Нет бумаги</w:t>
      </w:r>
    </w:p>
    <w:p w:rsidR="000A109D" w:rsidRDefault="000A109D" w:rsidP="000A109D">
      <w:pPr>
        <w:pStyle w:val="11"/>
      </w:pPr>
      <w:r>
        <w:t>-35: Не удалось сбросить ККМ</w:t>
      </w:r>
    </w:p>
    <w:p w:rsidR="000A109D" w:rsidRDefault="000A109D" w:rsidP="000A109D">
      <w:pPr>
        <w:pStyle w:val="11"/>
      </w:pPr>
      <w:r>
        <w:t>-36: Не найдено описание модели</w:t>
      </w:r>
    </w:p>
    <w:p w:rsidR="000A109D" w:rsidRDefault="000A109D" w:rsidP="000A109D">
      <w:pPr>
        <w:pStyle w:val="11"/>
      </w:pPr>
      <w:r>
        <w:t>-37: Не найден или поврежден файл "Models.xml"</w:t>
      </w:r>
    </w:p>
    <w:p w:rsidR="000A109D" w:rsidRDefault="000A109D" w:rsidP="000A109D">
      <w:pPr>
        <w:pStyle w:val="11"/>
      </w:pPr>
      <w:r>
        <w:t xml:space="preserve">-38: Несовместимая версия сервера </w:t>
      </w:r>
      <w:proofErr w:type="gramStart"/>
      <w:r>
        <w:t>ФР</w:t>
      </w:r>
      <w:proofErr w:type="gramEnd"/>
    </w:p>
    <w:p w:rsidR="000A109D" w:rsidRPr="000079F9" w:rsidRDefault="000A109D" w:rsidP="000079F9">
      <w:pPr>
        <w:spacing w:before="100" w:after="100"/>
        <w:rPr>
          <w:b/>
          <w:color w:val="4F81BD" w:themeColor="accent1"/>
          <w:sz w:val="32"/>
          <w:szCs w:val="32"/>
        </w:rPr>
      </w:pPr>
      <w:r w:rsidRPr="000079F9">
        <w:rPr>
          <w:b/>
          <w:color w:val="4F81BD" w:themeColor="accent1"/>
          <w:sz w:val="32"/>
          <w:szCs w:val="32"/>
        </w:rPr>
        <w:t>Ошибки</w:t>
      </w:r>
      <w:r w:rsidR="00D45BF7" w:rsidRPr="000079F9">
        <w:rPr>
          <w:b/>
          <w:color w:val="4F81BD" w:themeColor="accent1"/>
          <w:sz w:val="32"/>
          <w:szCs w:val="32"/>
        </w:rPr>
        <w:t>, возвращаемые</w:t>
      </w:r>
      <w:r w:rsidRPr="000079F9">
        <w:rPr>
          <w:b/>
          <w:color w:val="4F81BD" w:themeColor="accent1"/>
          <w:sz w:val="32"/>
          <w:szCs w:val="32"/>
        </w:rPr>
        <w:t xml:space="preserve"> устройств</w:t>
      </w:r>
      <w:r w:rsidR="00D45BF7" w:rsidRPr="000079F9">
        <w:rPr>
          <w:b/>
          <w:color w:val="4F81BD" w:themeColor="accent1"/>
          <w:sz w:val="32"/>
          <w:szCs w:val="32"/>
        </w:rPr>
        <w:t>ом</w:t>
      </w:r>
    </w:p>
    <w:p w:rsidR="000A109D" w:rsidRDefault="000A109D" w:rsidP="000A109D">
      <w:pPr>
        <w:pStyle w:val="11"/>
      </w:pPr>
      <w:r>
        <w:t>1: Неисправен накопитель ФП 1, ФП 2 или часы</w:t>
      </w:r>
    </w:p>
    <w:p w:rsidR="000A109D" w:rsidRDefault="000A109D" w:rsidP="000A109D">
      <w:pPr>
        <w:pStyle w:val="11"/>
      </w:pPr>
      <w:r>
        <w:t>2: Отсутствует ФП 1</w:t>
      </w:r>
    </w:p>
    <w:p w:rsidR="000A109D" w:rsidRDefault="000A109D" w:rsidP="000A109D">
      <w:pPr>
        <w:pStyle w:val="11"/>
      </w:pPr>
      <w:r>
        <w:t>3: Отсутствует ФП 2</w:t>
      </w:r>
    </w:p>
    <w:p w:rsidR="000A109D" w:rsidRDefault="000A109D" w:rsidP="000A109D">
      <w:pPr>
        <w:pStyle w:val="11"/>
      </w:pPr>
      <w:r>
        <w:t>4: Некорректные параметры в команде обращения к ФП</w:t>
      </w:r>
    </w:p>
    <w:p w:rsidR="000A109D" w:rsidRDefault="000A109D" w:rsidP="000A109D">
      <w:pPr>
        <w:pStyle w:val="11"/>
      </w:pPr>
      <w:r>
        <w:t>5: Нет запрошенных данных</w:t>
      </w:r>
    </w:p>
    <w:p w:rsidR="000A109D" w:rsidRDefault="000A109D" w:rsidP="000A109D">
      <w:pPr>
        <w:pStyle w:val="11"/>
      </w:pPr>
      <w:r>
        <w:t>6: ФП в режиме вывода данных</w:t>
      </w:r>
    </w:p>
    <w:p w:rsidR="000A109D" w:rsidRDefault="000A109D" w:rsidP="000A109D">
      <w:pPr>
        <w:pStyle w:val="11"/>
      </w:pPr>
      <w:r>
        <w:t>7: Некорректные параметры в команде для данной реализации ФП</w:t>
      </w:r>
    </w:p>
    <w:p w:rsidR="000A109D" w:rsidRDefault="000A109D" w:rsidP="000A109D">
      <w:pPr>
        <w:pStyle w:val="11"/>
      </w:pPr>
      <w:r>
        <w:t>8: Команда не поддерживается в данной реализации ФП</w:t>
      </w:r>
    </w:p>
    <w:p w:rsidR="000A109D" w:rsidRDefault="000A109D" w:rsidP="000A109D">
      <w:pPr>
        <w:pStyle w:val="11"/>
      </w:pPr>
      <w:r>
        <w:t>9: Некорректная длина команды</w:t>
      </w:r>
    </w:p>
    <w:p w:rsidR="000A109D" w:rsidRDefault="000A109D" w:rsidP="000A109D">
      <w:pPr>
        <w:pStyle w:val="11"/>
      </w:pPr>
      <w:r>
        <w:t>10: Формат данных не BCD</w:t>
      </w:r>
    </w:p>
    <w:p w:rsidR="000A109D" w:rsidRDefault="000A109D" w:rsidP="000A109D">
      <w:pPr>
        <w:pStyle w:val="11"/>
      </w:pPr>
      <w:r>
        <w:t>11: Неисправна ячейка памяти ФП при записи итога</w:t>
      </w:r>
    </w:p>
    <w:p w:rsidR="000A109D" w:rsidRDefault="000A109D" w:rsidP="000A109D">
      <w:pPr>
        <w:pStyle w:val="11"/>
      </w:pPr>
      <w:r>
        <w:t>17: Не введена лицензия</w:t>
      </w:r>
    </w:p>
    <w:p w:rsidR="000A109D" w:rsidRDefault="000A109D" w:rsidP="000A109D">
      <w:pPr>
        <w:pStyle w:val="11"/>
      </w:pPr>
      <w:r>
        <w:t>18: Заводской номер уже введен</w:t>
      </w:r>
    </w:p>
    <w:p w:rsidR="000A109D" w:rsidRDefault="000A109D" w:rsidP="000A109D">
      <w:pPr>
        <w:pStyle w:val="11"/>
      </w:pPr>
      <w:r>
        <w:t>19: Текущая дата меньше даты последней записи в ФП</w:t>
      </w:r>
    </w:p>
    <w:p w:rsidR="000A109D" w:rsidRDefault="000A109D" w:rsidP="000A109D">
      <w:pPr>
        <w:pStyle w:val="11"/>
      </w:pPr>
      <w:r>
        <w:t>20: Область сменных итогов ФП переполнена</w:t>
      </w:r>
    </w:p>
    <w:p w:rsidR="000A109D" w:rsidRDefault="000A109D" w:rsidP="000A109D">
      <w:pPr>
        <w:pStyle w:val="11"/>
      </w:pPr>
      <w:r>
        <w:t>21: Смена уже открыта</w:t>
      </w:r>
    </w:p>
    <w:p w:rsidR="000A109D" w:rsidRDefault="000A109D" w:rsidP="000A109D">
      <w:pPr>
        <w:pStyle w:val="11"/>
      </w:pPr>
      <w:r>
        <w:t>22: Смена не открыта</w:t>
      </w:r>
    </w:p>
    <w:p w:rsidR="000A109D" w:rsidRDefault="000A109D" w:rsidP="000A109D">
      <w:pPr>
        <w:pStyle w:val="11"/>
      </w:pPr>
      <w:r>
        <w:t>23: Номер первой смены больше номера последней смены</w:t>
      </w:r>
    </w:p>
    <w:p w:rsidR="000A109D" w:rsidRDefault="000A109D" w:rsidP="000A109D">
      <w:pPr>
        <w:pStyle w:val="11"/>
      </w:pPr>
      <w:r>
        <w:t>24: Дата первой смены больше даты последней смены</w:t>
      </w:r>
    </w:p>
    <w:p w:rsidR="000A109D" w:rsidRDefault="000A109D" w:rsidP="000A109D">
      <w:pPr>
        <w:pStyle w:val="11"/>
      </w:pPr>
      <w:r>
        <w:t>25: Нет данных в ФП</w:t>
      </w:r>
    </w:p>
    <w:p w:rsidR="000A109D" w:rsidRDefault="000A109D" w:rsidP="000A109D">
      <w:pPr>
        <w:pStyle w:val="11"/>
      </w:pPr>
      <w:r>
        <w:t>26: Область перерегистраций в ФП переполнена</w:t>
      </w:r>
    </w:p>
    <w:p w:rsidR="000A109D" w:rsidRDefault="000A109D" w:rsidP="000A109D">
      <w:pPr>
        <w:pStyle w:val="11"/>
      </w:pPr>
      <w:r>
        <w:t>27: Заводской номер не введен</w:t>
      </w:r>
    </w:p>
    <w:p w:rsidR="000A109D" w:rsidRDefault="000A109D" w:rsidP="000A109D">
      <w:pPr>
        <w:pStyle w:val="11"/>
      </w:pPr>
      <w:r>
        <w:t>28: В заданном диапазоне есть поврежденная запись</w:t>
      </w:r>
    </w:p>
    <w:p w:rsidR="000A109D" w:rsidRDefault="000A109D" w:rsidP="000A109D">
      <w:pPr>
        <w:pStyle w:val="11"/>
      </w:pPr>
      <w:r>
        <w:t>29: Повреждена последняя запись сменных итогов</w:t>
      </w:r>
    </w:p>
    <w:p w:rsidR="000A109D" w:rsidRDefault="000A109D" w:rsidP="000A109D">
      <w:pPr>
        <w:pStyle w:val="11"/>
      </w:pPr>
      <w:r>
        <w:lastRenderedPageBreak/>
        <w:t>30: Область перерегистраций ФП переполнена</w:t>
      </w:r>
    </w:p>
    <w:p w:rsidR="000A109D" w:rsidRDefault="000A109D" w:rsidP="000A109D">
      <w:pPr>
        <w:pStyle w:val="11"/>
      </w:pPr>
      <w:r>
        <w:t>31: Отсутствует память регистров</w:t>
      </w:r>
    </w:p>
    <w:p w:rsidR="000A109D" w:rsidRDefault="000A109D" w:rsidP="000A109D">
      <w:pPr>
        <w:pStyle w:val="11"/>
      </w:pPr>
      <w:r>
        <w:t>32: Переполнение денежного регистра при добавлении</w:t>
      </w:r>
    </w:p>
    <w:p w:rsidR="000A109D" w:rsidRDefault="000A109D" w:rsidP="000A109D">
      <w:pPr>
        <w:pStyle w:val="11"/>
      </w:pPr>
      <w:r>
        <w:t>33: Вычитаемая сумма больше содержимого денежного регистра</w:t>
      </w:r>
    </w:p>
    <w:p w:rsidR="000A109D" w:rsidRDefault="000A109D" w:rsidP="000A109D">
      <w:pPr>
        <w:pStyle w:val="11"/>
      </w:pPr>
      <w:r>
        <w:t>34: Неверная дата</w:t>
      </w:r>
    </w:p>
    <w:p w:rsidR="000A109D" w:rsidRDefault="000A109D" w:rsidP="000A109D">
      <w:pPr>
        <w:pStyle w:val="11"/>
      </w:pPr>
      <w:r>
        <w:t>35: Нет записи активизации</w:t>
      </w:r>
    </w:p>
    <w:p w:rsidR="000A109D" w:rsidRDefault="000A109D" w:rsidP="000A109D">
      <w:pPr>
        <w:pStyle w:val="11"/>
      </w:pPr>
      <w:r>
        <w:t>36: Область активизаций переполнена</w:t>
      </w:r>
    </w:p>
    <w:p w:rsidR="000A109D" w:rsidRDefault="000A109D" w:rsidP="000A109D">
      <w:pPr>
        <w:pStyle w:val="11"/>
      </w:pPr>
      <w:r>
        <w:t>37: Нет активизации с запрашиваемым номером</w:t>
      </w:r>
    </w:p>
    <w:p w:rsidR="000A109D" w:rsidRDefault="000A109D" w:rsidP="000A109D">
      <w:pPr>
        <w:pStyle w:val="11"/>
      </w:pPr>
      <w:r>
        <w:t>38: В ФП больше 3 поврежденных записей</w:t>
      </w:r>
    </w:p>
    <w:p w:rsidR="000A109D" w:rsidRDefault="000A109D" w:rsidP="000A109D">
      <w:pPr>
        <w:pStyle w:val="11"/>
      </w:pPr>
      <w:r>
        <w:t>39: Повреждение контрольных сумм ФП</w:t>
      </w:r>
    </w:p>
    <w:p w:rsidR="000A109D" w:rsidRDefault="000A109D" w:rsidP="000A109D">
      <w:pPr>
        <w:pStyle w:val="11"/>
      </w:pPr>
      <w:r>
        <w:t xml:space="preserve">40: Переполнение ФП по количество </w:t>
      </w:r>
      <w:proofErr w:type="spellStart"/>
      <w:r>
        <w:t>перезапусков</w:t>
      </w:r>
      <w:proofErr w:type="spellEnd"/>
      <w:r>
        <w:t xml:space="preserve"> </w:t>
      </w:r>
      <w:proofErr w:type="gramStart"/>
      <w:r>
        <w:t>ФР</w:t>
      </w:r>
      <w:proofErr w:type="gramEnd"/>
    </w:p>
    <w:p w:rsidR="000A109D" w:rsidRDefault="000A109D" w:rsidP="000A109D">
      <w:pPr>
        <w:pStyle w:val="11"/>
      </w:pPr>
      <w:r>
        <w:t>41: Несанкционированная замена ФП</w:t>
      </w:r>
    </w:p>
    <w:p w:rsidR="000A109D" w:rsidRDefault="000A109D" w:rsidP="000A109D">
      <w:pPr>
        <w:pStyle w:val="11"/>
      </w:pPr>
      <w:r>
        <w:t>47: ЭКЛЗ не отвечает</w:t>
      </w:r>
    </w:p>
    <w:p w:rsidR="000A109D" w:rsidRDefault="000A109D" w:rsidP="000A109D">
      <w:pPr>
        <w:pStyle w:val="11"/>
      </w:pPr>
      <w:r>
        <w:t>48: ЭКЛЗ ответила NAK</w:t>
      </w:r>
    </w:p>
    <w:p w:rsidR="000A109D" w:rsidRDefault="000A109D" w:rsidP="000A109D">
      <w:pPr>
        <w:pStyle w:val="11"/>
      </w:pPr>
      <w:r>
        <w:t>49: ЭКЛЗ: ошибка формата</w:t>
      </w:r>
    </w:p>
    <w:p w:rsidR="000A109D" w:rsidRDefault="000A109D" w:rsidP="000A109D">
      <w:pPr>
        <w:pStyle w:val="11"/>
      </w:pPr>
      <w:r>
        <w:t>50: ЭКЛЗ: ошибка контрольной суммы</w:t>
      </w:r>
    </w:p>
    <w:p w:rsidR="000A109D" w:rsidRDefault="000A109D" w:rsidP="000A109D">
      <w:pPr>
        <w:pStyle w:val="11"/>
      </w:pPr>
      <w:r>
        <w:t>51: Некорректные параметры в команде</w:t>
      </w:r>
    </w:p>
    <w:p w:rsidR="000A109D" w:rsidRDefault="000A109D" w:rsidP="000A109D">
      <w:pPr>
        <w:pStyle w:val="11"/>
      </w:pPr>
      <w:r>
        <w:t>52: Нет данных</w:t>
      </w:r>
    </w:p>
    <w:p w:rsidR="000A109D" w:rsidRDefault="000A109D" w:rsidP="000A109D">
      <w:pPr>
        <w:pStyle w:val="11"/>
      </w:pPr>
      <w:r>
        <w:t>53: Некорректный параметр при данных настройках</w:t>
      </w:r>
    </w:p>
    <w:p w:rsidR="000A109D" w:rsidRDefault="000A109D" w:rsidP="000A109D">
      <w:pPr>
        <w:pStyle w:val="11"/>
      </w:pPr>
      <w:r>
        <w:t>54: Некорректные параметры в команде для данной реализации</w:t>
      </w:r>
    </w:p>
    <w:p w:rsidR="000A109D" w:rsidRDefault="000A109D" w:rsidP="000A109D">
      <w:pPr>
        <w:pStyle w:val="11"/>
      </w:pPr>
      <w:r>
        <w:t>55: Команда не поддерживается в данной реализации</w:t>
      </w:r>
    </w:p>
    <w:p w:rsidR="000A109D" w:rsidRDefault="000A109D" w:rsidP="000A109D">
      <w:pPr>
        <w:pStyle w:val="11"/>
      </w:pPr>
      <w:r>
        <w:t>56: Ошибка в ПЗУ</w:t>
      </w:r>
    </w:p>
    <w:p w:rsidR="000A109D" w:rsidRDefault="000A109D" w:rsidP="000A109D">
      <w:pPr>
        <w:pStyle w:val="11"/>
      </w:pPr>
      <w:r>
        <w:t xml:space="preserve">57: Внутренняя ошибка </w:t>
      </w:r>
      <w:proofErr w:type="gramStart"/>
      <w:r>
        <w:t>ПО</w:t>
      </w:r>
      <w:proofErr w:type="gramEnd"/>
    </w:p>
    <w:p w:rsidR="000A109D" w:rsidRDefault="000A109D" w:rsidP="000A109D">
      <w:pPr>
        <w:pStyle w:val="11"/>
      </w:pPr>
      <w:r>
        <w:t>58: Переполнение накопления по надбавкам в смене</w:t>
      </w:r>
    </w:p>
    <w:p w:rsidR="000A109D" w:rsidRDefault="000A109D" w:rsidP="000A109D">
      <w:pPr>
        <w:pStyle w:val="11"/>
      </w:pPr>
      <w:r>
        <w:t>59: Переполнение накопления в смене</w:t>
      </w:r>
    </w:p>
    <w:p w:rsidR="000A109D" w:rsidRDefault="000A109D" w:rsidP="000A109D">
      <w:pPr>
        <w:pStyle w:val="11"/>
      </w:pPr>
      <w:r>
        <w:t>60: ЭКЛЗ: Неверный регистрационный номер</w:t>
      </w:r>
    </w:p>
    <w:p w:rsidR="000A109D" w:rsidRDefault="000A109D" w:rsidP="000A109D">
      <w:pPr>
        <w:pStyle w:val="11"/>
      </w:pPr>
      <w:r>
        <w:t>61: Смена не открыта - операция невозможна</w:t>
      </w:r>
    </w:p>
    <w:p w:rsidR="000A109D" w:rsidRDefault="000A109D" w:rsidP="000A109D">
      <w:pPr>
        <w:pStyle w:val="11"/>
      </w:pPr>
      <w:r>
        <w:t>62: Переполнение накопления по секциям в смене</w:t>
      </w:r>
    </w:p>
    <w:p w:rsidR="000A109D" w:rsidRDefault="000A109D" w:rsidP="000A109D">
      <w:pPr>
        <w:pStyle w:val="11"/>
      </w:pPr>
      <w:r>
        <w:t>63: Переполнение накопления по скидкам в смене</w:t>
      </w:r>
    </w:p>
    <w:p w:rsidR="000A109D" w:rsidRDefault="000A109D" w:rsidP="000A109D">
      <w:pPr>
        <w:pStyle w:val="11"/>
      </w:pPr>
      <w:r>
        <w:t>64: Переполнение диапазона скидок</w:t>
      </w:r>
    </w:p>
    <w:p w:rsidR="000A109D" w:rsidRDefault="000A109D" w:rsidP="000A109D">
      <w:pPr>
        <w:pStyle w:val="11"/>
      </w:pPr>
      <w:r>
        <w:t>65: Переполнение диапазона оплаты наличными</w:t>
      </w:r>
    </w:p>
    <w:p w:rsidR="000A109D" w:rsidRDefault="000A109D" w:rsidP="000A109D">
      <w:pPr>
        <w:pStyle w:val="11"/>
      </w:pPr>
      <w:r>
        <w:t>66: Переполнение диапазона оплаты типом 2</w:t>
      </w:r>
    </w:p>
    <w:p w:rsidR="000A109D" w:rsidRDefault="000A109D" w:rsidP="000A109D">
      <w:pPr>
        <w:pStyle w:val="11"/>
      </w:pPr>
      <w:r>
        <w:t>67: Переполнение диапазона оплаты типом 3</w:t>
      </w:r>
    </w:p>
    <w:p w:rsidR="000A109D" w:rsidRDefault="000A109D" w:rsidP="000A109D">
      <w:pPr>
        <w:pStyle w:val="11"/>
      </w:pPr>
      <w:r>
        <w:t>68: Переполнение диапазона оплаты типом 4</w:t>
      </w:r>
    </w:p>
    <w:p w:rsidR="000A109D" w:rsidRDefault="000A109D" w:rsidP="000A109D">
      <w:pPr>
        <w:pStyle w:val="11"/>
      </w:pPr>
      <w:r>
        <w:t xml:space="preserve">69: </w:t>
      </w:r>
      <w:proofErr w:type="spellStart"/>
      <w:proofErr w:type="gramStart"/>
      <w:r>
        <w:t>C</w:t>
      </w:r>
      <w:proofErr w:type="gramEnd"/>
      <w:r>
        <w:t>умма</w:t>
      </w:r>
      <w:proofErr w:type="spellEnd"/>
      <w:r>
        <w:t xml:space="preserve"> всех типов оплаты меньше итога чека</w:t>
      </w:r>
    </w:p>
    <w:p w:rsidR="000A109D" w:rsidRDefault="000A109D" w:rsidP="000A109D">
      <w:pPr>
        <w:pStyle w:val="11"/>
      </w:pPr>
      <w:r>
        <w:t>70: Не хватает наличности в кассе</w:t>
      </w:r>
    </w:p>
    <w:p w:rsidR="000A109D" w:rsidRDefault="000A109D" w:rsidP="000A109D">
      <w:pPr>
        <w:pStyle w:val="11"/>
      </w:pPr>
      <w:r>
        <w:t>71: Переполнение накопления по налогам в смене</w:t>
      </w:r>
    </w:p>
    <w:p w:rsidR="000A109D" w:rsidRDefault="000A109D" w:rsidP="000A109D">
      <w:pPr>
        <w:pStyle w:val="11"/>
      </w:pPr>
      <w:r>
        <w:t>72: Переполнение итога чека</w:t>
      </w:r>
    </w:p>
    <w:p w:rsidR="000A109D" w:rsidRDefault="000A109D" w:rsidP="000A109D">
      <w:pPr>
        <w:pStyle w:val="11"/>
      </w:pPr>
      <w:r>
        <w:t>73: Операция невозможна в открытом чеке данного типа</w:t>
      </w:r>
    </w:p>
    <w:p w:rsidR="000A109D" w:rsidRDefault="000A109D" w:rsidP="000A109D">
      <w:pPr>
        <w:pStyle w:val="11"/>
      </w:pPr>
      <w:r>
        <w:t>74: Открыт чек - операция невозможна</w:t>
      </w:r>
    </w:p>
    <w:p w:rsidR="000A109D" w:rsidRDefault="000A109D" w:rsidP="000A109D">
      <w:pPr>
        <w:pStyle w:val="11"/>
      </w:pPr>
      <w:r>
        <w:t>75: Буфер чека переполнен</w:t>
      </w:r>
    </w:p>
    <w:p w:rsidR="000A109D" w:rsidRDefault="000A109D" w:rsidP="000A109D">
      <w:pPr>
        <w:pStyle w:val="11"/>
      </w:pPr>
      <w:r>
        <w:t>76: Переполнение накопления по обороту налогов в смене</w:t>
      </w:r>
    </w:p>
    <w:p w:rsidR="000A109D" w:rsidRDefault="000A109D" w:rsidP="000A109D">
      <w:pPr>
        <w:pStyle w:val="11"/>
      </w:pPr>
      <w:r>
        <w:t>77: Вносимая безналичной оплатой сумма больше суммы чека</w:t>
      </w:r>
    </w:p>
    <w:p w:rsidR="000A109D" w:rsidRDefault="000A109D" w:rsidP="000A109D">
      <w:pPr>
        <w:pStyle w:val="11"/>
      </w:pPr>
      <w:r>
        <w:t>78: Смена превысила 24 часа</w:t>
      </w:r>
    </w:p>
    <w:p w:rsidR="000A109D" w:rsidRDefault="000A109D" w:rsidP="000A109D">
      <w:pPr>
        <w:pStyle w:val="11"/>
      </w:pPr>
      <w:r>
        <w:t>79: Неверный пароль</w:t>
      </w:r>
    </w:p>
    <w:p w:rsidR="000A109D" w:rsidRDefault="000A109D" w:rsidP="000A109D">
      <w:pPr>
        <w:pStyle w:val="11"/>
      </w:pPr>
      <w:r>
        <w:t>80: Идет печать предыдущей команды</w:t>
      </w:r>
    </w:p>
    <w:p w:rsidR="000A109D" w:rsidRDefault="000A109D" w:rsidP="000A109D">
      <w:pPr>
        <w:pStyle w:val="11"/>
      </w:pPr>
      <w:r>
        <w:t>81: переполнение накоплений наличными в смене</w:t>
      </w:r>
    </w:p>
    <w:p w:rsidR="000A109D" w:rsidRDefault="000A109D" w:rsidP="000A109D">
      <w:pPr>
        <w:pStyle w:val="11"/>
      </w:pPr>
      <w:r>
        <w:t>82: переполнение накоплений по типу оплаты 2 в смене</w:t>
      </w:r>
    </w:p>
    <w:p w:rsidR="000A109D" w:rsidRDefault="000A109D" w:rsidP="000A109D">
      <w:pPr>
        <w:pStyle w:val="11"/>
      </w:pPr>
      <w:r>
        <w:t>83: переполнение накоплений по типу оплаты 3 в смене</w:t>
      </w:r>
    </w:p>
    <w:p w:rsidR="000A109D" w:rsidRDefault="000A109D" w:rsidP="000A109D">
      <w:pPr>
        <w:pStyle w:val="11"/>
      </w:pPr>
      <w:r>
        <w:t>84: переполнение накоплений по типу оплаты 4 в смене</w:t>
      </w:r>
    </w:p>
    <w:p w:rsidR="000A109D" w:rsidRDefault="000A109D" w:rsidP="000A109D">
      <w:pPr>
        <w:pStyle w:val="11"/>
      </w:pPr>
      <w:r>
        <w:t>85: Чек закрыт - операция невозможна</w:t>
      </w:r>
    </w:p>
    <w:p w:rsidR="000A109D" w:rsidRDefault="000A109D" w:rsidP="000A109D">
      <w:pPr>
        <w:pStyle w:val="11"/>
      </w:pPr>
      <w:r>
        <w:t>86: Нет документа для повтора</w:t>
      </w:r>
    </w:p>
    <w:p w:rsidR="000A109D" w:rsidRDefault="000A109D" w:rsidP="000A109D">
      <w:pPr>
        <w:pStyle w:val="11"/>
      </w:pPr>
      <w:r>
        <w:lastRenderedPageBreak/>
        <w:t>87: ЭКЛЗ: Количество закрытых смен не совпадает с ФП</w:t>
      </w:r>
    </w:p>
    <w:p w:rsidR="000A109D" w:rsidRDefault="000A109D" w:rsidP="000A109D">
      <w:pPr>
        <w:pStyle w:val="11"/>
      </w:pPr>
      <w:r>
        <w:t>88: Ожидание команды продолжения печати</w:t>
      </w:r>
    </w:p>
    <w:p w:rsidR="000A109D" w:rsidRDefault="000A109D" w:rsidP="000A109D">
      <w:pPr>
        <w:pStyle w:val="11"/>
      </w:pPr>
      <w:r>
        <w:t>89: Документ открыт другим оператором</w:t>
      </w:r>
    </w:p>
    <w:p w:rsidR="000A109D" w:rsidRDefault="000A109D" w:rsidP="000A109D">
      <w:pPr>
        <w:pStyle w:val="11"/>
      </w:pPr>
      <w:r>
        <w:t>90: Скидка превышает накопления в чеке</w:t>
      </w:r>
    </w:p>
    <w:p w:rsidR="000A109D" w:rsidRDefault="000A109D" w:rsidP="000A109D">
      <w:pPr>
        <w:pStyle w:val="11"/>
      </w:pPr>
      <w:r>
        <w:t>91: Переполнение диапазона надбавок</w:t>
      </w:r>
    </w:p>
    <w:p w:rsidR="000A109D" w:rsidRDefault="000A109D" w:rsidP="000A109D">
      <w:pPr>
        <w:pStyle w:val="11"/>
      </w:pPr>
      <w:r>
        <w:t>92: Понижено напряжение 24В</w:t>
      </w:r>
    </w:p>
    <w:p w:rsidR="000A109D" w:rsidRDefault="000A109D" w:rsidP="000A109D">
      <w:pPr>
        <w:pStyle w:val="11"/>
      </w:pPr>
      <w:r>
        <w:t>93: Таблица не определена</w:t>
      </w:r>
    </w:p>
    <w:p w:rsidR="000A109D" w:rsidRDefault="000A109D" w:rsidP="000A109D">
      <w:pPr>
        <w:pStyle w:val="11"/>
      </w:pPr>
      <w:r>
        <w:t>94: Некорректная операция</w:t>
      </w:r>
    </w:p>
    <w:p w:rsidR="000A109D" w:rsidRDefault="000A109D" w:rsidP="000A109D">
      <w:pPr>
        <w:pStyle w:val="11"/>
      </w:pPr>
      <w:r>
        <w:t>95: Отрицательный итог чека</w:t>
      </w:r>
    </w:p>
    <w:p w:rsidR="000A109D" w:rsidRDefault="000A109D" w:rsidP="000A109D">
      <w:pPr>
        <w:pStyle w:val="11"/>
      </w:pPr>
      <w:r>
        <w:t>96: Переполнение при умножении</w:t>
      </w:r>
    </w:p>
    <w:p w:rsidR="000A109D" w:rsidRDefault="000A109D" w:rsidP="000A109D">
      <w:pPr>
        <w:pStyle w:val="11"/>
      </w:pPr>
      <w:r>
        <w:t>97: Переполнение диапазона цены</w:t>
      </w:r>
    </w:p>
    <w:p w:rsidR="000A109D" w:rsidRDefault="000A109D" w:rsidP="000A109D">
      <w:pPr>
        <w:pStyle w:val="11"/>
      </w:pPr>
      <w:r>
        <w:t>98: Переполнение диапазона количества</w:t>
      </w:r>
    </w:p>
    <w:p w:rsidR="000A109D" w:rsidRDefault="000A109D" w:rsidP="000A109D">
      <w:pPr>
        <w:pStyle w:val="11"/>
      </w:pPr>
      <w:r>
        <w:t>99: Переполнение диапазона отдела</w:t>
      </w:r>
    </w:p>
    <w:p w:rsidR="000A109D" w:rsidRDefault="000A109D" w:rsidP="000A109D">
      <w:pPr>
        <w:pStyle w:val="11"/>
      </w:pPr>
      <w:r>
        <w:t>100: ФП отсутствует</w:t>
      </w:r>
    </w:p>
    <w:p w:rsidR="000A109D" w:rsidRDefault="000A109D" w:rsidP="000A109D">
      <w:pPr>
        <w:pStyle w:val="11"/>
      </w:pPr>
      <w:r>
        <w:t>101: Не хватает денег в секции</w:t>
      </w:r>
    </w:p>
    <w:p w:rsidR="000A109D" w:rsidRDefault="000A109D" w:rsidP="000A109D">
      <w:pPr>
        <w:pStyle w:val="11"/>
      </w:pPr>
      <w:r>
        <w:t>102: Переполнение денег в секции</w:t>
      </w:r>
    </w:p>
    <w:p w:rsidR="000A109D" w:rsidRDefault="000A109D" w:rsidP="000A109D">
      <w:pPr>
        <w:pStyle w:val="11"/>
      </w:pPr>
      <w:r>
        <w:t>103: Ошибка связи с ФП</w:t>
      </w:r>
    </w:p>
    <w:p w:rsidR="000A109D" w:rsidRDefault="000A109D" w:rsidP="000A109D">
      <w:pPr>
        <w:pStyle w:val="11"/>
      </w:pPr>
      <w:r>
        <w:t>104: Не хватает денег по обороту налогов</w:t>
      </w:r>
    </w:p>
    <w:p w:rsidR="000A109D" w:rsidRDefault="000A109D" w:rsidP="000A109D">
      <w:pPr>
        <w:pStyle w:val="11"/>
      </w:pPr>
      <w:r>
        <w:t>105: Переполнение денег по обороту налогов</w:t>
      </w:r>
    </w:p>
    <w:p w:rsidR="000A109D" w:rsidRDefault="000A109D" w:rsidP="000A109D">
      <w:pPr>
        <w:pStyle w:val="11"/>
      </w:pPr>
      <w:r>
        <w:t>106: Ошибка питания в момент ответа по I2C</w:t>
      </w:r>
    </w:p>
    <w:p w:rsidR="000A109D" w:rsidRDefault="000A109D" w:rsidP="000A109D">
      <w:pPr>
        <w:pStyle w:val="11"/>
      </w:pPr>
      <w:r>
        <w:t>107: Нет чековой ленты</w:t>
      </w:r>
    </w:p>
    <w:p w:rsidR="000A109D" w:rsidRDefault="000A109D" w:rsidP="000A109D">
      <w:pPr>
        <w:pStyle w:val="11"/>
      </w:pPr>
      <w:r>
        <w:t>108: Нет контрольной ленты</w:t>
      </w:r>
    </w:p>
    <w:p w:rsidR="000A109D" w:rsidRDefault="000A109D" w:rsidP="000A109D">
      <w:pPr>
        <w:pStyle w:val="11"/>
      </w:pPr>
      <w:r>
        <w:t>109: Не хватает денег по налогу</w:t>
      </w:r>
    </w:p>
    <w:p w:rsidR="000A109D" w:rsidRDefault="000A109D" w:rsidP="000A109D">
      <w:pPr>
        <w:pStyle w:val="11"/>
      </w:pPr>
      <w:r>
        <w:t>110: Переполнение денег по налогу</w:t>
      </w:r>
    </w:p>
    <w:p w:rsidR="000A109D" w:rsidRDefault="000A109D" w:rsidP="000A109D">
      <w:pPr>
        <w:pStyle w:val="11"/>
      </w:pPr>
      <w:r>
        <w:t>111: Переполнение по выплате в смене</w:t>
      </w:r>
    </w:p>
    <w:p w:rsidR="000A109D" w:rsidRDefault="000A109D" w:rsidP="000A109D">
      <w:pPr>
        <w:pStyle w:val="11"/>
      </w:pPr>
      <w:r>
        <w:t>112: Переполнение ФП</w:t>
      </w:r>
    </w:p>
    <w:p w:rsidR="000A109D" w:rsidRDefault="000A109D" w:rsidP="000A109D">
      <w:pPr>
        <w:pStyle w:val="11"/>
      </w:pPr>
      <w:r>
        <w:t xml:space="preserve">113: Ошибка </w:t>
      </w:r>
      <w:proofErr w:type="spellStart"/>
      <w:r>
        <w:t>отрезчика</w:t>
      </w:r>
      <w:proofErr w:type="spellEnd"/>
    </w:p>
    <w:p w:rsidR="000A109D" w:rsidRDefault="000A109D" w:rsidP="000A109D">
      <w:pPr>
        <w:pStyle w:val="11"/>
      </w:pPr>
      <w:r>
        <w:t xml:space="preserve">114: Команда не поддерживается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подрежиме</w:t>
      </w:r>
      <w:proofErr w:type="spellEnd"/>
    </w:p>
    <w:p w:rsidR="000A109D" w:rsidRDefault="000A109D" w:rsidP="000A109D">
      <w:pPr>
        <w:pStyle w:val="11"/>
      </w:pPr>
      <w:r>
        <w:t>115: Команда не поддерживается в данном режиме</w:t>
      </w:r>
    </w:p>
    <w:p w:rsidR="000A109D" w:rsidRDefault="000A109D" w:rsidP="000A109D">
      <w:pPr>
        <w:pStyle w:val="11"/>
      </w:pPr>
      <w:r>
        <w:t>116: Ошибка ОЗУ</w:t>
      </w:r>
    </w:p>
    <w:p w:rsidR="000A109D" w:rsidRDefault="000A109D" w:rsidP="000A109D">
      <w:pPr>
        <w:pStyle w:val="11"/>
      </w:pPr>
      <w:r>
        <w:t>117: Ошибка питания</w:t>
      </w:r>
    </w:p>
    <w:p w:rsidR="000A109D" w:rsidRDefault="000A109D" w:rsidP="000A109D">
      <w:pPr>
        <w:pStyle w:val="11"/>
      </w:pPr>
      <w:r>
        <w:t>118: Ошибка принтера: нет импульсов с тахогенератора</w:t>
      </w:r>
    </w:p>
    <w:p w:rsidR="000A109D" w:rsidRDefault="000A109D" w:rsidP="000A109D">
      <w:pPr>
        <w:pStyle w:val="11"/>
      </w:pPr>
      <w:r>
        <w:t>119: Ошибка принтера: нет сигнала с датчиков</w:t>
      </w:r>
    </w:p>
    <w:p w:rsidR="000A109D" w:rsidRDefault="000A109D" w:rsidP="000A109D">
      <w:pPr>
        <w:pStyle w:val="11"/>
      </w:pPr>
      <w:r>
        <w:t xml:space="preserve">120: Замена </w:t>
      </w:r>
      <w:proofErr w:type="gramStart"/>
      <w:r>
        <w:t>ПО</w:t>
      </w:r>
      <w:proofErr w:type="gramEnd"/>
    </w:p>
    <w:p w:rsidR="000A109D" w:rsidRDefault="000A109D" w:rsidP="000A109D">
      <w:pPr>
        <w:pStyle w:val="11"/>
      </w:pPr>
      <w:r>
        <w:t>121: Замена ФП</w:t>
      </w:r>
    </w:p>
    <w:p w:rsidR="000A109D" w:rsidRDefault="000A109D" w:rsidP="000A109D">
      <w:pPr>
        <w:pStyle w:val="11"/>
      </w:pPr>
      <w:r>
        <w:t>122: Поле не редактируется</w:t>
      </w:r>
    </w:p>
    <w:p w:rsidR="000A109D" w:rsidRDefault="000A109D" w:rsidP="000A109D">
      <w:pPr>
        <w:pStyle w:val="11"/>
      </w:pPr>
      <w:r>
        <w:t>123: Ошибка оборудования</w:t>
      </w:r>
    </w:p>
    <w:p w:rsidR="000A109D" w:rsidRDefault="000A109D" w:rsidP="000A109D">
      <w:pPr>
        <w:pStyle w:val="11"/>
      </w:pPr>
      <w:r>
        <w:t>124: Не совпадает дата</w:t>
      </w:r>
    </w:p>
    <w:p w:rsidR="000A109D" w:rsidRDefault="000A109D" w:rsidP="000A109D">
      <w:pPr>
        <w:pStyle w:val="11"/>
      </w:pPr>
      <w:r>
        <w:t>125: Неверный формат даты</w:t>
      </w:r>
    </w:p>
    <w:p w:rsidR="000A109D" w:rsidRDefault="000A109D" w:rsidP="000A109D">
      <w:pPr>
        <w:pStyle w:val="11"/>
      </w:pPr>
      <w:r>
        <w:t>126: Неверное значение в поле длины</w:t>
      </w:r>
    </w:p>
    <w:p w:rsidR="000A109D" w:rsidRDefault="000A109D" w:rsidP="000A109D">
      <w:pPr>
        <w:pStyle w:val="11"/>
      </w:pPr>
      <w:r>
        <w:t>127: Переполнение диапазона итога</w:t>
      </w:r>
    </w:p>
    <w:p w:rsidR="000A109D" w:rsidRDefault="000A109D" w:rsidP="000A109D">
      <w:pPr>
        <w:pStyle w:val="11"/>
      </w:pPr>
      <w:r>
        <w:t>128: Ошибка связи с ФП</w:t>
      </w:r>
    </w:p>
    <w:p w:rsidR="000A109D" w:rsidRDefault="000A109D" w:rsidP="000A109D">
      <w:pPr>
        <w:pStyle w:val="11"/>
      </w:pPr>
      <w:r>
        <w:t>129: Ошибка связи с ФП</w:t>
      </w:r>
    </w:p>
    <w:p w:rsidR="000A109D" w:rsidRDefault="000A109D" w:rsidP="000A109D">
      <w:pPr>
        <w:pStyle w:val="11"/>
      </w:pPr>
      <w:r>
        <w:t>130: Ошибка связи с ФП</w:t>
      </w:r>
    </w:p>
    <w:p w:rsidR="000A109D" w:rsidRDefault="000A109D" w:rsidP="000A109D">
      <w:pPr>
        <w:pStyle w:val="11"/>
      </w:pPr>
      <w:r>
        <w:t>131: Ошибка связи с ФП</w:t>
      </w:r>
    </w:p>
    <w:p w:rsidR="000A109D" w:rsidRDefault="000A109D" w:rsidP="000A109D">
      <w:pPr>
        <w:pStyle w:val="11"/>
      </w:pPr>
      <w:r>
        <w:t>132: Переполнение наличности</w:t>
      </w:r>
    </w:p>
    <w:p w:rsidR="000A109D" w:rsidRDefault="000A109D" w:rsidP="000A109D">
      <w:pPr>
        <w:pStyle w:val="11"/>
      </w:pPr>
      <w:r>
        <w:t>133: Переполнение по продажам в смене</w:t>
      </w:r>
    </w:p>
    <w:p w:rsidR="000A109D" w:rsidRDefault="000A109D" w:rsidP="000A109D">
      <w:pPr>
        <w:pStyle w:val="11"/>
      </w:pPr>
      <w:r>
        <w:t>134: Переполнение по покупкам в смене</w:t>
      </w:r>
    </w:p>
    <w:p w:rsidR="000A109D" w:rsidRDefault="000A109D" w:rsidP="000A109D">
      <w:pPr>
        <w:pStyle w:val="11"/>
      </w:pPr>
      <w:r>
        <w:t>135: Переполнение по возвратам продаж в смене</w:t>
      </w:r>
    </w:p>
    <w:p w:rsidR="000A109D" w:rsidRDefault="000A109D" w:rsidP="000A109D">
      <w:pPr>
        <w:pStyle w:val="11"/>
      </w:pPr>
      <w:r>
        <w:t>136: Переполнение по возвратам покупок в смене</w:t>
      </w:r>
    </w:p>
    <w:p w:rsidR="000A109D" w:rsidRDefault="000A109D" w:rsidP="000A109D">
      <w:pPr>
        <w:pStyle w:val="11"/>
      </w:pPr>
      <w:r>
        <w:t>137: Переполнение по внесению в смене</w:t>
      </w:r>
    </w:p>
    <w:p w:rsidR="000A109D" w:rsidRDefault="000A109D" w:rsidP="000A109D">
      <w:pPr>
        <w:pStyle w:val="11"/>
      </w:pPr>
      <w:r>
        <w:t>138: Переполнение по надбавкам в чеке</w:t>
      </w:r>
    </w:p>
    <w:p w:rsidR="000A109D" w:rsidRDefault="000A109D" w:rsidP="000A109D">
      <w:pPr>
        <w:pStyle w:val="11"/>
      </w:pPr>
      <w:r>
        <w:lastRenderedPageBreak/>
        <w:t>139: Переполнение по скидкам в чеке</w:t>
      </w:r>
    </w:p>
    <w:p w:rsidR="000A109D" w:rsidRDefault="000A109D" w:rsidP="000A109D">
      <w:pPr>
        <w:pStyle w:val="11"/>
      </w:pPr>
      <w:r>
        <w:t>140: Отрицательный итог надбавки в чеке</w:t>
      </w:r>
    </w:p>
    <w:p w:rsidR="000A109D" w:rsidRDefault="000A109D" w:rsidP="000A109D">
      <w:pPr>
        <w:pStyle w:val="11"/>
      </w:pPr>
      <w:r>
        <w:t>141: Отрицательный итог скидки в чеке</w:t>
      </w:r>
    </w:p>
    <w:p w:rsidR="000A109D" w:rsidRDefault="000A109D" w:rsidP="000A109D">
      <w:pPr>
        <w:pStyle w:val="11"/>
      </w:pPr>
      <w:r>
        <w:t>142: Нулевой итог чека</w:t>
      </w:r>
    </w:p>
    <w:p w:rsidR="000A109D" w:rsidRDefault="000A109D" w:rsidP="000A109D">
      <w:pPr>
        <w:pStyle w:val="11"/>
      </w:pPr>
      <w:r>
        <w:t xml:space="preserve">143: Касса не </w:t>
      </w:r>
      <w:proofErr w:type="spellStart"/>
      <w:r>
        <w:t>фискализирована</w:t>
      </w:r>
      <w:proofErr w:type="spellEnd"/>
    </w:p>
    <w:p w:rsidR="000A109D" w:rsidRDefault="000A109D" w:rsidP="000A109D">
      <w:pPr>
        <w:pStyle w:val="11"/>
      </w:pPr>
      <w:r>
        <w:t xml:space="preserve">144: Поле превышает </w:t>
      </w:r>
      <w:proofErr w:type="gramStart"/>
      <w:r>
        <w:t>размер</w:t>
      </w:r>
      <w:proofErr w:type="gramEnd"/>
      <w:r>
        <w:t xml:space="preserve"> установленный в настройках</w:t>
      </w:r>
    </w:p>
    <w:p w:rsidR="000A109D" w:rsidRDefault="000A109D" w:rsidP="000A109D">
      <w:pPr>
        <w:pStyle w:val="11"/>
      </w:pPr>
      <w:r>
        <w:t>145: Выход за границу поля печати при данных настройках шрифта</w:t>
      </w:r>
    </w:p>
    <w:p w:rsidR="000A109D" w:rsidRDefault="000A109D" w:rsidP="000A109D">
      <w:pPr>
        <w:pStyle w:val="11"/>
      </w:pPr>
      <w:r>
        <w:t>146: Наложение полей</w:t>
      </w:r>
    </w:p>
    <w:p w:rsidR="000A109D" w:rsidRDefault="000A109D" w:rsidP="000A109D">
      <w:pPr>
        <w:pStyle w:val="11"/>
      </w:pPr>
      <w:r>
        <w:t>147: Восстановление ОЗУ прошло успешно</w:t>
      </w:r>
    </w:p>
    <w:p w:rsidR="000A109D" w:rsidRDefault="000A109D" w:rsidP="000A109D">
      <w:pPr>
        <w:pStyle w:val="11"/>
      </w:pPr>
      <w:r>
        <w:t>148: Исчерпан лимит операций в чеке</w:t>
      </w:r>
    </w:p>
    <w:p w:rsidR="000A109D" w:rsidRDefault="000A109D" w:rsidP="000A109D">
      <w:pPr>
        <w:pStyle w:val="11"/>
      </w:pPr>
      <w:r>
        <w:t>149: Неизвестная ошибка ЭКЛЗ</w:t>
      </w:r>
    </w:p>
    <w:p w:rsidR="000A109D" w:rsidRDefault="000A109D" w:rsidP="000A109D">
      <w:pPr>
        <w:pStyle w:val="11"/>
      </w:pPr>
      <w:r>
        <w:t>160: Ошибка связи с ЭКЛЗ</w:t>
      </w:r>
    </w:p>
    <w:p w:rsidR="000A109D" w:rsidRDefault="000A109D" w:rsidP="000A109D">
      <w:pPr>
        <w:pStyle w:val="11"/>
      </w:pPr>
      <w:r>
        <w:t>161: ЭКЛЗ отсутствует</w:t>
      </w:r>
    </w:p>
    <w:p w:rsidR="000A109D" w:rsidRDefault="000A109D" w:rsidP="000A109D">
      <w:pPr>
        <w:pStyle w:val="11"/>
      </w:pPr>
      <w:r>
        <w:t>162: ЭКЛЗ: Некорректный формат или параметр команды</w:t>
      </w:r>
    </w:p>
    <w:p w:rsidR="000A109D" w:rsidRDefault="000A109D" w:rsidP="000A109D">
      <w:pPr>
        <w:pStyle w:val="11"/>
      </w:pPr>
      <w:r>
        <w:t>163: Некорректное состояние ЭКЛЗ</w:t>
      </w:r>
    </w:p>
    <w:p w:rsidR="000A109D" w:rsidRDefault="000A109D" w:rsidP="000A109D">
      <w:pPr>
        <w:pStyle w:val="11"/>
      </w:pPr>
      <w:r>
        <w:t>164: Авария ЭКЛЗ</w:t>
      </w:r>
    </w:p>
    <w:p w:rsidR="000A109D" w:rsidRDefault="000A109D" w:rsidP="000A109D">
      <w:pPr>
        <w:pStyle w:val="11"/>
      </w:pPr>
      <w:r>
        <w:t>165: Авария КС в составе ЭКЛЗ</w:t>
      </w:r>
    </w:p>
    <w:p w:rsidR="000A109D" w:rsidRDefault="000A109D" w:rsidP="000A109D">
      <w:pPr>
        <w:pStyle w:val="11"/>
      </w:pPr>
      <w:r>
        <w:t>166: Исчерпан временной ресурс ЭКЛЗ</w:t>
      </w:r>
    </w:p>
    <w:p w:rsidR="000A109D" w:rsidRDefault="000A109D" w:rsidP="000A109D">
      <w:pPr>
        <w:pStyle w:val="11"/>
      </w:pPr>
      <w:r>
        <w:t>167: ЭКЛЗ переполнена</w:t>
      </w:r>
    </w:p>
    <w:p w:rsidR="000A109D" w:rsidRDefault="000A109D" w:rsidP="000A109D">
      <w:pPr>
        <w:pStyle w:val="11"/>
      </w:pPr>
      <w:r>
        <w:t>168: ЭКЛЗ: Неверные дата или время</w:t>
      </w:r>
    </w:p>
    <w:p w:rsidR="000A109D" w:rsidRDefault="000A109D" w:rsidP="000A109D">
      <w:pPr>
        <w:pStyle w:val="11"/>
      </w:pPr>
      <w:r>
        <w:t>169: ЭКЛЗ: Нет запрошенных данных</w:t>
      </w:r>
    </w:p>
    <w:p w:rsidR="000A109D" w:rsidRDefault="000A109D" w:rsidP="000A109D">
      <w:pPr>
        <w:pStyle w:val="11"/>
      </w:pPr>
      <w:r>
        <w:t>170: Переполнение ЭКЛЗ (отрицательный итог документа)</w:t>
      </w:r>
    </w:p>
    <w:p w:rsidR="000A109D" w:rsidRDefault="000A109D" w:rsidP="000A109D">
      <w:pPr>
        <w:pStyle w:val="11"/>
      </w:pPr>
      <w:r>
        <w:t>176: ЭКЛЗ: Переполнение в параметре количество</w:t>
      </w:r>
    </w:p>
    <w:p w:rsidR="000A109D" w:rsidRDefault="000A109D" w:rsidP="000A109D">
      <w:pPr>
        <w:pStyle w:val="11"/>
      </w:pPr>
      <w:r>
        <w:t>177: ЭКЛЗ: Переполнение в параметре сумма</w:t>
      </w:r>
    </w:p>
    <w:p w:rsidR="000A109D" w:rsidRDefault="000A109D" w:rsidP="000A109D">
      <w:pPr>
        <w:pStyle w:val="11"/>
      </w:pPr>
      <w:r>
        <w:t>178: ЭКЛЗ: Уже активизирована</w:t>
      </w:r>
    </w:p>
    <w:p w:rsidR="000A109D" w:rsidRDefault="000A109D" w:rsidP="000A109D">
      <w:pPr>
        <w:pStyle w:val="11"/>
      </w:pPr>
      <w:r>
        <w:t>192: Контроль даты и времени (подтвердите дату и время)</w:t>
      </w:r>
    </w:p>
    <w:p w:rsidR="000A109D" w:rsidRDefault="000A109D" w:rsidP="000A109D">
      <w:pPr>
        <w:pStyle w:val="11"/>
      </w:pPr>
      <w:r>
        <w:t>193: ЭКЛЗ: суточный отчет с гашением прервать нельзя</w:t>
      </w:r>
    </w:p>
    <w:p w:rsidR="000A109D" w:rsidRDefault="000A109D" w:rsidP="000A109D">
      <w:pPr>
        <w:pStyle w:val="11"/>
      </w:pPr>
      <w:r>
        <w:t>194: Превышение напряжения блока питания</w:t>
      </w:r>
    </w:p>
    <w:p w:rsidR="000A109D" w:rsidRDefault="000A109D" w:rsidP="000A109D">
      <w:pPr>
        <w:pStyle w:val="11"/>
      </w:pPr>
      <w:r>
        <w:t>195: Несовпадение итогов чека с ЭКЛЗ</w:t>
      </w:r>
    </w:p>
    <w:p w:rsidR="000A109D" w:rsidRDefault="000A109D" w:rsidP="000A109D">
      <w:pPr>
        <w:pStyle w:val="11"/>
      </w:pPr>
      <w:r>
        <w:t>196: Несовпадение номеров смен</w:t>
      </w:r>
    </w:p>
    <w:p w:rsidR="000A109D" w:rsidRDefault="000A109D" w:rsidP="000A109D">
      <w:pPr>
        <w:pStyle w:val="11"/>
      </w:pPr>
      <w:r>
        <w:t>197: Буфер подкладного документа пуст</w:t>
      </w:r>
    </w:p>
    <w:p w:rsidR="000A109D" w:rsidRDefault="000A109D" w:rsidP="000A109D">
      <w:pPr>
        <w:pStyle w:val="11"/>
      </w:pPr>
      <w:r>
        <w:t>198: Подкладной документ отсутствует</w:t>
      </w:r>
    </w:p>
    <w:p w:rsidR="000A109D" w:rsidRDefault="000A109D" w:rsidP="000A109D">
      <w:pPr>
        <w:pStyle w:val="11"/>
      </w:pPr>
      <w:r>
        <w:t>199: Поле не редактируется в данном режиме</w:t>
      </w:r>
    </w:p>
    <w:p w:rsidR="000A109D" w:rsidRDefault="000A109D" w:rsidP="000A109D">
      <w:pPr>
        <w:pStyle w:val="11"/>
      </w:pPr>
      <w:r>
        <w:t>200: Ошибка связи с принтером</w:t>
      </w:r>
    </w:p>
    <w:p w:rsidR="000A109D" w:rsidRDefault="000A109D" w:rsidP="000A109D">
      <w:pPr>
        <w:pStyle w:val="11"/>
      </w:pPr>
      <w:r>
        <w:t>201: Перегрев печатающей головки</w:t>
      </w:r>
    </w:p>
    <w:p w:rsidR="000A109D" w:rsidRDefault="000A109D" w:rsidP="000A109D">
      <w:pPr>
        <w:pStyle w:val="11"/>
      </w:pPr>
      <w:r>
        <w:t>202: Температура вне условий эксплуатации</w:t>
      </w:r>
    </w:p>
    <w:p w:rsidR="000A109D" w:rsidRDefault="000A109D" w:rsidP="000A109D">
      <w:pPr>
        <w:pStyle w:val="11"/>
      </w:pPr>
      <w:r>
        <w:t>203: Переполнение длинного сквозного номера</w:t>
      </w:r>
    </w:p>
    <w:p w:rsidR="000A109D" w:rsidRDefault="000A109D" w:rsidP="000A109D">
      <w:pPr>
        <w:pStyle w:val="11"/>
      </w:pPr>
      <w:r>
        <w:t>208: Не распечатана контрольная лента по смене из ЭКЛЗ</w:t>
      </w:r>
    </w:p>
    <w:p w:rsidR="000A109D" w:rsidRDefault="000A109D" w:rsidP="000A109D">
      <w:pPr>
        <w:pStyle w:val="11"/>
      </w:pPr>
      <w:r>
        <w:t>209: Нет данных в буфере</w:t>
      </w:r>
    </w:p>
    <w:p w:rsidR="000A109D" w:rsidRDefault="000A109D" w:rsidP="000A109D">
      <w:pPr>
        <w:pStyle w:val="11"/>
      </w:pPr>
      <w:r>
        <w:t>210: Неверная денежная сумма при данных настройках округления</w:t>
      </w:r>
    </w:p>
    <w:p w:rsidR="000A109D" w:rsidRDefault="000A109D" w:rsidP="000A109D">
      <w:pPr>
        <w:pStyle w:val="11"/>
      </w:pPr>
      <w:r>
        <w:t xml:space="preserve">224: Ошибка связи с </w:t>
      </w:r>
      <w:proofErr w:type="spellStart"/>
      <w:r>
        <w:t>купюроприемником</w:t>
      </w:r>
      <w:proofErr w:type="spellEnd"/>
    </w:p>
    <w:p w:rsidR="000A109D" w:rsidRDefault="000A109D" w:rsidP="000A109D">
      <w:pPr>
        <w:pStyle w:val="11"/>
      </w:pPr>
      <w:r>
        <w:t xml:space="preserve">225: </w:t>
      </w:r>
      <w:proofErr w:type="spellStart"/>
      <w:r>
        <w:t>Купюроприемник</w:t>
      </w:r>
      <w:proofErr w:type="spellEnd"/>
      <w:r>
        <w:t xml:space="preserve"> занят</w:t>
      </w:r>
    </w:p>
    <w:p w:rsidR="000A109D" w:rsidRDefault="000A109D" w:rsidP="000A109D">
      <w:pPr>
        <w:pStyle w:val="11"/>
      </w:pPr>
      <w:r>
        <w:t xml:space="preserve">226: Итог чека не соответствует итогу </w:t>
      </w:r>
      <w:proofErr w:type="spellStart"/>
      <w:r>
        <w:t>купюроприемника</w:t>
      </w:r>
      <w:proofErr w:type="spellEnd"/>
    </w:p>
    <w:p w:rsidR="000A109D" w:rsidRDefault="000A109D" w:rsidP="000A109D">
      <w:pPr>
        <w:pStyle w:val="11"/>
      </w:pPr>
      <w:r>
        <w:t xml:space="preserve">227: Ошибка </w:t>
      </w:r>
      <w:proofErr w:type="spellStart"/>
      <w:r>
        <w:t>купюроприемника</w:t>
      </w:r>
      <w:proofErr w:type="spellEnd"/>
    </w:p>
    <w:p w:rsidR="00B63015" w:rsidRPr="00B63015" w:rsidRDefault="000A109D" w:rsidP="000A109D">
      <w:pPr>
        <w:pStyle w:val="11"/>
      </w:pPr>
      <w:r>
        <w:t xml:space="preserve">228: Итог </w:t>
      </w:r>
      <w:proofErr w:type="spellStart"/>
      <w:r>
        <w:t>купюроприемника</w:t>
      </w:r>
      <w:proofErr w:type="spellEnd"/>
      <w:r>
        <w:t xml:space="preserve"> не нулевой</w:t>
      </w:r>
    </w:p>
    <w:sectPr w:rsidR="00B63015" w:rsidRPr="00B63015" w:rsidSect="002B7D3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86" w:rsidRDefault="001D3F86" w:rsidP="00670A66">
      <w:pPr>
        <w:spacing w:after="0" w:line="240" w:lineRule="auto"/>
      </w:pPr>
      <w:r>
        <w:separator/>
      </w:r>
    </w:p>
  </w:endnote>
  <w:endnote w:type="continuationSeparator" w:id="0">
    <w:p w:rsidR="001D3F86" w:rsidRDefault="001D3F86" w:rsidP="0067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6465"/>
      <w:docPartObj>
        <w:docPartGallery w:val="Page Numbers (Bottom of Page)"/>
        <w:docPartUnique/>
      </w:docPartObj>
    </w:sdtPr>
    <w:sdtEndPr/>
    <w:sdtContent>
      <w:p w:rsidR="00766DDC" w:rsidRDefault="00766DD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C89">
          <w:rPr>
            <w:noProof/>
          </w:rPr>
          <w:t>16</w:t>
        </w:r>
        <w:r>
          <w:fldChar w:fldCharType="end"/>
        </w:r>
      </w:p>
    </w:sdtContent>
  </w:sdt>
  <w:p w:rsidR="00766DDC" w:rsidRDefault="00766D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86" w:rsidRDefault="001D3F86" w:rsidP="00670A66">
      <w:pPr>
        <w:spacing w:after="0" w:line="240" w:lineRule="auto"/>
      </w:pPr>
      <w:r>
        <w:separator/>
      </w:r>
    </w:p>
  </w:footnote>
  <w:footnote w:type="continuationSeparator" w:id="0">
    <w:p w:rsidR="001D3F86" w:rsidRDefault="001D3F86" w:rsidP="00670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7A3B"/>
    <w:multiLevelType w:val="multilevel"/>
    <w:tmpl w:val="D46C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04671"/>
    <w:multiLevelType w:val="hybridMultilevel"/>
    <w:tmpl w:val="223246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904F43"/>
    <w:multiLevelType w:val="multilevel"/>
    <w:tmpl w:val="D46C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90"/>
    <w:rsid w:val="00004B81"/>
    <w:rsid w:val="000079F9"/>
    <w:rsid w:val="00021D59"/>
    <w:rsid w:val="0007633C"/>
    <w:rsid w:val="000A109D"/>
    <w:rsid w:val="000A2FAA"/>
    <w:rsid w:val="00125FEB"/>
    <w:rsid w:val="001511E4"/>
    <w:rsid w:val="001A4FB3"/>
    <w:rsid w:val="001B670A"/>
    <w:rsid w:val="001D3F86"/>
    <w:rsid w:val="001E15D3"/>
    <w:rsid w:val="001E50A8"/>
    <w:rsid w:val="0026127F"/>
    <w:rsid w:val="002A17A8"/>
    <w:rsid w:val="002A797C"/>
    <w:rsid w:val="002B7D3B"/>
    <w:rsid w:val="002D4837"/>
    <w:rsid w:val="002F5FE8"/>
    <w:rsid w:val="00334C45"/>
    <w:rsid w:val="003575EE"/>
    <w:rsid w:val="003636D4"/>
    <w:rsid w:val="00375C5D"/>
    <w:rsid w:val="003A7662"/>
    <w:rsid w:val="003D465E"/>
    <w:rsid w:val="00486CF9"/>
    <w:rsid w:val="004F4BDC"/>
    <w:rsid w:val="00506688"/>
    <w:rsid w:val="0053139C"/>
    <w:rsid w:val="00592939"/>
    <w:rsid w:val="006313F5"/>
    <w:rsid w:val="00634C53"/>
    <w:rsid w:val="00637D90"/>
    <w:rsid w:val="00641910"/>
    <w:rsid w:val="00670A66"/>
    <w:rsid w:val="00684903"/>
    <w:rsid w:val="00697B69"/>
    <w:rsid w:val="006A1268"/>
    <w:rsid w:val="006A4281"/>
    <w:rsid w:val="006F6C89"/>
    <w:rsid w:val="007122B2"/>
    <w:rsid w:val="00766DDC"/>
    <w:rsid w:val="007B3260"/>
    <w:rsid w:val="007D32F0"/>
    <w:rsid w:val="00833684"/>
    <w:rsid w:val="00857BA0"/>
    <w:rsid w:val="008F7B0A"/>
    <w:rsid w:val="00912F11"/>
    <w:rsid w:val="00917E13"/>
    <w:rsid w:val="00960CF3"/>
    <w:rsid w:val="00967269"/>
    <w:rsid w:val="009A6086"/>
    <w:rsid w:val="009B6598"/>
    <w:rsid w:val="009D6136"/>
    <w:rsid w:val="00A15673"/>
    <w:rsid w:val="00A23C14"/>
    <w:rsid w:val="00A37EF2"/>
    <w:rsid w:val="00AC4AA7"/>
    <w:rsid w:val="00B37EE6"/>
    <w:rsid w:val="00B63015"/>
    <w:rsid w:val="00B67E8F"/>
    <w:rsid w:val="00B9008D"/>
    <w:rsid w:val="00B968B7"/>
    <w:rsid w:val="00C017FC"/>
    <w:rsid w:val="00C32299"/>
    <w:rsid w:val="00C4419F"/>
    <w:rsid w:val="00C51BCE"/>
    <w:rsid w:val="00CE2812"/>
    <w:rsid w:val="00D45BF7"/>
    <w:rsid w:val="00D8544D"/>
    <w:rsid w:val="00DD2E2D"/>
    <w:rsid w:val="00E03A76"/>
    <w:rsid w:val="00E169D2"/>
    <w:rsid w:val="00E279C9"/>
    <w:rsid w:val="00E475A1"/>
    <w:rsid w:val="00EB57B2"/>
    <w:rsid w:val="00EC7BA0"/>
    <w:rsid w:val="00F17565"/>
    <w:rsid w:val="00F20AA4"/>
    <w:rsid w:val="00F32813"/>
    <w:rsid w:val="00F356ED"/>
    <w:rsid w:val="00F417AA"/>
    <w:rsid w:val="00F6019A"/>
    <w:rsid w:val="00F95BC9"/>
    <w:rsid w:val="00FA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2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C7BA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92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92939"/>
    <w:pPr>
      <w:ind w:left="720"/>
      <w:contextualSpacing/>
    </w:pPr>
  </w:style>
  <w:style w:type="table" w:styleId="a5">
    <w:name w:val="Table Grid"/>
    <w:basedOn w:val="a1"/>
    <w:uiPriority w:val="59"/>
    <w:rsid w:val="00592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92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1">
    <w:name w:val="Стиль1"/>
    <w:basedOn w:val="a"/>
    <w:link w:val="12"/>
    <w:qFormat/>
    <w:rsid w:val="006313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C0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6313F5"/>
    <w:rPr>
      <w:rFonts w:ascii="Times New Roman" w:hAnsi="Times New Roman" w:cs="Times New Roman"/>
      <w:sz w:val="24"/>
      <w:szCs w:val="24"/>
    </w:rPr>
  </w:style>
  <w:style w:type="paragraph" w:customStyle="1" w:styleId="Method">
    <w:name w:val="Method"/>
    <w:basedOn w:val="2"/>
    <w:link w:val="Method0"/>
    <w:qFormat/>
    <w:rsid w:val="006313F5"/>
    <w:pPr>
      <w:spacing w:line="240" w:lineRule="auto"/>
    </w:pPr>
    <w:rPr>
      <w:rFonts w:ascii="Courier New" w:hAnsi="Courier New"/>
      <w:sz w:val="28"/>
    </w:rPr>
  </w:style>
  <w:style w:type="table" w:styleId="1-1">
    <w:name w:val="Medium Shading 1 Accent 1"/>
    <w:basedOn w:val="a1"/>
    <w:uiPriority w:val="63"/>
    <w:rsid w:val="00917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thod0">
    <w:name w:val="Method Знак"/>
    <w:basedOn w:val="12"/>
    <w:link w:val="Method"/>
    <w:rsid w:val="006313F5"/>
    <w:rPr>
      <w:rFonts w:ascii="Courier New" w:eastAsiaTheme="majorEastAsia" w:hAnsi="Courier New" w:cstheme="majorBidi"/>
      <w:b/>
      <w:bCs/>
      <w:color w:val="4F81BD" w:themeColor="accent1"/>
      <w:sz w:val="28"/>
      <w:szCs w:val="26"/>
    </w:rPr>
  </w:style>
  <w:style w:type="table" w:styleId="-5">
    <w:name w:val="Light List Accent 5"/>
    <w:basedOn w:val="a1"/>
    <w:uiPriority w:val="61"/>
    <w:rsid w:val="00917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uiPriority w:val="99"/>
    <w:rsid w:val="00B67E8F"/>
    <w:rPr>
      <w:b/>
    </w:rPr>
  </w:style>
  <w:style w:type="paragraph" w:customStyle="1" w:styleId="0">
    <w:name w:val="Стиль Текст метода + Слева:  0 см"/>
    <w:basedOn w:val="a"/>
    <w:rsid w:val="00B67E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-50">
    <w:name w:val="Light Shading Accent 5"/>
    <w:basedOn w:val="a1"/>
    <w:uiPriority w:val="60"/>
    <w:rsid w:val="00B67E8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8">
    <w:name w:val="TOC Heading"/>
    <w:basedOn w:val="1"/>
    <w:next w:val="a"/>
    <w:uiPriority w:val="39"/>
    <w:semiHidden/>
    <w:unhideWhenUsed/>
    <w:qFormat/>
    <w:rsid w:val="00670A6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51BCE"/>
    <w:pPr>
      <w:tabs>
        <w:tab w:val="right" w:leader="dot" w:pos="9345"/>
      </w:tabs>
      <w:spacing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70A66"/>
    <w:pPr>
      <w:spacing w:after="100"/>
      <w:ind w:left="220"/>
    </w:pPr>
  </w:style>
  <w:style w:type="paragraph" w:styleId="a9">
    <w:name w:val="Balloon Text"/>
    <w:basedOn w:val="a"/>
    <w:link w:val="aa"/>
    <w:uiPriority w:val="99"/>
    <w:semiHidden/>
    <w:unhideWhenUsed/>
    <w:rsid w:val="0067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A6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7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70A66"/>
  </w:style>
  <w:style w:type="paragraph" w:styleId="ad">
    <w:name w:val="footer"/>
    <w:basedOn w:val="a"/>
    <w:link w:val="ae"/>
    <w:uiPriority w:val="99"/>
    <w:unhideWhenUsed/>
    <w:rsid w:val="0067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0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2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C7BA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92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92939"/>
    <w:pPr>
      <w:ind w:left="720"/>
      <w:contextualSpacing/>
    </w:pPr>
  </w:style>
  <w:style w:type="table" w:styleId="a5">
    <w:name w:val="Table Grid"/>
    <w:basedOn w:val="a1"/>
    <w:uiPriority w:val="59"/>
    <w:rsid w:val="00592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92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1">
    <w:name w:val="Стиль1"/>
    <w:basedOn w:val="a"/>
    <w:link w:val="12"/>
    <w:qFormat/>
    <w:rsid w:val="006313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C0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6313F5"/>
    <w:rPr>
      <w:rFonts w:ascii="Times New Roman" w:hAnsi="Times New Roman" w:cs="Times New Roman"/>
      <w:sz w:val="24"/>
      <w:szCs w:val="24"/>
    </w:rPr>
  </w:style>
  <w:style w:type="paragraph" w:customStyle="1" w:styleId="Method">
    <w:name w:val="Method"/>
    <w:basedOn w:val="2"/>
    <w:link w:val="Method0"/>
    <w:qFormat/>
    <w:rsid w:val="006313F5"/>
    <w:pPr>
      <w:spacing w:line="240" w:lineRule="auto"/>
    </w:pPr>
    <w:rPr>
      <w:rFonts w:ascii="Courier New" w:hAnsi="Courier New"/>
      <w:sz w:val="28"/>
    </w:rPr>
  </w:style>
  <w:style w:type="table" w:styleId="1-1">
    <w:name w:val="Medium Shading 1 Accent 1"/>
    <w:basedOn w:val="a1"/>
    <w:uiPriority w:val="63"/>
    <w:rsid w:val="00917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thod0">
    <w:name w:val="Method Знак"/>
    <w:basedOn w:val="12"/>
    <w:link w:val="Method"/>
    <w:rsid w:val="006313F5"/>
    <w:rPr>
      <w:rFonts w:ascii="Courier New" w:eastAsiaTheme="majorEastAsia" w:hAnsi="Courier New" w:cstheme="majorBidi"/>
      <w:b/>
      <w:bCs/>
      <w:color w:val="4F81BD" w:themeColor="accent1"/>
      <w:sz w:val="28"/>
      <w:szCs w:val="26"/>
    </w:rPr>
  </w:style>
  <w:style w:type="table" w:styleId="-5">
    <w:name w:val="Light List Accent 5"/>
    <w:basedOn w:val="a1"/>
    <w:uiPriority w:val="61"/>
    <w:rsid w:val="00917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uiPriority w:val="99"/>
    <w:rsid w:val="00B67E8F"/>
    <w:rPr>
      <w:b/>
    </w:rPr>
  </w:style>
  <w:style w:type="paragraph" w:customStyle="1" w:styleId="0">
    <w:name w:val="Стиль Текст метода + Слева:  0 см"/>
    <w:basedOn w:val="a"/>
    <w:rsid w:val="00B67E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-50">
    <w:name w:val="Light Shading Accent 5"/>
    <w:basedOn w:val="a1"/>
    <w:uiPriority w:val="60"/>
    <w:rsid w:val="00B67E8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8">
    <w:name w:val="TOC Heading"/>
    <w:basedOn w:val="1"/>
    <w:next w:val="a"/>
    <w:uiPriority w:val="39"/>
    <w:semiHidden/>
    <w:unhideWhenUsed/>
    <w:qFormat/>
    <w:rsid w:val="00670A6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51BCE"/>
    <w:pPr>
      <w:tabs>
        <w:tab w:val="right" w:leader="dot" w:pos="9345"/>
      </w:tabs>
      <w:spacing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70A66"/>
    <w:pPr>
      <w:spacing w:after="100"/>
      <w:ind w:left="220"/>
    </w:pPr>
  </w:style>
  <w:style w:type="paragraph" w:styleId="a9">
    <w:name w:val="Balloon Text"/>
    <w:basedOn w:val="a"/>
    <w:link w:val="aa"/>
    <w:uiPriority w:val="99"/>
    <w:semiHidden/>
    <w:unhideWhenUsed/>
    <w:rsid w:val="0067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A6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7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70A66"/>
  </w:style>
  <w:style w:type="paragraph" w:styleId="ad">
    <w:name w:val="footer"/>
    <w:basedOn w:val="a"/>
    <w:link w:val="ae"/>
    <w:uiPriority w:val="99"/>
    <w:unhideWhenUsed/>
    <w:rsid w:val="00670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8E88-2BDF-4554-9C9C-3C64AD75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Rossokhach</dc:creator>
  <cp:keywords/>
  <dc:description/>
  <cp:lastModifiedBy>Vadim Rossokhach</cp:lastModifiedBy>
  <cp:revision>11</cp:revision>
  <cp:lastPrinted>2016-05-30T13:52:00Z</cp:lastPrinted>
  <dcterms:created xsi:type="dcterms:W3CDTF">2014-06-24T14:56:00Z</dcterms:created>
  <dcterms:modified xsi:type="dcterms:W3CDTF">2016-05-30T13:53:00Z</dcterms:modified>
</cp:coreProperties>
</file>