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Научный раздел отчёта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Расчёт кинематики и ветропривода WPE-модуля для скорости ветра 4 метра в секунду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Раздел подготовлен для WPE-модуля с тремя пассивно перекатывающимися барабанами-поплавками и прямым ветроприводом от ротора Савониуса. Рассматриваются аридные условия и работа на рассоле с массовой концентрацией солей около 110 грамм на литр. Основной целью расчёта является проверка работоспособности модуля при скорости ветра 4 метра в секунду и подбор рациональной частоты вращения барабанов в диапазоне от 4 до 7 оборотов в минуту.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4.1. Исходные положения и цель расчёта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Рассматривается модуль WPE, состоящий из трёх лёгких пустотелых барабанов-поплавков, размещённых на горизонтальных осях, закреплённых на вращающемся водиле. Водило приводится во вращение вертикально-осевым ротором Савониуса, установленным на той же центральной оси. При вращении водила центры барабанов перемещаются по окружности вокруг центральной оси, а сами барабаны пассивно перекатываются по водной поверхности и одновременно прокручивают размещённую на них гидрофильную сетку.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Цель расчёта — определить, способен ли ротор Савониуса диаметром 2,0 метра и высотой 2,4 метра обеспечить устойчивую работу одного WPE-модуля при скорости ветра 4 метра в секунду, если желаемая частота вращения барабанов находится в диапазоне от 4 до 7 оборотов в минуту.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4.2. Принятая геометрия модуля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Для расчёта принимается одна базовая конфигурация модуля: три барабана-поплавка диаметром 2,0 метра и шириной 1,5 метра; наружный диаметр сетчатой испаряющей оболочки 2,5 метра; радиус расположения осей барабанов от центральной оси 1,55 метра. Такой выбор обеспечивает компактную компоновку и сохраняет геометрический зазор между соседними оболочками.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Принятые размеры формируют рабочую схему, в которой барабаны являются прежде всего плавучими и кинематическими элементами, а испарение происходит в основном с наружной гидрофильной сетки.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a = √3 · L = √3 · 1,55 ≈ 2,68 м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Δ = a - D_n = 2,68 - 2,50 = 0,18 м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4.3. Кинематическая связь между вращением водила и вращением барабанов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 условии пассивного перекатывания барабана по поверхности воды без значительного проскальзывания линейная скорость центра барабана определяется орбитальным движением водила, а та же скорость связана с вращением самого барабана вокруг собственной горизонтальной оси.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Вследствие этого между угловой скоростью водила и угловой скоростью барабана существует жёсткая кинематическая связь. Для рассматриваемой геометрии барабан вращается примерно в 1,55 раза быстрее водила.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v = Ω · L = ω · R_d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ω = Ω · (L / R_d) = 1,55 · Ω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n_Ω = n_ω / 1,55 = 2,6 … 4,5 об/мин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4.4. Оценка линейной скорости движения барабанов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Рациональный диапазон частоты вращения водила принимается на уровне 3,2-3,8 оборота в минуту. В этом случае барабаны будут вращаться со скоростью 5,0-5,9 оборота в минуту, то есть в желаемом диапазоне 4-7 оборотов в минуту.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Соответствующая линейная скорость центра барабана составляет приблизительно 0,52-0,62 метра в секунду. Это умеренная скорость, при которой можно ожидать ограниченное волнообразование и сравнительно небольшое сопротивление воды.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Ω = 2π n_Ω / 60 = 0,335 … 0,398 рад/с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v = Ω · L = 1,55 · (0,335 … 0,398) = 0,52 … 0,62 м/с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4.5. Оценка разности веса мокрой и осушенной частей сетки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 частоте вращения порядка 5,5 оборота в минуту время прохождения верхней половины сетки над водой составляет всего несколько секунд. За это время воздух не успевает вынести значительную массу влаги, поэтому разность масс мокрой и более сухой сторон оказывается очень малой.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Расчёт показывает, что эквивалентный момент от разности массы воды на мокрой и осушенной сторонах не превышает примерно 0,10 ньютон-метра на барабан. Следовательно, эта составляющая не определяет требуемый крутящий момент модуля.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A_1 = π · D_n · B = π · 2,5 · 1,5 ≈ 11,78 м²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A_up ≈ A_1 / 2 ≈ 5,89 м²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t_1/2 = 30 / 5,5 ≈ 5,45 с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m_ev = A_up · j · t_1/2 / 3600 ≈ 0,005 … 0,008 кг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M_Δm ≈ 0,008 · 9,81 · 1,25 ≈ 0,10 Н·м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4.6. Оценка сопротивляющего момента модуля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Основными источниками сопротивления являются перекатывание барабанов и волнообразование, сопротивление нижней погружённой части сетки, потери в подшипниках и конструкционные несовершенства, а также эксплуатационный запас на загрязнение и начальное солеобразование.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Для одного барабана усреднённый эквивалентный момент сопротивления принимается на уровне 4,8 ньютон-метра. После приведения к вертикальной оси и суммирования по трём барабанам номинальный момент сопротивления всего модуля составляет около 22 ньютон-метров, а расчётный момент с запасом — около 30 ньютон-метров.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M_1 = M_roll + M_net + M_bear ≈ 4,8 Н·м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T_1 = M_1 · (L / R_d) = 4,8 · 1,55 ≈ 7,4 Н·м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T_req,nom = 3 · T_1 ≈ 22,2 Н·м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T_req,design = k_s · T_req,nom ≈ 29 … 32 Н·м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4.7. Расчёт ротора Савониуса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Для ветропривода принимается вертикально-осевой ротор Савониуса диаметром 2,0 метра и высотой 2,4 метра. При скорости ветра 4 метра в секунду проекция ротора на поток составляет 4,8 квадратного метра, а динамическое давление ветра — 9,6 ньютон на квадратный метр.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 консервативной оценке полезной тангенциальной составляющей силы рабочий крутящий момент ротора находится в диапазоне 19-25 ньютон-метров. Пиковый момент может достигать 25-35 ньютон-метров.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A_r = D_r · H_r = 2,0 · 2,4 = 4,8 м²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q = 0,5 · ρ · V² = 0,5 · 1,2 · 4² = 9,6 Н/м²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F_gross = q · A_r = 9,6 · 4,8 ≈ 46 Н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F_t = k_t · F_gross ≈ 21 … 28 Н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T_r = F_t · r_eff ≈ 19 … 25 Н·м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4.8. Сопоставление момента ротора и момента модуля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Сопоставление расчётных величин показывает, что рабочий момент ротора Савониуса 2,0 × 2,4 метра близок к номинально требуемому моменту WPE-модуля. Следовательно, такая конфигурация может считаться работоспособной при условии, что барабаны действительно остаются лёгкими и мелкопогружёнными, а сетка не удерживает избыточный слой воды.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 этом запас по моменту ограничен, поэтому ротор 2,0 × 2,4 метра следует рассматривать как минимально достаточное решение для пилотного образца, а не как вариант с большим резервом мощности.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T_r ≈ 19 … 25 Н·м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T_req,nom ≈ 22 Н·м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T_req,design ≈ 30 Н·м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4.9. Проверка режима вращения и мощности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 частоте вращения водила 3,2-3,8 оборота в минуту и рабочем моменте ротора порядка 22 ньютон-метров механическая мощность ветропривода составляет приблизительно 7,4-8,8 ватта.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Следовательно, лимитирующим фактором является не энергетический баланс, а величина доступного крутящего момента при низкой скорости вращения.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ω_r = 2π n_Ω / 60 ≈ 0,335 … 0,398 рад/с</w:t>
      </w:r>
    </w:p>
    <w:p>
      <w:pPr>
        <w:spacing w:after="60" w:before="6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P = T_r · ω_r ≈ 22 · (0,335 … 0,398) = 7,4 … 8,8 Вт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i w:val="0"/>
          <w:sz w:val="26"/>
        </w:rPr>
        <w:t>4.10. Выводы по разделу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Проведённый расчёт показывает, что WPE-модуль с тремя лёгкими барабанами диаметром 2,0 метра и наружной сеткой диаметром 2,5 метра может работать от ротора Савониуса диаметром 2,0 метра и высотой 2,4 метра без редуктора при скорости ветра 4 метра в секунду.</w:t>
      </w:r>
    </w:p>
    <w:p>
      <w:pPr>
        <w:spacing w:after="6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Рациональная частота вращения водила составляет 3,2-3,8 оборота в минуту, что обеспечивает частоту вращения барабанов 5,0-5,9 оборота в минуту. Разность массы мокрой и более сухой сторон сетки за один полупроход пренебрежимо мала, а основное сопротивление связано с перекатыванием барабанов, движением нижней части сетки и эксплуатационными потерями. Таким образом, конфигурация 2,0 × 2,4 метра может быть принята как минимально достаточная для опытно-пилотного модуля.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sz w:val="26"/>
        </w:rPr>
        <w:t>Итоговая таблица параметров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shd w:fill="D9EAF7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3267"/>
            <w:shd w:fill="D9EAF7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Обозначение</w:t>
            </w:r>
          </w:p>
        </w:tc>
        <w:tc>
          <w:tcPr>
            <w:tcW w:type="dxa" w:w="3267"/>
            <w:shd w:fill="D9EAF7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Число барабанов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N_d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Диаметр барабана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D_d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2,0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Радиус барабана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R_d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1,0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Ширина барабана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1,5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Наружный диаметр сетки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D_n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2,5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Радиус сетки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R_n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1,25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Радиус водила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1,55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Зазор между соседними оболочками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Δ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0,18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Частота вращения водила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n_Ω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3,2–3,8 об/мин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Частота вращения барабанов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n_ω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5,0–5,9 об/мин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Линейная скорость центра барабана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0,52–0,62 м/с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Момент от разности мокрой и сухой сторон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M_Δm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около 0,10 Н·м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Номинальный момент сопротивления модуля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T_req,nom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около 22 Н·м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Расчётный момент с запасом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T_req,design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около 30 Н·м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Диаметр ротора Савониуса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D_r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2,0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Высота ротора Савониуса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H_r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2,4 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Проекция ротора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A_r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4,8 м²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Скорость ветра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м/с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Рабочий момент ротора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T_r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19–25 Н·м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Оценка пикового момента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T_peak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25–35 Н·м</w:t>
            </w:r>
          </w:p>
        </w:tc>
      </w:tr>
      <w:tr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Рабочая механическая мощность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</w:t>
            </w:r>
          </w:p>
        </w:tc>
        <w:tc>
          <w:tcPr>
            <w:tcW w:type="dxa" w:w="32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7,4–8,8 Вт</w:t>
            </w:r>
          </w:p>
        </w:tc>
      </w:tr>
    </w:tbl>
    <w:p>
      <w:pPr>
        <w:spacing w:after="0"/>
        <w:ind w:firstLine="425"/>
      </w:pPr>
      <w:r>
        <w:rPr>
          <w:rFonts w:ascii="Times New Roman" w:hAnsi="Times New Roman" w:eastAsia="Times New Roman"/>
          <w:b w:val="0"/>
          <w:i w:val="0"/>
          <w:sz w:val="24"/>
        </w:rPr>
        <w:t>Примечание. Представленные величины являются инженерной оценкой первого уровня и предназначены для предварительного проектирования пилотного WPE-модуля. Для промышленного образца необходима последующая экспериментальная верификация моментов сопротивления, реальной глубины погружения сетки, устойчивости к солеобразованию и пусковых характеристик ротора.</w:t>
      </w:r>
    </w:p>
    <w:sectPr w:rsidR="00FC693F" w:rsidRPr="0006063C" w:rsidSect="00034616">
      <w:pgSz w:w="12240" w:h="15840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