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24158" w14:textId="77777777" w:rsidR="004167E0" w:rsidRPr="004167E0" w:rsidRDefault="004167E0" w:rsidP="004167E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 Почему нужен не один документ, а экосистема документов</w:t>
      </w:r>
    </w:p>
    <w:p w14:paraId="1101B652" w14:textId="77777777" w:rsidR="004167E0" w:rsidRPr="004167E0" w:rsidRDefault="004167E0" w:rsidP="004167E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 правы: топ-менеджер не будет читать 300 страниц с формулами, а инженер не удовлетворится 10 слайдами PowerPoint. Поэтому я предлагаю </w:t>
      </w: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трёхуровневую систему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09BC2A1B" w14:textId="77777777" w:rsidR="004167E0" w:rsidRPr="004167E0" w:rsidRDefault="004167E0" w:rsidP="004167E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Уровень A. «Executive </w:t>
      </w:r>
      <w:proofErr w:type="spellStart"/>
      <w:r w:rsidRPr="004167E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Summary</w:t>
      </w:r>
      <w:proofErr w:type="spellEnd"/>
      <w:r w:rsidRPr="004167E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/ Концепция» (для менеджеров, политиков, фондов)</w:t>
      </w:r>
    </w:p>
    <w:p w14:paraId="12A7F7C6" w14:textId="77777777" w:rsidR="004167E0" w:rsidRPr="004167E0" w:rsidRDefault="004167E0" w:rsidP="004167E0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Формат: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10–15 страниц, яркие иллюстрации, минимум формул, максимум графиков и сравнений.</w:t>
      </w:r>
    </w:p>
    <w:p w14:paraId="50D90F9D" w14:textId="77777777" w:rsidR="004167E0" w:rsidRPr="004167E0" w:rsidRDefault="004167E0" w:rsidP="004167E0">
      <w:pPr>
        <w:numPr>
          <w:ilvl w:val="0"/>
          <w:numId w:val="1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Содержание:</w:t>
      </w:r>
    </w:p>
    <w:p w14:paraId="3238EC14" w14:textId="77777777" w:rsidR="004167E0" w:rsidRPr="004167E0" w:rsidRDefault="004167E0" w:rsidP="004167E0">
      <w:pPr>
        <w:numPr>
          <w:ilvl w:val="1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Глобальная проблема и роль распределённого опреснения.</w:t>
      </w:r>
    </w:p>
    <w:p w14:paraId="4CC58046" w14:textId="77777777" w:rsidR="004167E0" w:rsidRPr="004167E0" w:rsidRDefault="004167E0" w:rsidP="004167E0">
      <w:pPr>
        <w:numPr>
          <w:ilvl w:val="1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Ключевые цифры: 3,6 т/ч дистиллята, GOR=8,8, ZLD, энергия </w:t>
      </w:r>
      <w:proofErr w:type="spellStart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солнце+ветер</w:t>
      </w:r>
      <w:proofErr w:type="spellEnd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4FD6E26F" w14:textId="77777777" w:rsidR="004167E0" w:rsidRPr="004167E0" w:rsidRDefault="004167E0" w:rsidP="004167E0">
      <w:pPr>
        <w:numPr>
          <w:ilvl w:val="1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Сравнение с RO и традиционной MED (таблица «преимущества/недостатки»).</w:t>
      </w:r>
    </w:p>
    <w:p w14:paraId="01B99079" w14:textId="77777777" w:rsidR="004167E0" w:rsidRPr="004167E0" w:rsidRDefault="004167E0" w:rsidP="004167E0">
      <w:pPr>
        <w:numPr>
          <w:ilvl w:val="1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3–4 ключевых инновационных узла (роликовые опоры, эжектор, каскадная рекуперация, WPE из ПЭТ-бутылок).</w:t>
      </w:r>
    </w:p>
    <w:p w14:paraId="46E824C2" w14:textId="77777777" w:rsidR="004167E0" w:rsidRPr="004167E0" w:rsidRDefault="004167E0" w:rsidP="004167E0">
      <w:pPr>
        <w:numPr>
          <w:ilvl w:val="1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Экономическая оценка (CAPEX, LCOW) и социальные выгоды.</w:t>
      </w:r>
    </w:p>
    <w:p w14:paraId="52D70629" w14:textId="77777777" w:rsidR="004167E0" w:rsidRPr="004167E0" w:rsidRDefault="004167E0" w:rsidP="004167E0">
      <w:pPr>
        <w:numPr>
          <w:ilvl w:val="1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Дорожная карта внедрения.</w:t>
      </w:r>
    </w:p>
    <w:p w14:paraId="1E144204" w14:textId="77777777" w:rsidR="004167E0" w:rsidRPr="004167E0" w:rsidRDefault="004167E0" w:rsidP="004167E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Уровень B. «Инженерный кодекс / </w:t>
      </w:r>
      <w:proofErr w:type="spellStart"/>
      <w:r w:rsidRPr="004167E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Technical</w:t>
      </w:r>
      <w:proofErr w:type="spellEnd"/>
      <w:r w:rsidRPr="004167E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</w:t>
      </w:r>
      <w:proofErr w:type="spellStart"/>
      <w:r w:rsidRPr="004167E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Reference</w:t>
      </w:r>
      <w:proofErr w:type="spellEnd"/>
      <w:r w:rsidRPr="004167E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» (для проектировщиков, экспертов)</w:t>
      </w:r>
    </w:p>
    <w:p w14:paraId="0A35553E" w14:textId="77777777" w:rsidR="004167E0" w:rsidRPr="004167E0" w:rsidRDefault="004167E0" w:rsidP="004167E0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Формат: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150–250 страниц, структурированный по узлам, с полными расчётами, таблицами, чертежами, номограммы.</w:t>
      </w:r>
    </w:p>
    <w:p w14:paraId="3B13F16F" w14:textId="77777777" w:rsidR="004167E0" w:rsidRPr="004167E0" w:rsidRDefault="004167E0" w:rsidP="004167E0">
      <w:pPr>
        <w:numPr>
          <w:ilvl w:val="0"/>
          <w:numId w:val="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Разделы:</w:t>
      </w:r>
    </w:p>
    <w:p w14:paraId="0721F4DD" w14:textId="77777777" w:rsidR="004167E0" w:rsidRPr="004167E0" w:rsidRDefault="004167E0" w:rsidP="004167E0">
      <w:pPr>
        <w:numPr>
          <w:ilvl w:val="1"/>
          <w:numId w:val="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Солнечное поле DSG</w:t>
      </w:r>
    </w:p>
    <w:p w14:paraId="3CBB64FA" w14:textId="77777777" w:rsidR="004167E0" w:rsidRPr="004167E0" w:rsidRDefault="004167E0" w:rsidP="004167E0">
      <w:pPr>
        <w:numPr>
          <w:ilvl w:val="2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Расчёт апертуры, оптический КПД, тепловые потери ресивера (с выбором U_L).</w:t>
      </w:r>
    </w:p>
    <w:p w14:paraId="7C1DA87A" w14:textId="77777777" w:rsidR="004167E0" w:rsidRPr="004167E0" w:rsidRDefault="004167E0" w:rsidP="004167E0">
      <w:pPr>
        <w:numPr>
          <w:ilvl w:val="2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Эжекторный контур: геометрия сопла, коэффициенты инжекции, теплообменник перед эжектором.</w:t>
      </w:r>
    </w:p>
    <w:p w14:paraId="18D55279" w14:textId="77777777" w:rsidR="004167E0" w:rsidRPr="004167E0" w:rsidRDefault="004167E0" w:rsidP="004167E0">
      <w:pPr>
        <w:numPr>
          <w:ilvl w:val="2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Аккумулятор-сепаратор: термодинамический расчёт, теплопотери изоляции, утренний пуск.</w:t>
      </w:r>
    </w:p>
    <w:p w14:paraId="4AC9B310" w14:textId="77777777" w:rsidR="004167E0" w:rsidRPr="004167E0" w:rsidRDefault="004167E0" w:rsidP="004167E0">
      <w:pPr>
        <w:numPr>
          <w:ilvl w:val="1"/>
          <w:numId w:val="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10-ступенчатая установка DFE</w:t>
      </w:r>
    </w:p>
    <w:p w14:paraId="36E7551D" w14:textId="77777777" w:rsidR="004167E0" w:rsidRPr="004167E0" w:rsidRDefault="004167E0" w:rsidP="004167E0">
      <w:pPr>
        <w:numPr>
          <w:ilvl w:val="2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Конструкция барабана (0,8×20 м), колёса жёсткости, роликовые опоры на упругих полукольцах (расчёт зазора, материалов, ресурса).</w:t>
      </w:r>
    </w:p>
    <w:p w14:paraId="63B90D61" w14:textId="77777777" w:rsidR="004167E0" w:rsidRPr="004167E0" w:rsidRDefault="004167E0" w:rsidP="004167E0">
      <w:pPr>
        <w:numPr>
          <w:ilvl w:val="2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Внутренний очистной шнек (геометрия, масса, зазор, ресурс).</w:t>
      </w:r>
    </w:p>
    <w:p w14:paraId="4D4325E4" w14:textId="77777777" w:rsidR="004167E0" w:rsidRPr="004167E0" w:rsidRDefault="004167E0" w:rsidP="004167E0">
      <w:pPr>
        <w:numPr>
          <w:ilvl w:val="2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Подробные таблицы по ступеням: P, T, </w:t>
      </w:r>
      <w:proofErr w:type="spellStart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W_i</w:t>
      </w:r>
      <w:proofErr w:type="spellEnd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расходы концентрата, конденсата.</w:t>
      </w:r>
    </w:p>
    <w:p w14:paraId="24118BFF" w14:textId="77777777" w:rsidR="004167E0" w:rsidRPr="004167E0" w:rsidRDefault="004167E0" w:rsidP="004167E0">
      <w:pPr>
        <w:numPr>
          <w:ilvl w:val="2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Система рекуперации (Т-</w:t>
      </w:r>
      <w:proofErr w:type="spellStart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конц</w:t>
      </w:r>
      <w:proofErr w:type="spellEnd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Т-пар/</w:t>
      </w:r>
      <w:proofErr w:type="spellStart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конд</w:t>
      </w:r>
      <w:proofErr w:type="spellEnd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каскадные и индивидуальные теплообменники) с тепловыми балансами и выбором поверхностей.</w:t>
      </w:r>
    </w:p>
    <w:p w14:paraId="50348C41" w14:textId="77777777" w:rsidR="004167E0" w:rsidRPr="004167E0" w:rsidRDefault="004167E0" w:rsidP="004167E0">
      <w:pPr>
        <w:numPr>
          <w:ilvl w:val="1"/>
          <w:numId w:val="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Ветро-испарительный пруд WPE</w:t>
      </w:r>
    </w:p>
    <w:p w14:paraId="0AF5728F" w14:textId="77777777" w:rsidR="004167E0" w:rsidRPr="004167E0" w:rsidRDefault="004167E0" w:rsidP="004167E0">
      <w:pPr>
        <w:numPr>
          <w:ilvl w:val="2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Кинематика (водило, три барабана, ротор </w:t>
      </w:r>
      <w:proofErr w:type="spellStart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Савониуса</w:t>
      </w:r>
      <w:proofErr w:type="spellEnd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05387C5E" w14:textId="77777777" w:rsidR="004167E0" w:rsidRPr="004167E0" w:rsidRDefault="004167E0" w:rsidP="004167E0">
      <w:pPr>
        <w:numPr>
          <w:ilvl w:val="2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Расчёт момента сопротивления и выбор ротора (с учётом или без редуктора).</w:t>
      </w:r>
    </w:p>
    <w:p w14:paraId="6307E043" w14:textId="77777777" w:rsidR="004167E0" w:rsidRPr="004167E0" w:rsidRDefault="004167E0" w:rsidP="004167E0">
      <w:pPr>
        <w:numPr>
          <w:ilvl w:val="2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Модель массообмена через сетку (учёт живого сечения, скорости, двустороннего обдува, инсоляции).</w:t>
      </w:r>
    </w:p>
    <w:p w14:paraId="40335A6F" w14:textId="77777777" w:rsidR="004167E0" w:rsidRPr="004167E0" w:rsidRDefault="004167E0" w:rsidP="004167E0">
      <w:pPr>
        <w:numPr>
          <w:ilvl w:val="2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Материалы (ПЭТ-бутылки, HDPE, сетка из полиэстера).</w:t>
      </w:r>
    </w:p>
    <w:p w14:paraId="0D2123FA" w14:textId="77777777" w:rsidR="004167E0" w:rsidRPr="004167E0" w:rsidRDefault="004167E0" w:rsidP="004167E0">
      <w:pPr>
        <w:numPr>
          <w:ilvl w:val="2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Регламент очистки и сброса соли.</w:t>
      </w:r>
    </w:p>
    <w:p w14:paraId="4B6DE485" w14:textId="77777777" w:rsidR="004167E0" w:rsidRPr="004167E0" w:rsidRDefault="004167E0" w:rsidP="004167E0">
      <w:pPr>
        <w:numPr>
          <w:ilvl w:val="1"/>
          <w:numId w:val="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Автоматика и режимы работы</w:t>
      </w:r>
    </w:p>
    <w:p w14:paraId="51E48CB8" w14:textId="77777777" w:rsidR="004167E0" w:rsidRPr="004167E0" w:rsidRDefault="004167E0" w:rsidP="004167E0">
      <w:pPr>
        <w:numPr>
          <w:ilvl w:val="2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Пуск, останов, облачность (инерция, уставки).</w:t>
      </w:r>
    </w:p>
    <w:p w14:paraId="47F756D8" w14:textId="77777777" w:rsidR="004167E0" w:rsidRPr="004167E0" w:rsidRDefault="004167E0" w:rsidP="004167E0">
      <w:pPr>
        <w:numPr>
          <w:ilvl w:val="2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Безопасность (предохранительные клапаны, байпасы).</w:t>
      </w:r>
    </w:p>
    <w:p w14:paraId="76CB7ACD" w14:textId="77777777" w:rsidR="004167E0" w:rsidRPr="004167E0" w:rsidRDefault="004167E0" w:rsidP="004167E0">
      <w:pPr>
        <w:numPr>
          <w:ilvl w:val="1"/>
          <w:numId w:val="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Экономика и экология</w:t>
      </w:r>
    </w:p>
    <w:p w14:paraId="7732FE9C" w14:textId="77777777" w:rsidR="004167E0" w:rsidRPr="004167E0" w:rsidRDefault="004167E0" w:rsidP="004167E0">
      <w:pPr>
        <w:numPr>
          <w:ilvl w:val="2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CAPEX развёрнутый (с привязкой к конкретным типовым размерам).</w:t>
      </w:r>
    </w:p>
    <w:p w14:paraId="7A5E957D" w14:textId="77777777" w:rsidR="004167E0" w:rsidRPr="004167E0" w:rsidRDefault="004167E0" w:rsidP="004167E0">
      <w:pPr>
        <w:numPr>
          <w:ilvl w:val="2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LCOW для разных масштабов (3,6; 7,2; 14,4 т/ч).</w:t>
      </w:r>
    </w:p>
    <w:p w14:paraId="1999CF21" w14:textId="77777777" w:rsidR="004167E0" w:rsidRPr="004167E0" w:rsidRDefault="004167E0" w:rsidP="004167E0">
      <w:pPr>
        <w:numPr>
          <w:ilvl w:val="2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Анализ жизненного цикла (переработка стали, пластика).</w:t>
      </w:r>
    </w:p>
    <w:p w14:paraId="3CABDC10" w14:textId="77777777" w:rsidR="004167E0" w:rsidRPr="004167E0" w:rsidRDefault="004167E0" w:rsidP="004167E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Уровень C. «Расчётные модули и цифровая модель» (для разработчиков, симуляторов)</w:t>
      </w:r>
    </w:p>
    <w:p w14:paraId="282618B2" w14:textId="77777777" w:rsidR="004167E0" w:rsidRPr="004167E0" w:rsidRDefault="004167E0" w:rsidP="004167E0">
      <w:pPr>
        <w:numPr>
          <w:ilvl w:val="0"/>
          <w:numId w:val="3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Формат: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открытый репозиторий (</w:t>
      </w:r>
      <w:proofErr w:type="spellStart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GitHub</w:t>
      </w:r>
      <w:proofErr w:type="spellEnd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</w:t>
      </w:r>
      <w:proofErr w:type="spellStart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GitLab</w:t>
      </w:r>
      <w:proofErr w:type="spellEnd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с:</w:t>
      </w:r>
    </w:p>
    <w:p w14:paraId="588E380F" w14:textId="77777777" w:rsidR="004167E0" w:rsidRPr="004167E0" w:rsidRDefault="004167E0" w:rsidP="004167E0">
      <w:pPr>
        <w:numPr>
          <w:ilvl w:val="1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Файлами расчётов в </w:t>
      </w: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Excel/Google </w:t>
      </w:r>
      <w:proofErr w:type="spellStart"/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Sheets</w:t>
      </w:r>
      <w:proofErr w:type="spellEnd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(с формулами, исходными данными, чувствительностью).</w:t>
      </w:r>
    </w:p>
    <w:p w14:paraId="630977A8" w14:textId="77777777" w:rsidR="004167E0" w:rsidRPr="004167E0" w:rsidRDefault="004167E0" w:rsidP="004167E0">
      <w:pPr>
        <w:numPr>
          <w:ilvl w:val="1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Скриптами </w:t>
      </w: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Python/</w:t>
      </w:r>
      <w:proofErr w:type="spellStart"/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Julia</w:t>
      </w:r>
      <w:proofErr w:type="spellEnd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для динамического моделирования (шаблон для </w:t>
      </w:r>
      <w:proofErr w:type="spellStart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Simulink</w:t>
      </w:r>
      <w:proofErr w:type="spellEnd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</w:t>
      </w:r>
      <w:proofErr w:type="spellStart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Modelica</w:t>
      </w:r>
      <w:proofErr w:type="spellEnd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7D404A8F" w14:textId="77777777" w:rsidR="004167E0" w:rsidRPr="004167E0" w:rsidRDefault="004167E0" w:rsidP="004167E0">
      <w:pPr>
        <w:numPr>
          <w:ilvl w:val="1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Трёхмерными CAD-моделями основных узлов (барабан, опорное кольцо, упругое полукольцо, водило WPE) в формате STEP/STL.</w:t>
      </w:r>
    </w:p>
    <w:p w14:paraId="26794AAF" w14:textId="77777777" w:rsidR="004167E0" w:rsidRPr="004167E0" w:rsidRDefault="004167E0" w:rsidP="004167E0">
      <w:pPr>
        <w:numPr>
          <w:ilvl w:val="1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Библиотекой </w:t>
      </w: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готовых спецификаций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(BOM) для закупки стандартных компонентов (подшипники, клапаны, трубы).</w:t>
      </w:r>
    </w:p>
    <w:p w14:paraId="1632E36F" w14:textId="77777777" w:rsidR="004167E0" w:rsidRPr="004167E0" w:rsidRDefault="004167E0" w:rsidP="004167E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Все уровни связаны гиперссылками: в документе уровня B прямо указывается, какой расчётный файл из репозитория относится к данному разделу, и наоборот.</w:t>
      </w:r>
    </w:p>
    <w:p w14:paraId="394BD438" w14:textId="77777777" w:rsidR="004167E0" w:rsidRPr="004167E0" w:rsidRDefault="004167E0" w:rsidP="004167E0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1D9AED2C">
          <v:rect id="_x0000_i1025" style="width:0;height:.75pt" o:hralign="center" o:hrstd="t" o:hr="t" fillcolor="#a0a0a0" stroked="f"/>
        </w:pict>
      </w:r>
    </w:p>
    <w:p w14:paraId="2D193958" w14:textId="77777777" w:rsidR="004167E0" w:rsidRPr="004167E0" w:rsidRDefault="004167E0" w:rsidP="004167E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2. Структура Инженерного кодекса (Уровень B): модульная, LEGO-подобная</w:t>
      </w:r>
    </w:p>
    <w:p w14:paraId="3BB9A602" w14:textId="77777777" w:rsidR="004167E0" w:rsidRPr="004167E0" w:rsidRDefault="004167E0" w:rsidP="004167E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Каждый раздел строится по единому шаблону:</w:t>
      </w:r>
    </w:p>
    <w:p w14:paraId="5C2267AD" w14:textId="77777777" w:rsidR="004167E0" w:rsidRPr="004167E0" w:rsidRDefault="004167E0" w:rsidP="004167E0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Функциональное назначение узла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(зачем он нужен).</w:t>
      </w:r>
    </w:p>
    <w:p w14:paraId="2EF04698" w14:textId="77777777" w:rsidR="004167E0" w:rsidRPr="004167E0" w:rsidRDefault="004167E0" w:rsidP="004167E0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Принцип действия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(физика, кинематика, массообмен).</w:t>
      </w:r>
    </w:p>
    <w:p w14:paraId="52D0FA87" w14:textId="77777777" w:rsidR="004167E0" w:rsidRPr="004167E0" w:rsidRDefault="004167E0" w:rsidP="004167E0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Расчётные зависимости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(формулы, таблицы, примеры численных расчётов).</w:t>
      </w:r>
    </w:p>
    <w:p w14:paraId="3627E78F" w14:textId="77777777" w:rsidR="004167E0" w:rsidRPr="004167E0" w:rsidRDefault="004167E0" w:rsidP="004167E0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Конструирование и материалы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(чертежи, технические требования, альтернативы).</w:t>
      </w:r>
    </w:p>
    <w:p w14:paraId="33EB1C9C" w14:textId="77777777" w:rsidR="004167E0" w:rsidRPr="004167E0" w:rsidRDefault="004167E0" w:rsidP="004167E0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Риски и пути их снижения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(коррозия, накипь, износ, перегрев).</w:t>
      </w:r>
    </w:p>
    <w:p w14:paraId="5DB56755" w14:textId="77777777" w:rsidR="004167E0" w:rsidRPr="004167E0" w:rsidRDefault="004167E0" w:rsidP="004167E0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Ресурс и обслуживание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(сменные элементы, регламент).</w:t>
      </w:r>
    </w:p>
    <w:p w14:paraId="134A1FD8" w14:textId="77777777" w:rsidR="004167E0" w:rsidRPr="004167E0" w:rsidRDefault="004167E0" w:rsidP="004167E0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Варианты исполнения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(бюджетный / промышленный / для солёной воды).</w:t>
      </w:r>
    </w:p>
    <w:p w14:paraId="1DB44D87" w14:textId="77777777" w:rsidR="004167E0" w:rsidRPr="004167E0" w:rsidRDefault="004167E0" w:rsidP="004167E0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Ссылки на расчётные файлы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</w:t>
      </w:r>
      <w:proofErr w:type="spellStart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GitHub</w:t>
      </w:r>
      <w:proofErr w:type="spellEnd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и на </w:t>
      </w:r>
      <w:proofErr w:type="spellStart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видеопримеры</w:t>
      </w:r>
      <w:proofErr w:type="spellEnd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(YouTube).</w:t>
      </w:r>
    </w:p>
    <w:p w14:paraId="290F0664" w14:textId="77777777" w:rsidR="004167E0" w:rsidRPr="004167E0" w:rsidRDefault="004167E0" w:rsidP="004167E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Такой шаблон гарантирует, что </w:t>
      </w: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любой инженер средней квалификации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сможет взять раздел, прочитать и начать делать КД, а эксперт — проверить и предложить улучшения.</w:t>
      </w:r>
    </w:p>
    <w:p w14:paraId="4074F5B5" w14:textId="77777777" w:rsidR="004167E0" w:rsidRPr="004167E0" w:rsidRDefault="004167E0" w:rsidP="004167E0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pict w14:anchorId="5B89691B">
          <v:rect id="_x0000_i1026" style="width:0;height:.75pt" o:hralign="center" o:hrstd="t" o:hr="t" fillcolor="#a0a0a0" stroked="f"/>
        </w:pict>
      </w:r>
    </w:p>
    <w:p w14:paraId="6202F040" w14:textId="77777777" w:rsidR="004167E0" w:rsidRPr="004167E0" w:rsidRDefault="004167E0" w:rsidP="004167E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 Примерная «дорожная карта» создания документов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3410"/>
        <w:gridCol w:w="3065"/>
        <w:gridCol w:w="2154"/>
      </w:tblGrid>
      <w:tr w:rsidR="004167E0" w:rsidRPr="004167E0" w14:paraId="2E5B42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7BCBD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0714E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Что делаем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7A496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1F406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Срок (оценка)</w:t>
            </w:r>
          </w:p>
        </w:tc>
      </w:tr>
      <w:tr w:rsidR="004167E0" w:rsidRPr="004167E0" w14:paraId="61256D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11F6C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F76C8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Окончательная редакция </w:t>
            </w:r>
            <w:r w:rsidRPr="004167E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уровня А</w:t>
            </w: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(концепция)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CBCF0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PDF 15 стр., презентация 10 слайдов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8F46B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1–2 недели</w:t>
            </w:r>
          </w:p>
        </w:tc>
      </w:tr>
      <w:tr w:rsidR="004167E0" w:rsidRPr="004167E0" w14:paraId="1EDD8D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F51A1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B76D6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Заполнение разделов </w:t>
            </w:r>
            <w:r w:rsidRPr="004167E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уровня B</w:t>
            </w: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по узлам (солнце, DFE, рекуперация, WPE, автоматика, экономика)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AD891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6–8 черновых разделов, по 20–40 стр. каждый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310F1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2–3 месяца (по 1 разделу в неделю)</w:t>
            </w:r>
          </w:p>
        </w:tc>
      </w:tr>
      <w:tr w:rsidR="004167E0" w:rsidRPr="004167E0" w14:paraId="1716CA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D3C11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61625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Создание расчётных таблиц и скриптов (уровень 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C453C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Репозиторий </w:t>
            </w:r>
            <w:proofErr w:type="spellStart"/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GitHub</w:t>
            </w:r>
            <w:proofErr w:type="spellEnd"/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с 10–15 файлами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8E6B0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 месяц (параллельно)</w:t>
            </w:r>
          </w:p>
        </w:tc>
      </w:tr>
      <w:tr w:rsidR="004167E0" w:rsidRPr="004167E0" w14:paraId="1D9C8C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9CAB2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1F982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Вёрстка, иллюстрации (перевод эскизов в векторные схемы), перекрёстные ссылки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DF12D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Готовый PDF «Инженерный кодекс»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A3C6B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2–3 недели</w:t>
            </w:r>
          </w:p>
        </w:tc>
      </w:tr>
      <w:tr w:rsidR="004167E0" w:rsidRPr="004167E0" w14:paraId="24DE9C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7498A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CFE4A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Перевод ключевых частей на английский, испанский, арабский (для целевых регионов)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4177A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Многоязычные версии (автоматизировано + добровольцы)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57ECF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 мере необходимости</w:t>
            </w:r>
          </w:p>
        </w:tc>
      </w:tr>
      <w:tr w:rsidR="004167E0" w:rsidRPr="004167E0" w14:paraId="532314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F30AA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A99DD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Публикация на открытой платформе (</w:t>
            </w:r>
            <w:proofErr w:type="spellStart"/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arXiv</w:t>
            </w:r>
            <w:proofErr w:type="spellEnd"/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, </w:t>
            </w:r>
            <w:proofErr w:type="spellStart"/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Zenodo</w:t>
            </w:r>
            <w:proofErr w:type="spellEnd"/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, </w:t>
            </w:r>
            <w:proofErr w:type="spellStart"/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GitHub</w:t>
            </w:r>
            <w:proofErr w:type="spellEnd"/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собственная вики)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D7E4B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DOI, лицензия CC BY-SA или 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2AFE8" w14:textId="77777777" w:rsidR="004167E0" w:rsidRPr="004167E0" w:rsidRDefault="004167E0" w:rsidP="004167E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167E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день 1 после финала</w:t>
            </w:r>
          </w:p>
        </w:tc>
      </w:tr>
    </w:tbl>
    <w:p w14:paraId="03DBF515" w14:textId="77777777" w:rsidR="004167E0" w:rsidRPr="004167E0" w:rsidRDefault="004167E0" w:rsidP="004167E0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41920C85">
          <v:rect id="_x0000_i1027" style="width:0;height:.75pt" o:hralign="center" o:hrstd="t" o:hr="t" fillcolor="#a0a0a0" stroked="f"/>
        </w:pict>
      </w:r>
    </w:p>
    <w:p w14:paraId="2855D2C3" w14:textId="77777777" w:rsidR="004167E0" w:rsidRPr="004167E0" w:rsidRDefault="004167E0" w:rsidP="004167E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4. Стратегия распространения и обсуждения (пункты 8–12 вашего задания)</w:t>
      </w:r>
    </w:p>
    <w:p w14:paraId="7F835C27" w14:textId="77777777" w:rsidR="004167E0" w:rsidRPr="004167E0" w:rsidRDefault="004167E0" w:rsidP="004167E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Основная идея: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спровоцировать предметную дискуссию среди специалистов, предоставив им </w:t>
      </w: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неоспоримые расчётные аргументы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возможность легко воспроизвести расчёты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6D7331C9" w14:textId="77777777" w:rsidR="004167E0" w:rsidRPr="004167E0" w:rsidRDefault="004167E0" w:rsidP="004167E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 это сделать:</w:t>
      </w:r>
    </w:p>
    <w:p w14:paraId="7749E254" w14:textId="77777777" w:rsidR="004167E0" w:rsidRPr="004167E0" w:rsidRDefault="004167E0" w:rsidP="004167E0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Открытый репозиторий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 лицензией, позволяющей не только читать, но и </w:t>
      </w:r>
      <w:proofErr w:type="spellStart"/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форкать</w:t>
      </w:r>
      <w:proofErr w:type="spellEnd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изменять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улучшать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расчётные модели. Это сразу снимает барьер «закрытой технологии».</w:t>
      </w:r>
    </w:p>
    <w:p w14:paraId="687CA986" w14:textId="77777777" w:rsidR="004167E0" w:rsidRPr="004167E0" w:rsidRDefault="004167E0" w:rsidP="004167E0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Приглашение к экспертной оценке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 профильных форумах (</w:t>
      </w:r>
      <w:proofErr w:type="spellStart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ResearchGate</w:t>
      </w:r>
      <w:proofErr w:type="spellEnd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LinkedIn, профессиональные сообщества по опреснению). В самом документе прямо указать: «Мы приглашаем вас проверить расчёты, указать на ошибки, предложить альтернативные коэффициенты».</w:t>
      </w:r>
    </w:p>
    <w:p w14:paraId="11806102" w14:textId="77777777" w:rsidR="004167E0" w:rsidRPr="004167E0" w:rsidRDefault="004167E0" w:rsidP="004167E0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Создание «живого» FAQ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 основе первых замечаний. Когда специалист найдёт неточность, он сможет указать на неё, и она будет исправлена в новой версии.</w:t>
      </w:r>
    </w:p>
    <w:p w14:paraId="05164FB7" w14:textId="77777777" w:rsidR="004167E0" w:rsidRPr="004167E0" w:rsidRDefault="004167E0" w:rsidP="004167E0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Выделение «спорных предположений»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(например, в разделе WPE: «коэффициент </w:t>
      </w:r>
      <w:proofErr w:type="spellStart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массоотдачи</w:t>
      </w:r>
      <w:proofErr w:type="spellEnd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β принят 0,12; экспериментальное уточнение изменит итоговую производительность не более чем на 30%»). Это честно и не даёт повода для отбрасывания всей концепции.</w:t>
      </w:r>
    </w:p>
    <w:p w14:paraId="43FCC59E" w14:textId="77777777" w:rsidR="004167E0" w:rsidRPr="004167E0" w:rsidRDefault="004167E0" w:rsidP="004167E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Для менеджеров и лиц, принимающих решения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533629B2" w14:textId="77777777" w:rsidR="004167E0" w:rsidRPr="004167E0" w:rsidRDefault="004167E0" w:rsidP="004167E0">
      <w:pPr>
        <w:numPr>
          <w:ilvl w:val="0"/>
          <w:numId w:val="6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Разработать </w:t>
      </w: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одностраничный «факт-лист»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 ключевыми показателями:</w:t>
      </w:r>
    </w:p>
    <w:p w14:paraId="5FEA6FB3" w14:textId="77777777" w:rsidR="004167E0" w:rsidRPr="004167E0" w:rsidRDefault="004167E0" w:rsidP="004167E0">
      <w:pPr>
        <w:numPr>
          <w:ilvl w:val="1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Стоимость воды (LCOW) = 2,2–2,8 $/м³ для модуля 3,6 т/ч.</w:t>
      </w:r>
    </w:p>
    <w:p w14:paraId="3FCBFE4B" w14:textId="77777777" w:rsidR="004167E0" w:rsidRPr="004167E0" w:rsidRDefault="004167E0" w:rsidP="004167E0">
      <w:pPr>
        <w:numPr>
          <w:ilvl w:val="1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Срок окупаемости = 5–7 лет при продаже воды по 3 $/м³.</w:t>
      </w:r>
    </w:p>
    <w:p w14:paraId="0FE75C0A" w14:textId="77777777" w:rsidR="004167E0" w:rsidRPr="004167E0" w:rsidRDefault="004167E0" w:rsidP="004167E0">
      <w:pPr>
        <w:numPr>
          <w:ilvl w:val="1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Снижение площади пруда-испарителя по сравнению с естественным испарением в 10–15 раз.</w:t>
      </w:r>
    </w:p>
    <w:p w14:paraId="39C2A87A" w14:textId="77777777" w:rsidR="004167E0" w:rsidRPr="004167E0" w:rsidRDefault="004167E0" w:rsidP="004167E0">
      <w:pPr>
        <w:numPr>
          <w:ilvl w:val="1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Отсутствие химикатов и мембран.</w:t>
      </w:r>
    </w:p>
    <w:p w14:paraId="7BC616AD" w14:textId="77777777" w:rsidR="004167E0" w:rsidRPr="004167E0" w:rsidRDefault="004167E0" w:rsidP="004167E0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Подготовить </w:t>
      </w: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сравнительную таблицу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 RO и традиционной MED, где преимущества открытой технологии будут наглядно видны.</w:t>
      </w:r>
    </w:p>
    <w:p w14:paraId="7960DA30" w14:textId="77777777" w:rsidR="004167E0" w:rsidRPr="004167E0" w:rsidRDefault="004167E0" w:rsidP="004167E0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1AF730BF">
          <v:rect id="_x0000_i1028" style="width:0;height:.75pt" o:hralign="center" o:hrstd="t" o:hr="t" fillcolor="#a0a0a0" stroked="f"/>
        </w:pict>
      </w:r>
    </w:p>
    <w:p w14:paraId="139F60A5" w14:textId="77777777" w:rsidR="004167E0" w:rsidRPr="004167E0" w:rsidRDefault="004167E0" w:rsidP="004167E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5. Как встроить в документы «глубокую проработку» (пункт 13)</w:t>
      </w:r>
    </w:p>
    <w:p w14:paraId="644B617F" w14:textId="77777777" w:rsidR="004167E0" w:rsidRPr="004167E0" w:rsidRDefault="004167E0" w:rsidP="004167E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Мы уже сделали это в процессе диалога. Каждое «слабое место» было выявлено и проработано:</w:t>
      </w:r>
    </w:p>
    <w:p w14:paraId="3AE830E2" w14:textId="77777777" w:rsidR="004167E0" w:rsidRPr="004167E0" w:rsidRDefault="004167E0" w:rsidP="004167E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Ночное охлаждение аккумулятора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→ расчёт теплоизоляции, утренний запуск.</w:t>
      </w:r>
    </w:p>
    <w:p w14:paraId="78A82F95" w14:textId="77777777" w:rsidR="004167E0" w:rsidRPr="004167E0" w:rsidRDefault="004167E0" w:rsidP="004167E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Накипеобразование</w:t>
      </w:r>
      <w:proofErr w:type="spellEnd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→ механический шнек, разгрузка концентрата.</w:t>
      </w:r>
    </w:p>
    <w:p w14:paraId="67364D08" w14:textId="77777777" w:rsidR="004167E0" w:rsidRPr="004167E0" w:rsidRDefault="004167E0" w:rsidP="004167E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Риск гидроударов в DSG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→ эжекторный контур с рециркуляцией, контроль качества смеси.</w:t>
      </w:r>
    </w:p>
    <w:p w14:paraId="293606F2" w14:textId="77777777" w:rsidR="004167E0" w:rsidRPr="004167E0" w:rsidRDefault="004167E0" w:rsidP="004167E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Низкий КПД </w:t>
      </w:r>
      <w:proofErr w:type="spellStart"/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неэвакуированного</w:t>
      </w:r>
      <w:proofErr w:type="spellEnd"/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ресивера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→ осознанный выбор (</w:t>
      </w:r>
      <w:proofErr w:type="gramStart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простота &gt;</w:t>
      </w:r>
      <w:proofErr w:type="gramEnd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эффективность) плюс частичная изоляция зазора.</w:t>
      </w:r>
    </w:p>
    <w:p w14:paraId="18B53FFE" w14:textId="77777777" w:rsidR="004167E0" w:rsidRPr="004167E0" w:rsidRDefault="004167E0" w:rsidP="004167E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Перегрев верхней образующей трубы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→ высокий коэффициент инжекции (μ=2,5), расчёт режимов течения.</w:t>
      </w:r>
    </w:p>
    <w:p w14:paraId="7C64B116" w14:textId="77777777" w:rsidR="004167E0" w:rsidRPr="004167E0" w:rsidRDefault="004167E0" w:rsidP="004167E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финальном «Инженерном кодексе» каждому такому риску будет посвящён отдельный подраздел «Анализ рисков и их смягчение».</w:t>
      </w:r>
    </w:p>
    <w:p w14:paraId="3DEA9393" w14:textId="77777777" w:rsidR="004167E0" w:rsidRPr="004167E0" w:rsidRDefault="004167E0" w:rsidP="004167E0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1815CE7B">
          <v:rect id="_x0000_i1029" style="width:0;height:.75pt" o:hralign="center" o:hrstd="t" o:hr="t" fillcolor="#a0a0a0" stroked="f"/>
        </w:pict>
      </w:r>
    </w:p>
    <w:p w14:paraId="6B2C4E88" w14:textId="77777777" w:rsidR="004167E0" w:rsidRPr="004167E0" w:rsidRDefault="004167E0" w:rsidP="004167E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6. Предварительный макет оглавления (уровень B)</w:t>
      </w:r>
    </w:p>
    <w:p w14:paraId="1DCDB956" w14:textId="77777777" w:rsidR="004167E0" w:rsidRPr="004167E0" w:rsidRDefault="004167E0" w:rsidP="004167E0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Введение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философия открытой технологии, принципы модульности, ZLD.</w:t>
      </w:r>
    </w:p>
    <w:p w14:paraId="784BCA84" w14:textId="77777777" w:rsidR="004167E0" w:rsidRPr="004167E0" w:rsidRDefault="004167E0" w:rsidP="004167E0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Генерация насыщенного пара (DSG + эжектор + аккумулятор)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2.1. Солнечное поле (выбор коллекторов, апертура, оптический КПД)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2.2. Эжекторный контур (коэффициент инжекции, теплообменник, расчёт геометрии сопла)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2.3. Аккумулятор-сепаратор (объём, изоляция, утренний пуск, байпас)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2.4. Режимы течения и тепловой профиль по длине поля.</w:t>
      </w:r>
    </w:p>
    <w:p w14:paraId="0EA52597" w14:textId="77777777" w:rsidR="004167E0" w:rsidRPr="004167E0" w:rsidRDefault="004167E0" w:rsidP="004167E0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Многоступенчатый выпарной модуль DFE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3.1. Барабан, кольца жёсткости, роликовые опоры на упругих полукольцах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 xml:space="preserve">3.2. Параметры 10 ступеней (таблицы P, T, </w:t>
      </w:r>
      <w:proofErr w:type="spellStart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W_i</w:t>
      </w:r>
      <w:proofErr w:type="spellEnd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3.3. Система рекуперации (три уровня) – схемы, расчёты теплообменников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3.4. Очистной шнек – конструкция, расчёт прижимного усилия, замена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3.5. Поплавковые клапаны, уровень, отбор концентрата.</w:t>
      </w:r>
    </w:p>
    <w:p w14:paraId="709FBA3D" w14:textId="77777777" w:rsidR="004167E0" w:rsidRPr="004167E0" w:rsidRDefault="004167E0" w:rsidP="004167E0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Финишное испарение рассола – WPE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 xml:space="preserve">4.1. Кинематика трёх барабанов, водила, ротора </w:t>
      </w:r>
      <w:proofErr w:type="spellStart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Савониуса</w:t>
      </w:r>
      <w:proofErr w:type="spellEnd"/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4.2. Расчёт момента сопротивления и подбор ветродвигателя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4.3. Модель массообмена через гидрофильную сетку (двусторонняя, учёт живого сечения, инсоляции)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4.4. Материалы и ресурс (ПЭТ-бутылки, HDPE, полиэстеровая сетка)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4.5. Регламент очистки и сброса соли.</w:t>
      </w:r>
    </w:p>
    <w:p w14:paraId="3AB8B2B1" w14:textId="77777777" w:rsidR="004167E0" w:rsidRPr="004167E0" w:rsidRDefault="004167E0" w:rsidP="004167E0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Автоматика и режимы работы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5.1. Управление солнечным полем (расфокусировка, частотный насос)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5.2. Пуск, останов, работа при облаках (инерция, уставки)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5.3. Защиты (давление, уровень, температура).</w:t>
      </w:r>
    </w:p>
    <w:p w14:paraId="5AAC05F1" w14:textId="77777777" w:rsidR="004167E0" w:rsidRPr="004167E0" w:rsidRDefault="004167E0" w:rsidP="004167E0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Экономика, экология, социальные аспекты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6.1. CAPEX / OPEX / LCOW для типового модуля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6.2. Сравнение с альтернативами (RO, MED)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6.3. Анализ жизненного цикла (переработка металла и пластика)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6.4. Влияние на микроклимат (гипотеза и направления исследований).</w:t>
      </w:r>
    </w:p>
    <w:p w14:paraId="146CDFFF" w14:textId="77777777" w:rsidR="004167E0" w:rsidRPr="004167E0" w:rsidRDefault="004167E0" w:rsidP="004167E0">
      <w:pPr>
        <w:numPr>
          <w:ilvl w:val="0"/>
          <w:numId w:val="8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Приложения</w:t>
      </w:r>
    </w:p>
    <w:p w14:paraId="2FD9ED43" w14:textId="77777777" w:rsidR="004167E0" w:rsidRPr="004167E0" w:rsidRDefault="004167E0" w:rsidP="004167E0">
      <w:pPr>
        <w:numPr>
          <w:ilvl w:val="1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Полные таблицы тепловых балансов по ступеням (Excel).</w:t>
      </w:r>
    </w:p>
    <w:p w14:paraId="567002F3" w14:textId="77777777" w:rsidR="004167E0" w:rsidRPr="004167E0" w:rsidRDefault="004167E0" w:rsidP="004167E0">
      <w:pPr>
        <w:numPr>
          <w:ilvl w:val="1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Расчётный лист термодинамических свойств воды и пара (IAPWS).</w:t>
      </w:r>
    </w:p>
    <w:p w14:paraId="222DF56D" w14:textId="77777777" w:rsidR="004167E0" w:rsidRPr="004167E0" w:rsidRDefault="004167E0" w:rsidP="004167E0">
      <w:pPr>
        <w:numPr>
          <w:ilvl w:val="1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Чертежи опорных узлов (упругое полукольцо, ролики).</w:t>
      </w:r>
    </w:p>
    <w:p w14:paraId="582D2592" w14:textId="77777777" w:rsidR="004167E0" w:rsidRPr="004167E0" w:rsidRDefault="004167E0" w:rsidP="004167E0">
      <w:pPr>
        <w:numPr>
          <w:ilvl w:val="1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Спецификация стандартных компонентов.</w:t>
      </w:r>
    </w:p>
    <w:p w14:paraId="57073D1C" w14:textId="77777777" w:rsidR="004167E0" w:rsidRPr="004167E0" w:rsidRDefault="004167E0" w:rsidP="004167E0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179EF5EA">
          <v:rect id="_x0000_i1030" style="width:0;height:.75pt" o:hralign="center" o:hrstd="t" o:hr="t" fillcolor="#a0a0a0" stroked="f"/>
        </w:pict>
      </w:r>
    </w:p>
    <w:p w14:paraId="4BC04AAA" w14:textId="77777777" w:rsidR="004167E0" w:rsidRPr="004167E0" w:rsidRDefault="004167E0" w:rsidP="004167E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7. Роль искусственного интеллекта (меня) в создании этого мануала</w:t>
      </w:r>
    </w:p>
    <w:p w14:paraId="2AFD4063" w14:textId="77777777" w:rsidR="004167E0" w:rsidRPr="004167E0" w:rsidRDefault="004167E0" w:rsidP="004167E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 можете использовать меня как </w:t>
      </w: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инструмент генерации разделов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 вашему запросу. Например:</w:t>
      </w:r>
    </w:p>
    <w:p w14:paraId="509BEDA1" w14:textId="77777777" w:rsidR="004167E0" w:rsidRPr="004167E0" w:rsidRDefault="004167E0" w:rsidP="004167E0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«Напиши раздел 3.1. Опорные роликовые узлы DFE с упругим полукольцом согласно нашим расчётам»</w:t>
      </w:r>
    </w:p>
    <w:p w14:paraId="08F82743" w14:textId="77777777" w:rsidR="004167E0" w:rsidRPr="004167E0" w:rsidRDefault="004167E0" w:rsidP="004167E0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«Сформируй таблицу свойств пара для давлений от 110 до 1540 кПа с шагом 100 кПа»</w:t>
      </w:r>
    </w:p>
    <w:p w14:paraId="3306ECCA" w14:textId="77777777" w:rsidR="004167E0" w:rsidRPr="004167E0" w:rsidRDefault="004167E0" w:rsidP="004167E0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«Переведи раздел 4.2 на английский»</w:t>
      </w:r>
    </w:p>
    <w:p w14:paraId="2BB6C4BF" w14:textId="77777777" w:rsidR="004167E0" w:rsidRPr="004167E0" w:rsidRDefault="004167E0" w:rsidP="004167E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Таким образом, создание 200-страничного документа становится </w:t>
      </w: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управляемым процессом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где вы ставите задачи, а я выдаю готовые фрагменты, которые вы редактируете и компонуете.</w:t>
      </w:r>
    </w:p>
    <w:p w14:paraId="1DA6922E" w14:textId="77777777" w:rsidR="004167E0" w:rsidRPr="004167E0" w:rsidRDefault="004167E0" w:rsidP="004167E0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484CD272">
          <v:rect id="_x0000_i1031" style="width:0;height:.75pt" o:hralign="center" o:hrstd="t" o:hr="t" fillcolor="#a0a0a0" stroked="f"/>
        </w:pict>
      </w:r>
    </w:p>
    <w:p w14:paraId="1A42AA6E" w14:textId="77777777" w:rsidR="004167E0" w:rsidRPr="004167E0" w:rsidRDefault="004167E0" w:rsidP="004167E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8. Что я предлагаю сделать прямо сейчас</w:t>
      </w:r>
    </w:p>
    <w:p w14:paraId="0A910EE3" w14:textId="77777777" w:rsidR="004167E0" w:rsidRPr="004167E0" w:rsidRDefault="004167E0" w:rsidP="004167E0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Утвердить структуру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уровней A, B, C (выше).</w:t>
      </w:r>
    </w:p>
    <w:p w14:paraId="79F4D488" w14:textId="77777777" w:rsidR="004167E0" w:rsidRPr="004167E0" w:rsidRDefault="004167E0" w:rsidP="004167E0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Определить приоритет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 какого раздела уровня B начать (например, «DFE и рекуперация» или «WPE»).</w:t>
      </w:r>
    </w:p>
    <w:p w14:paraId="408A5CD8" w14:textId="77777777" w:rsidR="004167E0" w:rsidRPr="004167E0" w:rsidRDefault="004167E0" w:rsidP="004167E0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Запросить у меня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черновик раздела по шаблону (например, «Роликовые опоры на упругих полукольцах»).</w:t>
      </w:r>
    </w:p>
    <w:p w14:paraId="171892A1" w14:textId="77777777" w:rsidR="004167E0" w:rsidRPr="004167E0" w:rsidRDefault="004167E0" w:rsidP="004167E0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После того как раздел готов, я сразу же генерирую </w:t>
      </w: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ссылки на расчётные файлы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(можно в виде формул для Excel, которые вы затем вставите).</w:t>
      </w:r>
    </w:p>
    <w:p w14:paraId="24BDDAE5" w14:textId="77777777" w:rsidR="004167E0" w:rsidRPr="004167E0" w:rsidRDefault="004167E0" w:rsidP="004167E0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Постепенно сформируем </w:t>
      </w: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первый полный вариант Инженерного кодекса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(уровень B) в виде DOCX/PDF.</w:t>
      </w:r>
    </w:p>
    <w:p w14:paraId="228343B5" w14:textId="77777777" w:rsidR="004167E0" w:rsidRPr="004167E0" w:rsidRDefault="004167E0" w:rsidP="004167E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 также можете поручить мне </w:t>
      </w: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написать Executive </w:t>
      </w:r>
      <w:proofErr w:type="spellStart"/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Summary</w:t>
      </w:r>
      <w:proofErr w:type="spellEnd"/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(уровень А)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я сделаю это на основе уже имеющейся аннотации и таблиц.</w:t>
      </w:r>
    </w:p>
    <w:p w14:paraId="20C9394B" w14:textId="77777777" w:rsidR="004167E0" w:rsidRPr="004167E0" w:rsidRDefault="004167E0" w:rsidP="004167E0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67E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Итак, дайте команду: с какого раздела начинаем?</w:t>
      </w:r>
      <w:r w:rsidRPr="004167E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(Я предлагаю начать с «Солнечное поле DSG + эжектор + аккумулятор», так как это база для всей установки.)</w:t>
      </w:r>
    </w:p>
    <w:p w14:paraId="64B1ED4E" w14:textId="77777777" w:rsidR="004167E0" w:rsidRDefault="004167E0"/>
    <w:sectPr w:rsidR="004167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1F9"/>
    <w:multiLevelType w:val="multilevel"/>
    <w:tmpl w:val="AA4A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65B77"/>
    <w:multiLevelType w:val="multilevel"/>
    <w:tmpl w:val="3D4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56E5A"/>
    <w:multiLevelType w:val="multilevel"/>
    <w:tmpl w:val="6E64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A4EE2"/>
    <w:multiLevelType w:val="multilevel"/>
    <w:tmpl w:val="F7368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343A80"/>
    <w:multiLevelType w:val="multilevel"/>
    <w:tmpl w:val="F458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457CD"/>
    <w:multiLevelType w:val="multilevel"/>
    <w:tmpl w:val="438A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54115"/>
    <w:multiLevelType w:val="multilevel"/>
    <w:tmpl w:val="1A42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40310"/>
    <w:multiLevelType w:val="multilevel"/>
    <w:tmpl w:val="4002E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6F64F0"/>
    <w:multiLevelType w:val="multilevel"/>
    <w:tmpl w:val="518C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41CD5"/>
    <w:multiLevelType w:val="multilevel"/>
    <w:tmpl w:val="772EB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167408">
    <w:abstractNumId w:val="1"/>
  </w:num>
  <w:num w:numId="2" w16cid:durableId="1877808417">
    <w:abstractNumId w:val="5"/>
  </w:num>
  <w:num w:numId="3" w16cid:durableId="420415223">
    <w:abstractNumId w:val="4"/>
  </w:num>
  <w:num w:numId="4" w16cid:durableId="550503748">
    <w:abstractNumId w:val="9"/>
  </w:num>
  <w:num w:numId="5" w16cid:durableId="884756771">
    <w:abstractNumId w:val="2"/>
  </w:num>
  <w:num w:numId="6" w16cid:durableId="1983540981">
    <w:abstractNumId w:val="8"/>
  </w:num>
  <w:num w:numId="7" w16cid:durableId="971982751">
    <w:abstractNumId w:val="0"/>
  </w:num>
  <w:num w:numId="8" w16cid:durableId="63570568">
    <w:abstractNumId w:val="7"/>
  </w:num>
  <w:num w:numId="9" w16cid:durableId="936793557">
    <w:abstractNumId w:val="6"/>
  </w:num>
  <w:num w:numId="10" w16cid:durableId="3041187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7E0"/>
    <w:rsid w:val="004167E0"/>
    <w:rsid w:val="00CE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DA6F2"/>
  <w15:chartTrackingRefBased/>
  <w15:docId w15:val="{7419A8A1-A81B-4706-8FAF-3FB682535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6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6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6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6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67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67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67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67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67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67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6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6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6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6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67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67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67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6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67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6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1498</Words>
  <Characters>8544</Characters>
  <Application>Microsoft Office Word</Application>
  <DocSecurity>0</DocSecurity>
  <Lines>71</Lines>
  <Paragraphs>20</Paragraphs>
  <ScaleCrop>false</ScaleCrop>
  <Company/>
  <LinksUpToDate>false</LinksUpToDate>
  <CharactersWithSpaces>10022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 Uzikov</dc:creator>
  <cp:keywords/>
  <dc:description/>
  <cp:lastModifiedBy>Vitaly Uzikov</cp:lastModifiedBy>
  <cp:revision>1</cp:revision>
  <dcterms:created xsi:type="dcterms:W3CDTF">2026-04-27T15:52:00Z</dcterms:created>
  <dcterms:modified xsi:type="dcterms:W3CDTF">2026-04-27T15:53:00Z</dcterms:modified>
</cp:coreProperties>
</file>