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960EE4" w:rsidRDefault="00C55E68" w:rsidP="00C55E68">
      <w:pPr>
        <w:jc w:val="center"/>
        <w:rPr>
          <w:b/>
          <w:color w:val="1F497D" w:themeColor="text2"/>
          <w:sz w:val="24"/>
        </w:rPr>
      </w:pPr>
      <w:r w:rsidRPr="00C55E68">
        <w:rPr>
          <w:b/>
          <w:color w:val="1F497D" w:themeColor="text2"/>
          <w:sz w:val="24"/>
        </w:rPr>
        <w:t>Анкета для</w:t>
      </w:r>
      <w:r>
        <w:rPr>
          <w:b/>
          <w:color w:val="1F497D" w:themeColor="text2"/>
          <w:sz w:val="24"/>
        </w:rPr>
        <w:t xml:space="preserve"> </w:t>
      </w:r>
      <w:r w:rsidR="00552E73">
        <w:rPr>
          <w:b/>
          <w:color w:val="1F497D" w:themeColor="text2"/>
          <w:sz w:val="24"/>
          <w:lang w:val="en-US"/>
        </w:rPr>
        <w:t>Term</w:t>
      </w:r>
      <w:r w:rsidR="00552E73" w:rsidRPr="00960EE4">
        <w:rPr>
          <w:b/>
          <w:color w:val="1F497D" w:themeColor="text2"/>
          <w:sz w:val="24"/>
        </w:rPr>
        <w:t xml:space="preserve"> </w:t>
      </w:r>
      <w:r w:rsidR="00552E73">
        <w:rPr>
          <w:b/>
          <w:color w:val="1F497D" w:themeColor="text2"/>
          <w:sz w:val="24"/>
          <w:lang w:val="en-US"/>
        </w:rPr>
        <w:t>Sheet</w:t>
      </w:r>
    </w:p>
    <w:p w:rsidR="00C55E68" w:rsidRPr="00C55E68" w:rsidRDefault="00C55E68">
      <w:pPr>
        <w:rPr>
          <w:b/>
        </w:rPr>
      </w:pPr>
      <w:r w:rsidRPr="00C55E68">
        <w:rPr>
          <w:b/>
          <w:lang w:val="en-US"/>
        </w:rPr>
        <w:t>I</w:t>
      </w:r>
      <w:r w:rsidRPr="00C55E68">
        <w:rPr>
          <w:b/>
        </w:rPr>
        <w:t>. Детали предполагаемой сделки</w:t>
      </w:r>
    </w:p>
    <w:p w:rsidR="00AB780E" w:rsidRDefault="00552E73" w:rsidP="00AB780E">
      <w:pPr>
        <w:pStyle w:val="a3"/>
        <w:numPr>
          <w:ilvl w:val="0"/>
          <w:numId w:val="1"/>
        </w:numPr>
      </w:pPr>
      <w:r>
        <w:t xml:space="preserve">Покупатель: название ЮЛ </w:t>
      </w:r>
      <w:r w:rsidRPr="00552E73">
        <w:t xml:space="preserve">/ </w:t>
      </w:r>
      <w:r>
        <w:t>ФИО ФЛ</w:t>
      </w:r>
      <w:r w:rsidR="00AB780E">
        <w:t>, ИНН</w:t>
      </w:r>
      <w:r w:rsidRPr="00552E73">
        <w:t xml:space="preserve"> </w:t>
      </w:r>
      <w:r w:rsidRPr="00552E73">
        <w:rPr>
          <w:highlight w:val="yellow"/>
        </w:rPr>
        <w:t>(один или несколько)</w:t>
      </w:r>
    </w:p>
    <w:p w:rsidR="008B2F5E" w:rsidRDefault="00552E73" w:rsidP="00C55E68">
      <w:pPr>
        <w:pStyle w:val="a3"/>
        <w:numPr>
          <w:ilvl w:val="0"/>
          <w:numId w:val="1"/>
        </w:numPr>
      </w:pPr>
      <w:r>
        <w:t xml:space="preserve">Продавец: название ЮЛ </w:t>
      </w:r>
      <w:r w:rsidRPr="00552E73">
        <w:t xml:space="preserve">/ </w:t>
      </w:r>
      <w:r>
        <w:t>ФИО ФЛ, ИНН</w:t>
      </w:r>
      <w:r w:rsidRPr="00552E73">
        <w:t xml:space="preserve"> </w:t>
      </w:r>
      <w:r w:rsidRPr="00552E73">
        <w:rPr>
          <w:highlight w:val="yellow"/>
        </w:rPr>
        <w:t>(один или несколько)</w:t>
      </w:r>
    </w:p>
    <w:p w:rsidR="00552E73" w:rsidRDefault="00552E73" w:rsidP="00C55E68">
      <w:pPr>
        <w:pStyle w:val="a3"/>
        <w:numPr>
          <w:ilvl w:val="0"/>
          <w:numId w:val="1"/>
        </w:numPr>
      </w:pPr>
      <w:r>
        <w:t xml:space="preserve">Актив: название ЮЛ, ИНН </w:t>
      </w:r>
      <w:r w:rsidRPr="00552E73">
        <w:rPr>
          <w:highlight w:val="yellow"/>
        </w:rPr>
        <w:t>(один или несколько)</w:t>
      </w:r>
    </w:p>
    <w:p w:rsidR="002E32F8" w:rsidRDefault="00552E73" w:rsidP="00C55E68">
      <w:pPr>
        <w:pStyle w:val="a3"/>
        <w:numPr>
          <w:ilvl w:val="0"/>
          <w:numId w:val="1"/>
        </w:numPr>
      </w:pPr>
      <w:r>
        <w:t>Сделка (множественный выбор)</w:t>
      </w:r>
      <w:r w:rsidR="00695071">
        <w:t>:</w:t>
      </w:r>
    </w:p>
    <w:p w:rsidR="00695071" w:rsidRPr="00552E73" w:rsidRDefault="00A87178" w:rsidP="00695071">
      <w:pPr>
        <w:pStyle w:val="a3"/>
        <w:numPr>
          <w:ilvl w:val="1"/>
          <w:numId w:val="1"/>
        </w:numPr>
      </w:pPr>
      <w:r w:rsidRPr="00552E73">
        <w:t xml:space="preserve">Продажа </w:t>
      </w:r>
      <w:r w:rsidR="00552E73" w:rsidRPr="005174CC">
        <w:rPr>
          <w:highlight w:val="yellow"/>
        </w:rPr>
        <w:t>__</w:t>
      </w:r>
      <w:r w:rsidR="00552E73">
        <w:t>% Актива</w:t>
      </w:r>
    </w:p>
    <w:p w:rsidR="00695071" w:rsidRDefault="00A87178" w:rsidP="00695071">
      <w:pPr>
        <w:pStyle w:val="a3"/>
        <w:numPr>
          <w:ilvl w:val="1"/>
          <w:numId w:val="1"/>
        </w:numPr>
      </w:pPr>
      <w:r>
        <w:t>П</w:t>
      </w:r>
      <w:r w:rsidR="00552E73">
        <w:t>ривлечение инвестиций (</w:t>
      </w:r>
      <w:r w:rsidR="00552E73">
        <w:rPr>
          <w:lang w:val="en-US"/>
        </w:rPr>
        <w:t>cash</w:t>
      </w:r>
      <w:r w:rsidR="00552E73" w:rsidRPr="00552E73">
        <w:t>-</w:t>
      </w:r>
      <w:r w:rsidR="00552E73">
        <w:rPr>
          <w:lang w:val="en-US"/>
        </w:rPr>
        <w:t>in</w:t>
      </w:r>
      <w:r w:rsidR="00552E73" w:rsidRPr="00552E73">
        <w:t xml:space="preserve">) </w:t>
      </w:r>
      <w:r w:rsidR="00552E73">
        <w:t xml:space="preserve">в размере </w:t>
      </w:r>
      <w:r w:rsidR="005174CC" w:rsidRPr="005174CC">
        <w:rPr>
          <w:highlight w:val="yellow"/>
        </w:rPr>
        <w:t>__</w:t>
      </w:r>
      <w:r w:rsidR="005174CC">
        <w:t xml:space="preserve"> млн руб.</w:t>
      </w:r>
    </w:p>
    <w:p w:rsidR="006C2CB9" w:rsidRPr="006C2CB9" w:rsidRDefault="006C2CB9" w:rsidP="00E769C2">
      <w:pPr>
        <w:pStyle w:val="a3"/>
        <w:numPr>
          <w:ilvl w:val="0"/>
          <w:numId w:val="1"/>
        </w:numPr>
        <w:rPr>
          <w:color w:val="7F7F7F" w:themeColor="text1" w:themeTint="80"/>
        </w:rPr>
      </w:pPr>
      <w:r w:rsidRPr="006C2CB9">
        <w:rPr>
          <w:color w:val="7F7F7F" w:themeColor="text1" w:themeTint="80"/>
        </w:rPr>
        <w:t>Привлеченные инвестиции</w:t>
      </w:r>
      <w:r w:rsidR="00581318">
        <w:rPr>
          <w:color w:val="7F7F7F" w:themeColor="text1" w:themeTint="80"/>
        </w:rPr>
        <w:t xml:space="preserve"> (</w:t>
      </w:r>
      <w:r w:rsidR="00581318">
        <w:rPr>
          <w:color w:val="7F7F7F" w:themeColor="text1" w:themeTint="80"/>
          <w:lang w:val="en-US"/>
        </w:rPr>
        <w:t>cash</w:t>
      </w:r>
      <w:r w:rsidR="00581318" w:rsidRPr="00581318">
        <w:rPr>
          <w:color w:val="7F7F7F" w:themeColor="text1" w:themeTint="80"/>
        </w:rPr>
        <w:t>-</w:t>
      </w:r>
      <w:r w:rsidR="00581318">
        <w:rPr>
          <w:color w:val="7F7F7F" w:themeColor="text1" w:themeTint="80"/>
          <w:lang w:val="en-US"/>
        </w:rPr>
        <w:t>in</w:t>
      </w:r>
      <w:r w:rsidR="00581318" w:rsidRPr="00581318">
        <w:rPr>
          <w:color w:val="7F7F7F" w:themeColor="text1" w:themeTint="80"/>
        </w:rPr>
        <w:t>)</w:t>
      </w:r>
      <w:r w:rsidRPr="006C2CB9">
        <w:rPr>
          <w:color w:val="7F7F7F" w:themeColor="text1" w:themeTint="80"/>
        </w:rPr>
        <w:t xml:space="preserve"> направляются на</w:t>
      </w:r>
      <w:r w:rsidR="00E17F60">
        <w:rPr>
          <w:color w:val="7F7F7F" w:themeColor="text1" w:themeTint="80"/>
        </w:rPr>
        <w:t xml:space="preserve"> (множественный выбор)</w:t>
      </w:r>
      <w:r w:rsidRPr="006C2CB9">
        <w:rPr>
          <w:color w:val="7F7F7F" w:themeColor="text1" w:themeTint="80"/>
        </w:rPr>
        <w:t>:</w:t>
      </w:r>
    </w:p>
    <w:p w:rsidR="006C2CB9" w:rsidRPr="006C2CB9" w:rsidRDefault="00960EE4" w:rsidP="006C2CB9">
      <w:pPr>
        <w:pStyle w:val="a3"/>
        <w:numPr>
          <w:ilvl w:val="1"/>
          <w:numId w:val="1"/>
        </w:numPr>
        <w:rPr>
          <w:color w:val="7F7F7F" w:themeColor="text1" w:themeTint="80"/>
        </w:rPr>
      </w:pPr>
      <w:r>
        <w:rPr>
          <w:color w:val="7F7F7F" w:themeColor="text1" w:themeTint="80"/>
        </w:rPr>
        <w:t xml:space="preserve">Развитие бизнеса </w:t>
      </w:r>
      <w:r w:rsidR="006C2CB9" w:rsidRPr="006C2CB9">
        <w:rPr>
          <w:color w:val="7F7F7F" w:themeColor="text1" w:themeTint="80"/>
        </w:rPr>
        <w:t>(</w:t>
      </w:r>
      <w:r>
        <w:rPr>
          <w:color w:val="7F7F7F" w:themeColor="text1" w:themeTint="80"/>
        </w:rPr>
        <w:t>капитальные затраты и т.п.</w:t>
      </w:r>
      <w:r w:rsidR="006C2CB9" w:rsidRPr="00960EE4">
        <w:rPr>
          <w:color w:val="7F7F7F" w:themeColor="text1" w:themeTint="80"/>
        </w:rPr>
        <w:t>)</w:t>
      </w:r>
    </w:p>
    <w:p w:rsidR="006C2CB9" w:rsidRPr="006C2CB9" w:rsidRDefault="006C2CB9" w:rsidP="006C2CB9">
      <w:pPr>
        <w:pStyle w:val="a3"/>
        <w:numPr>
          <w:ilvl w:val="1"/>
          <w:numId w:val="1"/>
        </w:numPr>
        <w:rPr>
          <w:color w:val="7F7F7F" w:themeColor="text1" w:themeTint="80"/>
        </w:rPr>
      </w:pPr>
      <w:r w:rsidRPr="006C2CB9">
        <w:rPr>
          <w:color w:val="7F7F7F" w:themeColor="text1" w:themeTint="80"/>
        </w:rPr>
        <w:t>Пополнение оборотного капитала</w:t>
      </w:r>
    </w:p>
    <w:p w:rsidR="006C2CB9" w:rsidRPr="006C2CB9" w:rsidRDefault="006C2CB9" w:rsidP="006C2CB9">
      <w:pPr>
        <w:pStyle w:val="a3"/>
        <w:numPr>
          <w:ilvl w:val="1"/>
          <w:numId w:val="1"/>
        </w:numPr>
        <w:rPr>
          <w:color w:val="7F7F7F" w:themeColor="text1" w:themeTint="80"/>
        </w:rPr>
      </w:pPr>
      <w:r w:rsidRPr="006C2CB9">
        <w:rPr>
          <w:color w:val="7F7F7F" w:themeColor="text1" w:themeTint="80"/>
        </w:rPr>
        <w:t>Погашение кредитов и займов от третьих сторон</w:t>
      </w:r>
    </w:p>
    <w:p w:rsidR="00AF7D51" w:rsidRDefault="005174CC" w:rsidP="00E769C2">
      <w:pPr>
        <w:pStyle w:val="a3"/>
        <w:numPr>
          <w:ilvl w:val="0"/>
          <w:numId w:val="1"/>
        </w:numPr>
      </w:pPr>
      <w:r>
        <w:t xml:space="preserve">Срок действия соглашения: </w:t>
      </w:r>
      <w:r w:rsidR="00893E81" w:rsidRPr="00893E81">
        <w:t>__</w:t>
      </w:r>
      <w:r>
        <w:t xml:space="preserve"> месяц</w:t>
      </w:r>
      <w:r w:rsidR="00C02326">
        <w:t>ев</w:t>
      </w:r>
      <w:r>
        <w:t xml:space="preserve"> </w:t>
      </w:r>
      <w:r w:rsidRPr="005174CC">
        <w:rPr>
          <w:highlight w:val="yellow"/>
        </w:rPr>
        <w:t xml:space="preserve">(поставить </w:t>
      </w:r>
      <w:r w:rsidR="00C02326">
        <w:rPr>
          <w:highlight w:val="yellow"/>
        </w:rPr>
        <w:t>6</w:t>
      </w:r>
      <w:r w:rsidRPr="005174CC">
        <w:rPr>
          <w:highlight w:val="yellow"/>
        </w:rPr>
        <w:t xml:space="preserve"> месяц</w:t>
      </w:r>
      <w:r w:rsidR="00C02326">
        <w:rPr>
          <w:highlight w:val="yellow"/>
        </w:rPr>
        <w:t>ев</w:t>
      </w:r>
      <w:r w:rsidRPr="005174CC">
        <w:rPr>
          <w:highlight w:val="yellow"/>
        </w:rPr>
        <w:t xml:space="preserve"> по умолчанию, но можно менять).</w:t>
      </w:r>
    </w:p>
    <w:p w:rsidR="002B5767" w:rsidRDefault="002B5767" w:rsidP="00E769C2">
      <w:pPr>
        <w:pStyle w:val="a3"/>
        <w:numPr>
          <w:ilvl w:val="0"/>
          <w:numId w:val="1"/>
        </w:numPr>
      </w:pPr>
      <w:r>
        <w:t xml:space="preserve">Эксклюзивность (обязательство не вести переговоры о Сделке с другими Покупателями в течение срока действия соглашения): </w:t>
      </w:r>
      <w:r w:rsidRPr="00110A01">
        <w:t>да</w:t>
      </w:r>
      <w:r w:rsidRPr="002B5767">
        <w:t>/</w:t>
      </w:r>
      <w:r>
        <w:t xml:space="preserve">нет (по умолчанию </w:t>
      </w:r>
      <w:r w:rsidR="00110A01" w:rsidRPr="00110A01">
        <w:rPr>
          <w:highlight w:val="yellow"/>
        </w:rPr>
        <w:t>нет</w:t>
      </w:r>
      <w:r>
        <w:t>)</w:t>
      </w:r>
    </w:p>
    <w:p w:rsidR="00C02326" w:rsidRDefault="00C02326" w:rsidP="00C02326">
      <w:pPr>
        <w:pStyle w:val="a3"/>
        <w:numPr>
          <w:ilvl w:val="0"/>
          <w:numId w:val="1"/>
        </w:numPr>
      </w:pPr>
      <w:r>
        <w:t xml:space="preserve">Продавец предоставит Покупателю заверения об обстоятельствах, стандартные для такого типа сделок, включая, но не ограничиваясь, заверения в отношении </w:t>
      </w:r>
      <w:r w:rsidRPr="00581318">
        <w:rPr>
          <w:highlight w:val="yellow"/>
        </w:rPr>
        <w:t>(по умолчанию все галочки ниже отмечены, можно отключать)</w:t>
      </w:r>
      <w:r>
        <w:t>:</w:t>
      </w:r>
    </w:p>
    <w:p w:rsidR="00C02326" w:rsidRDefault="00C02326" w:rsidP="00C02326">
      <w:pPr>
        <w:pStyle w:val="a3"/>
        <w:numPr>
          <w:ilvl w:val="1"/>
          <w:numId w:val="1"/>
        </w:numPr>
      </w:pPr>
      <w:r>
        <w:t>Правоспособности</w:t>
      </w:r>
      <w:r w:rsidR="00110A01">
        <w:t xml:space="preserve"> (юридической возможности совершения сделки)</w:t>
      </w:r>
    </w:p>
    <w:p w:rsidR="00C02326" w:rsidRDefault="00C02326" w:rsidP="00C02326">
      <w:pPr>
        <w:pStyle w:val="a3"/>
        <w:numPr>
          <w:ilvl w:val="1"/>
          <w:numId w:val="1"/>
        </w:numPr>
      </w:pPr>
      <w:r>
        <w:t>Титула на приобретаемые доли Актива</w:t>
      </w:r>
    </w:p>
    <w:p w:rsidR="00C02326" w:rsidRDefault="00C02326" w:rsidP="00C02326">
      <w:pPr>
        <w:pStyle w:val="a3"/>
        <w:numPr>
          <w:ilvl w:val="1"/>
          <w:numId w:val="1"/>
        </w:numPr>
      </w:pPr>
      <w:r>
        <w:t>Налоговых вопросов</w:t>
      </w:r>
    </w:p>
    <w:p w:rsidR="00C02326" w:rsidRDefault="00C02326" w:rsidP="00C02326">
      <w:pPr>
        <w:pStyle w:val="a3"/>
        <w:numPr>
          <w:ilvl w:val="1"/>
          <w:numId w:val="1"/>
        </w:numPr>
      </w:pPr>
      <w:r>
        <w:t>Судебных и административных споров Актива</w:t>
      </w:r>
    </w:p>
    <w:p w:rsidR="00C02326" w:rsidRDefault="00C02326" w:rsidP="00C02326">
      <w:pPr>
        <w:pStyle w:val="a3"/>
        <w:numPr>
          <w:ilvl w:val="1"/>
          <w:numId w:val="1"/>
        </w:numPr>
      </w:pPr>
      <w:r>
        <w:t>Соблюдения применимого законодательства</w:t>
      </w:r>
    </w:p>
    <w:p w:rsidR="00C02326" w:rsidRDefault="00C02326" w:rsidP="00C02326">
      <w:pPr>
        <w:pStyle w:val="a3"/>
        <w:numPr>
          <w:ilvl w:val="1"/>
          <w:numId w:val="1"/>
        </w:numPr>
      </w:pPr>
      <w:r>
        <w:t>Иные заверения, согласованные Сторонами.</w:t>
      </w:r>
    </w:p>
    <w:p w:rsidR="00C02326" w:rsidRDefault="00C02326" w:rsidP="00C02326">
      <w:pPr>
        <w:pStyle w:val="a3"/>
      </w:pPr>
      <w:r>
        <w:t>Заверения об обстоятельствах Продавца будут даваться на дату подписания обязывающей документации и на дату закрытия Сделки.</w:t>
      </w:r>
    </w:p>
    <w:p w:rsidR="00C02326" w:rsidRDefault="00C02326" w:rsidP="00C02326">
      <w:pPr>
        <w:pStyle w:val="a3"/>
        <w:numPr>
          <w:ilvl w:val="0"/>
          <w:numId w:val="1"/>
        </w:numPr>
      </w:pPr>
      <w:r>
        <w:t xml:space="preserve">Права и обязанности по закрытию Сделки возникают при наступлении всех перечисленных ниже обстоятельств </w:t>
      </w:r>
      <w:r w:rsidRPr="00581318">
        <w:rPr>
          <w:highlight w:val="yellow"/>
        </w:rPr>
        <w:t xml:space="preserve">(по умолчанию </w:t>
      </w:r>
      <w:r>
        <w:rPr>
          <w:highlight w:val="yellow"/>
        </w:rPr>
        <w:t xml:space="preserve">пункты заполнены, можно редактировать </w:t>
      </w:r>
      <w:r w:rsidRPr="00C02326">
        <w:rPr>
          <w:highlight w:val="yellow"/>
        </w:rPr>
        <w:t xml:space="preserve">/ </w:t>
      </w:r>
      <w:r>
        <w:rPr>
          <w:highlight w:val="yellow"/>
        </w:rPr>
        <w:t>удалять</w:t>
      </w:r>
      <w:r w:rsidRPr="00581318">
        <w:rPr>
          <w:highlight w:val="yellow"/>
        </w:rPr>
        <w:t>)</w:t>
      </w:r>
      <w:r>
        <w:t>:</w:t>
      </w:r>
    </w:p>
    <w:p w:rsidR="00C02326" w:rsidRDefault="00C02326" w:rsidP="00C02326">
      <w:pPr>
        <w:pStyle w:val="a3"/>
        <w:numPr>
          <w:ilvl w:val="1"/>
          <w:numId w:val="1"/>
        </w:numPr>
      </w:pPr>
      <w:r>
        <w:t>Подписание Сторонами обязывающей документации;</w:t>
      </w:r>
    </w:p>
    <w:p w:rsidR="00C02326" w:rsidRDefault="00C02326" w:rsidP="00C02326">
      <w:pPr>
        <w:pStyle w:val="a3"/>
        <w:numPr>
          <w:ilvl w:val="1"/>
          <w:numId w:val="1"/>
        </w:numPr>
      </w:pPr>
      <w:r>
        <w:t>Получение всех необходимых одобрений государственных органов и согласий третьих лиц;</w:t>
      </w:r>
    </w:p>
    <w:p w:rsidR="00C02326" w:rsidRDefault="00C02326" w:rsidP="00C02326">
      <w:pPr>
        <w:pStyle w:val="a3"/>
        <w:numPr>
          <w:ilvl w:val="1"/>
          <w:numId w:val="1"/>
        </w:numPr>
      </w:pPr>
      <w:r>
        <w:t>Успешное завершение Покупателем комплексной проверки</w:t>
      </w:r>
      <w:r w:rsidR="00E17F60">
        <w:t xml:space="preserve"> (</w:t>
      </w:r>
      <w:r w:rsidR="00E17F60">
        <w:rPr>
          <w:lang w:val="en-US"/>
        </w:rPr>
        <w:t>due</w:t>
      </w:r>
      <w:r w:rsidR="00E17F60" w:rsidRPr="00E17F60">
        <w:t xml:space="preserve"> </w:t>
      </w:r>
      <w:r w:rsidR="00E17F60">
        <w:rPr>
          <w:lang w:val="en-US"/>
        </w:rPr>
        <w:t>diligence</w:t>
      </w:r>
      <w:r w:rsidR="00E17F60" w:rsidRPr="00E17F60">
        <w:t>)</w:t>
      </w:r>
      <w:r>
        <w:t>;</w:t>
      </w:r>
    </w:p>
    <w:p w:rsidR="00C02326" w:rsidRDefault="00C02326" w:rsidP="00C02326">
      <w:pPr>
        <w:pStyle w:val="a3"/>
        <w:numPr>
          <w:ilvl w:val="1"/>
          <w:numId w:val="1"/>
        </w:numPr>
      </w:pPr>
      <w:r>
        <w:t>Выполнения иных условий, согласованных Сторонами по результатам комплексной проверки</w:t>
      </w:r>
      <w:r w:rsidR="00E17F60" w:rsidRPr="00E17F60">
        <w:t xml:space="preserve"> (</w:t>
      </w:r>
      <w:r w:rsidR="00E17F60">
        <w:rPr>
          <w:lang w:val="en-US"/>
        </w:rPr>
        <w:t>due</w:t>
      </w:r>
      <w:r w:rsidR="00E17F60" w:rsidRPr="00E17F60">
        <w:t xml:space="preserve"> </w:t>
      </w:r>
      <w:r w:rsidR="00E17F60">
        <w:rPr>
          <w:lang w:val="en-US"/>
        </w:rPr>
        <w:t>diligence</w:t>
      </w:r>
      <w:r w:rsidR="00E17F60" w:rsidRPr="00E17F60">
        <w:t>)</w:t>
      </w:r>
      <w:r>
        <w:t>.</w:t>
      </w:r>
    </w:p>
    <w:p w:rsidR="00C02326" w:rsidRDefault="00C02326" w:rsidP="00C02326">
      <w:pPr>
        <w:pStyle w:val="a3"/>
        <w:numPr>
          <w:ilvl w:val="1"/>
          <w:numId w:val="1"/>
        </w:numPr>
      </w:pPr>
      <w:r>
        <w:t xml:space="preserve">Прочее </w:t>
      </w:r>
      <w:r w:rsidRPr="00C02326">
        <w:rPr>
          <w:highlight w:val="yellow"/>
        </w:rPr>
        <w:t>________</w:t>
      </w:r>
    </w:p>
    <w:p w:rsidR="005174CC" w:rsidRPr="00893E81" w:rsidRDefault="005174CC" w:rsidP="00E769C2">
      <w:pPr>
        <w:pStyle w:val="a3"/>
        <w:numPr>
          <w:ilvl w:val="0"/>
          <w:numId w:val="1"/>
        </w:numPr>
      </w:pPr>
      <w:r>
        <w:t xml:space="preserve">Применимое право: российское право </w:t>
      </w:r>
      <w:r w:rsidRPr="005174CC">
        <w:rPr>
          <w:highlight w:val="yellow"/>
        </w:rPr>
        <w:t>(по умолчанию, но можно менять)</w:t>
      </w:r>
    </w:p>
    <w:p w:rsidR="00893E81" w:rsidRDefault="00893E81" w:rsidP="00893E81">
      <w:pPr>
        <w:pStyle w:val="a3"/>
      </w:pPr>
    </w:p>
    <w:p w:rsidR="00695071" w:rsidRDefault="00695071" w:rsidP="00695071">
      <w:pPr>
        <w:rPr>
          <w:b/>
        </w:rPr>
      </w:pPr>
      <w:r>
        <w:rPr>
          <w:b/>
          <w:lang w:val="en-US"/>
        </w:rPr>
        <w:t>I</w:t>
      </w:r>
      <w:r w:rsidRPr="00C55E68">
        <w:rPr>
          <w:b/>
          <w:lang w:val="en-US"/>
        </w:rPr>
        <w:t>I</w:t>
      </w:r>
      <w:r w:rsidRPr="00C55E68">
        <w:rPr>
          <w:b/>
        </w:rPr>
        <w:t xml:space="preserve">. </w:t>
      </w:r>
      <w:r w:rsidR="006C2CB9">
        <w:rPr>
          <w:b/>
        </w:rPr>
        <w:t xml:space="preserve">Корпоративное управление после сделки </w:t>
      </w:r>
      <w:r w:rsidR="006C2CB9" w:rsidRPr="006C2CB9">
        <w:rPr>
          <w:b/>
          <w:highlight w:val="yellow"/>
        </w:rPr>
        <w:t>(при продажи менее 100% Актива)</w:t>
      </w:r>
    </w:p>
    <w:p w:rsidR="00960481" w:rsidRDefault="006C2CB9" w:rsidP="00960481">
      <w:pPr>
        <w:pStyle w:val="a3"/>
        <w:numPr>
          <w:ilvl w:val="0"/>
          <w:numId w:val="1"/>
        </w:numPr>
      </w:pPr>
      <w:r>
        <w:t>Стор</w:t>
      </w:r>
      <w:r w:rsidR="00581318">
        <w:t>оны формируют совет директоров</w:t>
      </w:r>
      <w:r w:rsidR="00581318" w:rsidRPr="00581318">
        <w:t xml:space="preserve">: </w:t>
      </w:r>
      <w:r w:rsidR="00581318">
        <w:t>да</w:t>
      </w:r>
      <w:r w:rsidR="00581318" w:rsidRPr="00581318">
        <w:t>/</w:t>
      </w:r>
      <w:r w:rsidR="00581318">
        <w:t>нет</w:t>
      </w:r>
    </w:p>
    <w:p w:rsidR="00581318" w:rsidRDefault="00581318" w:rsidP="00960481">
      <w:pPr>
        <w:pStyle w:val="a3"/>
        <w:numPr>
          <w:ilvl w:val="0"/>
          <w:numId w:val="1"/>
        </w:numPr>
      </w:pPr>
      <w:r>
        <w:t>Генеральный директор назначается: Покупателем</w:t>
      </w:r>
      <w:r w:rsidRPr="00581318">
        <w:t>/</w:t>
      </w:r>
      <w:r>
        <w:t>Текущими акционерами</w:t>
      </w:r>
      <w:r w:rsidR="00402AB6" w:rsidRPr="00402AB6">
        <w:t>/</w:t>
      </w:r>
      <w:r w:rsidR="00402AB6">
        <w:t>Единогласно</w:t>
      </w:r>
    </w:p>
    <w:p w:rsidR="00581318" w:rsidRDefault="00581318" w:rsidP="00581318">
      <w:pPr>
        <w:pStyle w:val="a3"/>
        <w:numPr>
          <w:ilvl w:val="0"/>
          <w:numId w:val="1"/>
        </w:numPr>
      </w:pPr>
      <w:r>
        <w:t>Финансовый директор назначается: Покупателем</w:t>
      </w:r>
      <w:r w:rsidRPr="00581318">
        <w:t>/</w:t>
      </w:r>
      <w:r>
        <w:t>Текущими акционерами</w:t>
      </w:r>
      <w:r w:rsidR="00402AB6" w:rsidRPr="00402AB6">
        <w:t>/</w:t>
      </w:r>
      <w:r w:rsidR="00402AB6">
        <w:t>Единогласно</w:t>
      </w:r>
    </w:p>
    <w:p w:rsidR="00581318" w:rsidRDefault="00581318" w:rsidP="00960481">
      <w:pPr>
        <w:pStyle w:val="a3"/>
        <w:numPr>
          <w:ilvl w:val="0"/>
          <w:numId w:val="1"/>
        </w:numPr>
      </w:pPr>
      <w:r>
        <w:t xml:space="preserve">Вопросы, требующие единогласного решения </w:t>
      </w:r>
      <w:r w:rsidR="00110A01">
        <w:t xml:space="preserve">участников </w:t>
      </w:r>
      <w:r w:rsidR="00110A01" w:rsidRPr="00110A01">
        <w:t>/</w:t>
      </w:r>
      <w:r w:rsidR="00110A01">
        <w:t xml:space="preserve"> </w:t>
      </w:r>
      <w:r>
        <w:t xml:space="preserve">совета директоров </w:t>
      </w:r>
      <w:r w:rsidRPr="00581318">
        <w:rPr>
          <w:highlight w:val="yellow"/>
        </w:rPr>
        <w:t>(по умолчанию все галочки ниже отмечены, можно отключать)</w:t>
      </w:r>
      <w:r>
        <w:t>:</w:t>
      </w:r>
    </w:p>
    <w:p w:rsidR="00581318" w:rsidRDefault="00402AB6" w:rsidP="00581318">
      <w:pPr>
        <w:pStyle w:val="a3"/>
        <w:numPr>
          <w:ilvl w:val="1"/>
          <w:numId w:val="1"/>
        </w:numPr>
      </w:pPr>
      <w:r>
        <w:lastRenderedPageBreak/>
        <w:t>Изменение устава и уставного капитала</w:t>
      </w:r>
    </w:p>
    <w:p w:rsidR="00402AB6" w:rsidRDefault="00402AB6" w:rsidP="00581318">
      <w:pPr>
        <w:pStyle w:val="a3"/>
        <w:numPr>
          <w:ilvl w:val="1"/>
          <w:numId w:val="1"/>
        </w:numPr>
      </w:pPr>
      <w:r>
        <w:t xml:space="preserve">Утверждение бюджета </w:t>
      </w:r>
      <w:r>
        <w:rPr>
          <w:lang w:val="en-US"/>
        </w:rPr>
        <w:t>/</w:t>
      </w:r>
      <w:r>
        <w:t xml:space="preserve"> бизнес-плана</w:t>
      </w:r>
    </w:p>
    <w:p w:rsidR="002B5767" w:rsidRDefault="002B5767" w:rsidP="00402AB6">
      <w:pPr>
        <w:pStyle w:val="a3"/>
        <w:numPr>
          <w:ilvl w:val="1"/>
          <w:numId w:val="1"/>
        </w:numPr>
      </w:pPr>
      <w:r>
        <w:t>Распределение чистой прибыль и дивидендная политика</w:t>
      </w:r>
    </w:p>
    <w:p w:rsidR="00402AB6" w:rsidRDefault="00402AB6" w:rsidP="00402AB6">
      <w:pPr>
        <w:pStyle w:val="a3"/>
        <w:numPr>
          <w:ilvl w:val="1"/>
          <w:numId w:val="1"/>
        </w:numPr>
      </w:pPr>
      <w:r>
        <w:t>С</w:t>
      </w:r>
      <w:r w:rsidRPr="00402AB6">
        <w:t xml:space="preserve">овершение любых сделок на сумму свыше </w:t>
      </w:r>
      <w:r w:rsidRPr="00402AB6">
        <w:rPr>
          <w:highlight w:val="yellow"/>
        </w:rPr>
        <w:t>10</w:t>
      </w:r>
      <w:r>
        <w:t xml:space="preserve"> млн руб.</w:t>
      </w:r>
      <w:r w:rsidRPr="00402AB6">
        <w:t>, за исключением сделок, условия которых во всех существенных аспектах утверждены в рамках бюджета Общества</w:t>
      </w:r>
    </w:p>
    <w:p w:rsidR="00402AB6" w:rsidRDefault="00402AB6" w:rsidP="00402AB6">
      <w:pPr>
        <w:pStyle w:val="a3"/>
        <w:numPr>
          <w:ilvl w:val="1"/>
          <w:numId w:val="1"/>
        </w:numPr>
      </w:pPr>
      <w:r>
        <w:t>С</w:t>
      </w:r>
      <w:r w:rsidRPr="00402AB6">
        <w:t>овершение любых сделок с недвижимостью</w:t>
      </w:r>
    </w:p>
    <w:p w:rsidR="00402AB6" w:rsidRDefault="00402AB6" w:rsidP="00402AB6">
      <w:pPr>
        <w:pStyle w:val="a3"/>
        <w:numPr>
          <w:ilvl w:val="1"/>
          <w:numId w:val="1"/>
        </w:numPr>
      </w:pPr>
      <w:r>
        <w:t>С</w:t>
      </w:r>
      <w:r w:rsidRPr="00402AB6">
        <w:t>овершение любых сделок</w:t>
      </w:r>
      <w:r>
        <w:t xml:space="preserve"> с интеллектуальной собственностью</w:t>
      </w:r>
    </w:p>
    <w:p w:rsidR="00402AB6" w:rsidRDefault="00402AB6" w:rsidP="00402AB6">
      <w:pPr>
        <w:pStyle w:val="a3"/>
        <w:numPr>
          <w:ilvl w:val="1"/>
          <w:numId w:val="1"/>
        </w:numPr>
      </w:pPr>
      <w:r>
        <w:t>В</w:t>
      </w:r>
      <w:r w:rsidRPr="00402AB6">
        <w:t xml:space="preserve">опросы, связанные с участием в судебных и арбитражных </w:t>
      </w:r>
      <w:proofErr w:type="gramStart"/>
      <w:r w:rsidRPr="00402AB6">
        <w:t>процессах</w:t>
      </w:r>
      <w:r>
        <w:t xml:space="preserve"> </w:t>
      </w:r>
      <w:r w:rsidRPr="00402AB6">
        <w:t>в случае если</w:t>
      </w:r>
      <w:proofErr w:type="gramEnd"/>
      <w:r w:rsidRPr="00402AB6">
        <w:t xml:space="preserve"> сумма требований превышает </w:t>
      </w:r>
      <w:r w:rsidRPr="00402AB6">
        <w:rPr>
          <w:highlight w:val="yellow"/>
        </w:rPr>
        <w:t>10</w:t>
      </w:r>
      <w:r>
        <w:t xml:space="preserve"> млн руб.</w:t>
      </w:r>
    </w:p>
    <w:p w:rsidR="00402AB6" w:rsidRDefault="00402AB6" w:rsidP="00402AB6">
      <w:pPr>
        <w:pStyle w:val="a3"/>
        <w:numPr>
          <w:ilvl w:val="1"/>
          <w:numId w:val="1"/>
        </w:numPr>
      </w:pPr>
      <w:r>
        <w:t>У</w:t>
      </w:r>
      <w:r w:rsidRPr="00402AB6">
        <w:t xml:space="preserve">тверждение условий трудовых договоров с работниками, годовое вознаграждение которых до вычета налогов превышает или может превысить </w:t>
      </w:r>
      <w:r w:rsidRPr="00402AB6">
        <w:rPr>
          <w:highlight w:val="yellow"/>
        </w:rPr>
        <w:t>10</w:t>
      </w:r>
      <w:r w:rsidRPr="00402AB6">
        <w:t xml:space="preserve"> млн руб</w:t>
      </w:r>
      <w:r>
        <w:t>.</w:t>
      </w:r>
    </w:p>
    <w:p w:rsidR="00402AB6" w:rsidRDefault="00402AB6" w:rsidP="00402AB6">
      <w:pPr>
        <w:pStyle w:val="a3"/>
        <w:numPr>
          <w:ilvl w:val="1"/>
          <w:numId w:val="1"/>
        </w:numPr>
      </w:pPr>
      <w:r>
        <w:t>П</w:t>
      </w:r>
      <w:r w:rsidRPr="00402AB6">
        <w:t>ринятие решений об участии в уставных капиталах иных компаний (включая создание дочерних обществ, приобретение и отчуждение акций и долей)</w:t>
      </w:r>
    </w:p>
    <w:p w:rsidR="00402AB6" w:rsidRDefault="00402AB6" w:rsidP="00402AB6">
      <w:pPr>
        <w:pStyle w:val="a3"/>
        <w:numPr>
          <w:ilvl w:val="1"/>
          <w:numId w:val="1"/>
        </w:numPr>
      </w:pPr>
      <w:r>
        <w:t>С</w:t>
      </w:r>
      <w:r w:rsidRPr="00402AB6">
        <w:t>овершение любых сделок, влекущих возникновение финансовой задолженности (включая займы, кредиты, векселя)</w:t>
      </w:r>
      <w:r>
        <w:t xml:space="preserve"> на сумму свыше </w:t>
      </w:r>
      <w:r w:rsidRPr="00402AB6">
        <w:rPr>
          <w:highlight w:val="yellow"/>
        </w:rPr>
        <w:t>10</w:t>
      </w:r>
      <w:r>
        <w:t xml:space="preserve"> млн руб.</w:t>
      </w:r>
    </w:p>
    <w:p w:rsidR="00402AB6" w:rsidRDefault="00402AB6" w:rsidP="00402AB6">
      <w:pPr>
        <w:pStyle w:val="a3"/>
        <w:numPr>
          <w:ilvl w:val="1"/>
          <w:numId w:val="1"/>
        </w:numPr>
      </w:pPr>
      <w:r>
        <w:t>П</w:t>
      </w:r>
      <w:r w:rsidRPr="00402AB6">
        <w:t>редоставление любых обеспечений по обязательствам третьих лиц (включая гарантии, поручительства и иные обеспечительные сделки)</w:t>
      </w:r>
    </w:p>
    <w:p w:rsidR="00402AB6" w:rsidRDefault="00402AB6" w:rsidP="00402AB6">
      <w:pPr>
        <w:pStyle w:val="a3"/>
        <w:numPr>
          <w:ilvl w:val="1"/>
          <w:numId w:val="1"/>
        </w:numPr>
      </w:pPr>
      <w:r>
        <w:t>П</w:t>
      </w:r>
      <w:r w:rsidRPr="00402AB6">
        <w:t>редоставление финансирования третьим лицам в любой форме</w:t>
      </w:r>
    </w:p>
    <w:p w:rsidR="00402AB6" w:rsidRDefault="002B5767" w:rsidP="002B5767">
      <w:pPr>
        <w:pStyle w:val="a3"/>
        <w:numPr>
          <w:ilvl w:val="0"/>
          <w:numId w:val="1"/>
        </w:numPr>
      </w:pPr>
      <w:r w:rsidRPr="002B5767">
        <w:t xml:space="preserve">Преимущественное право. </w:t>
      </w:r>
      <w:r>
        <w:t>В случае, если одна из Сторон намерена продать свои доли</w:t>
      </w:r>
      <w:r w:rsidRPr="002B5767">
        <w:t>/</w:t>
      </w:r>
      <w:r>
        <w:t xml:space="preserve">акции Актива третьему лицу, другие Стороны </w:t>
      </w:r>
      <w:r w:rsidRPr="002B5767">
        <w:t>пользуются правом преимущественной покупки долей/</w:t>
      </w:r>
      <w:r>
        <w:t>акций</w:t>
      </w:r>
      <w:r w:rsidRPr="002B5767">
        <w:t xml:space="preserve"> </w:t>
      </w:r>
      <w:r>
        <w:t>Актива</w:t>
      </w:r>
      <w:r w:rsidR="00893E81" w:rsidRPr="00893E81">
        <w:t xml:space="preserve"> </w:t>
      </w:r>
      <w:r w:rsidRPr="002B5767">
        <w:t>по цене предложения третьему лицу</w:t>
      </w:r>
      <w:r>
        <w:t>: да</w:t>
      </w:r>
      <w:r w:rsidRPr="002B5767">
        <w:t>/</w:t>
      </w:r>
      <w:r>
        <w:t>нет</w:t>
      </w:r>
    </w:p>
    <w:p w:rsidR="002B5767" w:rsidRDefault="002B5767" w:rsidP="002B5767">
      <w:pPr>
        <w:pStyle w:val="a3"/>
        <w:numPr>
          <w:ilvl w:val="0"/>
          <w:numId w:val="1"/>
        </w:numPr>
      </w:pPr>
      <w:proofErr w:type="spellStart"/>
      <w:r>
        <w:t>Tag-along</w:t>
      </w:r>
      <w:proofErr w:type="spellEnd"/>
      <w:r>
        <w:t>. В случае, если одна из Сторон намерена продать свои доли</w:t>
      </w:r>
      <w:r w:rsidRPr="002B5767">
        <w:t>/</w:t>
      </w:r>
      <w:r>
        <w:t>акции Актива третьему лицу, другие Стороны имеют право присоединиться к сделке на тех же условиях: да</w:t>
      </w:r>
      <w:r w:rsidRPr="002B5767">
        <w:t>/</w:t>
      </w:r>
      <w:r>
        <w:t>нет</w:t>
      </w:r>
    </w:p>
    <w:p w:rsidR="002B5767" w:rsidRDefault="002B5767" w:rsidP="002B5767">
      <w:pPr>
        <w:pStyle w:val="a3"/>
        <w:numPr>
          <w:ilvl w:val="0"/>
          <w:numId w:val="1"/>
        </w:numPr>
      </w:pPr>
      <w:proofErr w:type="spellStart"/>
      <w:r>
        <w:t>Drag-along</w:t>
      </w:r>
      <w:proofErr w:type="spellEnd"/>
      <w:r>
        <w:t>. В случае, если одна из Сторон намерена продать свои доли</w:t>
      </w:r>
      <w:r w:rsidRPr="002B5767">
        <w:t>/</w:t>
      </w:r>
      <w:r>
        <w:t>акции Актива третьему лицу, она имеет право требовать, чтобы другие Стороны присоединились на тех же условиях: да</w:t>
      </w:r>
      <w:r w:rsidRPr="002B5767">
        <w:t>/</w:t>
      </w:r>
      <w:r>
        <w:t>нет</w:t>
      </w:r>
    </w:p>
    <w:p w:rsidR="00C02326" w:rsidRDefault="00C02326" w:rsidP="002B5767">
      <w:pPr>
        <w:pStyle w:val="a3"/>
        <w:numPr>
          <w:ilvl w:val="0"/>
          <w:numId w:val="1"/>
        </w:numPr>
      </w:pPr>
      <w:r>
        <w:t xml:space="preserve">Опцион «колл». Дает право Покупателю выкупить оставшуюся долю Продавца в течение </w:t>
      </w:r>
      <w:r w:rsidRPr="00C02326">
        <w:rPr>
          <w:highlight w:val="yellow"/>
        </w:rPr>
        <w:t>__</w:t>
      </w:r>
      <w:r>
        <w:t xml:space="preserve"> лет по заранее согласованной оценке: да</w:t>
      </w:r>
      <w:r w:rsidRPr="002B5767">
        <w:t>/</w:t>
      </w:r>
      <w:r w:rsidRPr="00C02326">
        <w:rPr>
          <w:highlight w:val="yellow"/>
        </w:rPr>
        <w:t>нет</w:t>
      </w:r>
      <w:r>
        <w:t xml:space="preserve"> </w:t>
      </w:r>
      <w:r w:rsidRPr="00C02326">
        <w:rPr>
          <w:highlight w:val="yellow"/>
        </w:rPr>
        <w:t>(по умолчанию «нет»)</w:t>
      </w:r>
    </w:p>
    <w:p w:rsidR="00C02326" w:rsidRDefault="00C02326" w:rsidP="00C02326">
      <w:pPr>
        <w:pStyle w:val="a3"/>
        <w:numPr>
          <w:ilvl w:val="0"/>
          <w:numId w:val="1"/>
        </w:numPr>
      </w:pPr>
      <w:r>
        <w:t xml:space="preserve">Опцион «пут». Дает право Продавцу продать свою оставшуюся долю Покупателю в течение </w:t>
      </w:r>
      <w:r w:rsidRPr="00C02326">
        <w:rPr>
          <w:highlight w:val="yellow"/>
        </w:rPr>
        <w:t>__</w:t>
      </w:r>
      <w:r>
        <w:t xml:space="preserve"> лет по заранее согласованной оценке: да</w:t>
      </w:r>
      <w:r w:rsidRPr="002B5767">
        <w:t>/</w:t>
      </w:r>
      <w:r w:rsidRPr="00C02326">
        <w:rPr>
          <w:highlight w:val="yellow"/>
        </w:rPr>
        <w:t>нет</w:t>
      </w:r>
      <w:r>
        <w:rPr>
          <w:highlight w:val="yellow"/>
        </w:rPr>
        <w:t xml:space="preserve"> </w:t>
      </w:r>
      <w:r w:rsidRPr="00C02326">
        <w:rPr>
          <w:highlight w:val="yellow"/>
        </w:rPr>
        <w:t>(по умолчанию «нет»)</w:t>
      </w:r>
    </w:p>
    <w:p w:rsidR="00C02326" w:rsidRDefault="00C02326" w:rsidP="00C02326"/>
    <w:sectPr w:rsidR="00C0232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 MS Sans Serif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2F93"/>
    <w:multiLevelType w:val="hybridMultilevel"/>
    <w:tmpl w:val="290868FA"/>
    <w:lvl w:ilvl="0" w:tplc="B170BE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05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68"/>
    <w:rsid w:val="000E0521"/>
    <w:rsid w:val="00110A01"/>
    <w:rsid w:val="002B5767"/>
    <w:rsid w:val="002E32F8"/>
    <w:rsid w:val="00402AB6"/>
    <w:rsid w:val="005174CC"/>
    <w:rsid w:val="00552E73"/>
    <w:rsid w:val="00581318"/>
    <w:rsid w:val="006349F6"/>
    <w:rsid w:val="00640A98"/>
    <w:rsid w:val="00653E5C"/>
    <w:rsid w:val="00695071"/>
    <w:rsid w:val="006C2CB9"/>
    <w:rsid w:val="006D144C"/>
    <w:rsid w:val="006D5B3E"/>
    <w:rsid w:val="00893E81"/>
    <w:rsid w:val="008B2F5E"/>
    <w:rsid w:val="008D60F4"/>
    <w:rsid w:val="00960481"/>
    <w:rsid w:val="00960EE4"/>
    <w:rsid w:val="009621C4"/>
    <w:rsid w:val="00A87178"/>
    <w:rsid w:val="00AB780E"/>
    <w:rsid w:val="00AF7D51"/>
    <w:rsid w:val="00BB1AD2"/>
    <w:rsid w:val="00BC57A8"/>
    <w:rsid w:val="00C02326"/>
    <w:rsid w:val="00C07153"/>
    <w:rsid w:val="00C55E68"/>
    <w:rsid w:val="00C677EE"/>
    <w:rsid w:val="00D021E4"/>
    <w:rsid w:val="00DD413E"/>
    <w:rsid w:val="00E17F60"/>
    <w:rsid w:val="00E41FF5"/>
    <w:rsid w:val="00E7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C1DD7"/>
  <w15:docId w15:val="{F7E542A9-3BF3-394F-91E2-6F45B4A1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5E68"/>
    <w:pPr>
      <w:ind w:left="720"/>
      <w:contextualSpacing/>
    </w:pPr>
  </w:style>
  <w:style w:type="table" w:styleId="a4">
    <w:name w:val="Table Grid"/>
    <w:basedOn w:val="a1"/>
    <w:uiPriority w:val="59"/>
    <w:rsid w:val="008B2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1"/>
    <w:uiPriority w:val="61"/>
    <w:rsid w:val="008B2F5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5">
    <w:name w:val="Light List"/>
    <w:basedOn w:val="a1"/>
    <w:uiPriority w:val="61"/>
    <w:rsid w:val="002E32F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a6">
    <w:name w:val="Hyperlink"/>
    <w:basedOn w:val="a0"/>
    <w:uiPriority w:val="99"/>
    <w:unhideWhenUsed/>
    <w:rsid w:val="00D021E4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AB78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B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Sputnik Investment Limited</Company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Konstantin Yuzhakov</dc:creator>
  <cp:lastModifiedBy>Vitaly Vinogradov</cp:lastModifiedBy>
  <cp:revision>3</cp:revision>
  <dcterms:created xsi:type="dcterms:W3CDTF">2025-12-02T08:07:00Z</dcterms:created>
  <dcterms:modified xsi:type="dcterms:W3CDTF">2025-12-02T08:08:00Z</dcterms:modified>
</cp:coreProperties>
</file>