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ТЕХНИЧЕСКОЕ ЗАДАНИЕ</w:t>
      </w:r>
    </w:p>
    <w:p>
      <w:r>
        <w:t xml:space="preserve">Разработка корпоративного портала</w:t>
      </w:r>
    </w:p>
    <w:p/>
    <w:p>
      <w:r>
        <w:t xml:space="preserve">Версия 2.0</w:t>
      </w:r>
    </w:p>
    <w:p>
      <w:r>
        <w:t xml:space="preserve">Дата: 20.03.2026</w:t>
      </w:r>
    </w:p>
    <w:p/>
    <w:p>
      <w:r>
        <w:t xml:space="preserve">Цель проекта: создание единой информационной платформы для сотрудников компании.</w:t>
      </w:r>
    </w:p>
    <w:p/>
    <w:p>
      <w:r>
        <w:t xml:space="preserve">Функциональные требования:</w:t>
      </w:r>
    </w:p>
    <w:p>
      <w:r>
        <w:t xml:space="preserve">- Новостная лента</w:t>
      </w:r>
    </w:p>
    <w:p>
      <w:r>
        <w:t xml:space="preserve">- Каталог документов</w:t>
      </w:r>
    </w:p>
    <w:p>
      <w:r>
        <w:t xml:space="preserve">- Система заявок</w:t>
      </w:r>
    </w:p>
    <w:p>
      <w:r>
        <w:t xml:space="preserve">- Поиск по базе знаний</w:t>
      </w:r>
    </w:p>
    <w:p/>
    <w:p>
      <w:r>
        <w:t xml:space="preserve">Нефункциональные требования:</w:t>
      </w:r>
    </w:p>
    <w:p>
      <w:r>
        <w:t xml:space="preserve">- Время загрузки страниц: не более 3 секунд</w:t>
      </w:r>
    </w:p>
    <w:p>
      <w:r>
        <w:t xml:space="preserve">- Доступность: 99.5%</w:t>
      </w:r>
    </w:p>
    <w:p>
      <w:r>
        <w:t xml:space="preserve">- Поддержка мобильных устройств</w:t>
      </w:r>
    </w:p>
    <w:p/>
    <w:p>
      <w:r>
        <w:t xml:space="preserve">Технологии: Python, Django, PostgreSQL, Redis</w:t>
      </w:r>
    </w:p>
  </w:body>
</w:document>
</file>