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71EAB" w14:textId="25AB9917" w:rsidR="000811C9" w:rsidRDefault="000811C9" w:rsidP="008E31F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Реферат на тему: «</w:t>
      </w:r>
      <w:r w:rsidRPr="000811C9">
        <w:rPr>
          <w:rFonts w:ascii="Times New Roman" w:hAnsi="Times New Roman" w:cs="Times New Roman"/>
          <w:sz w:val="28"/>
          <w:szCs w:val="28"/>
        </w:rPr>
        <w:t>Вклад А.Н. Колмогорова в теорию вероятностей</w:t>
      </w:r>
      <w:r>
        <w:rPr>
          <w:rFonts w:ascii="Times New Roman" w:hAnsi="Times New Roman" w:cs="Times New Roman"/>
          <w:sz w:val="28"/>
          <w:szCs w:val="28"/>
        </w:rPr>
        <w:t>»</w:t>
      </w:r>
    </w:p>
    <w:p w14:paraId="396ECB68" w14:textId="6D65A425" w:rsidR="006745C9" w:rsidRDefault="006745C9" w:rsidP="008E31F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7A21630" w14:textId="5784D944" w:rsidR="00EF6949" w:rsidRDefault="00EF6949" w:rsidP="008E31F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КФУ </w:t>
      </w:r>
      <w:proofErr w:type="spellStart"/>
      <w:r>
        <w:rPr>
          <w:rFonts w:ascii="Times New Roman" w:hAnsi="Times New Roman" w:cs="Times New Roman"/>
          <w:sz w:val="28"/>
          <w:szCs w:val="28"/>
        </w:rPr>
        <w:t>ИВМиИТ</w:t>
      </w:r>
      <w:proofErr w:type="spellEnd"/>
    </w:p>
    <w:p w14:paraId="1E8FDA13" w14:textId="65C082C2" w:rsidR="00EF6949" w:rsidRDefault="00CE06AE" w:rsidP="008E31F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2026</w:t>
      </w:r>
      <w:r w:rsidR="003436FA">
        <w:rPr>
          <w:rFonts w:ascii="Times New Roman" w:hAnsi="Times New Roman" w:cs="Times New Roman"/>
          <w:sz w:val="28"/>
          <w:szCs w:val="28"/>
        </w:rPr>
        <w:t xml:space="preserve"> </w:t>
      </w:r>
      <w:r w:rsidR="001D6B2F">
        <w:rPr>
          <w:rFonts w:ascii="Times New Roman" w:hAnsi="Times New Roman" w:cs="Times New Roman"/>
          <w:sz w:val="28"/>
          <w:szCs w:val="28"/>
        </w:rPr>
        <w:t>г.</w:t>
      </w:r>
    </w:p>
    <w:p w14:paraId="375251C9" w14:textId="1D64A731" w:rsidR="00610E09" w:rsidRDefault="00610E09" w:rsidP="008E31F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HAnsi" w:hAnsiTheme="minorHAnsi" w:cstheme="minorBidi"/>
          <w:b w:val="0"/>
          <w:sz w:val="22"/>
          <w:szCs w:val="22"/>
          <w:lang w:eastAsia="en-US"/>
        </w:rPr>
        <w:id w:val="-608049963"/>
        <w:docPartObj>
          <w:docPartGallery w:val="Table of Contents"/>
          <w:docPartUnique/>
        </w:docPartObj>
      </w:sdtPr>
      <w:sdtEndPr>
        <w:rPr>
          <w:bCs/>
        </w:rPr>
      </w:sdtEndPr>
      <w:sdtContent>
        <w:p w14:paraId="4A91EEE9" w14:textId="4BB4B06D" w:rsidR="006745C9" w:rsidRPr="003929A9" w:rsidRDefault="006745C9" w:rsidP="008E31F0">
          <w:pPr>
            <w:pStyle w:val="a7"/>
            <w:spacing w:line="360" w:lineRule="auto"/>
            <w:ind w:firstLine="709"/>
            <w:rPr>
              <w:rFonts w:cs="Times New Roman"/>
              <w:szCs w:val="28"/>
            </w:rPr>
          </w:pPr>
          <w:r w:rsidRPr="003929A9">
            <w:rPr>
              <w:rFonts w:cs="Times New Roman"/>
              <w:szCs w:val="28"/>
            </w:rPr>
            <w:t>Оглавление</w:t>
          </w:r>
        </w:p>
        <w:p w14:paraId="653EDAB8" w14:textId="61C35D1B" w:rsidR="003929A9" w:rsidRPr="003929A9" w:rsidRDefault="006745C9">
          <w:pPr>
            <w:pStyle w:val="11"/>
            <w:tabs>
              <w:tab w:val="right" w:leader="dot" w:pos="9345"/>
            </w:tabs>
            <w:rPr>
              <w:rFonts w:ascii="Times New Roman" w:eastAsiaTheme="minorEastAsia" w:hAnsi="Times New Roman" w:cs="Times New Roman"/>
              <w:noProof/>
              <w:sz w:val="28"/>
              <w:szCs w:val="28"/>
              <w:lang w:eastAsia="ru-RU"/>
            </w:rPr>
          </w:pPr>
          <w:r w:rsidRPr="003929A9">
            <w:rPr>
              <w:rFonts w:ascii="Times New Roman" w:hAnsi="Times New Roman" w:cs="Times New Roman"/>
              <w:sz w:val="28"/>
              <w:szCs w:val="28"/>
            </w:rPr>
            <w:fldChar w:fldCharType="begin"/>
          </w:r>
          <w:r w:rsidRPr="003929A9">
            <w:rPr>
              <w:rFonts w:ascii="Times New Roman" w:hAnsi="Times New Roman" w:cs="Times New Roman"/>
              <w:sz w:val="28"/>
              <w:szCs w:val="28"/>
            </w:rPr>
            <w:instrText xml:space="preserve"> TOC \o "1-3" \h \z \u </w:instrText>
          </w:r>
          <w:r w:rsidRPr="003929A9">
            <w:rPr>
              <w:rFonts w:ascii="Times New Roman" w:hAnsi="Times New Roman" w:cs="Times New Roman"/>
              <w:sz w:val="28"/>
              <w:szCs w:val="28"/>
            </w:rPr>
            <w:fldChar w:fldCharType="separate"/>
          </w:r>
          <w:hyperlink w:anchor="_Toc225011611" w:history="1">
            <w:r w:rsidR="003929A9" w:rsidRPr="003929A9">
              <w:rPr>
                <w:rStyle w:val="a8"/>
                <w:rFonts w:ascii="Times New Roman" w:hAnsi="Times New Roman" w:cs="Times New Roman"/>
                <w:noProof/>
                <w:sz w:val="28"/>
                <w:szCs w:val="28"/>
              </w:rPr>
              <w:t>ВВЕДЕНИЕ</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_Toc225011611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2</w:t>
            </w:r>
            <w:r w:rsidR="003929A9" w:rsidRPr="003929A9">
              <w:rPr>
                <w:rFonts w:ascii="Times New Roman" w:hAnsi="Times New Roman" w:cs="Times New Roman"/>
                <w:noProof/>
                <w:webHidden/>
                <w:sz w:val="28"/>
                <w:szCs w:val="28"/>
              </w:rPr>
              <w:fldChar w:fldCharType="end"/>
            </w:r>
          </w:hyperlink>
        </w:p>
        <w:p w14:paraId="3759B097" w14:textId="49A234E2" w:rsidR="003929A9" w:rsidRPr="003929A9" w:rsidRDefault="00CF7DBD">
          <w:pPr>
            <w:pStyle w:val="11"/>
            <w:tabs>
              <w:tab w:val="right" w:leader="dot" w:pos="9345"/>
            </w:tabs>
            <w:rPr>
              <w:rFonts w:ascii="Times New Roman" w:eastAsiaTheme="minorEastAsia" w:hAnsi="Times New Roman" w:cs="Times New Roman"/>
              <w:noProof/>
              <w:sz w:val="28"/>
              <w:szCs w:val="28"/>
              <w:lang w:eastAsia="ru-RU"/>
            </w:rPr>
          </w:pPr>
          <w:hyperlink w:anchor="_Toc225011612" w:history="1">
            <w:r w:rsidR="003929A9" w:rsidRPr="003929A9">
              <w:rPr>
                <w:rStyle w:val="a8"/>
                <w:rFonts w:ascii="Times New Roman" w:hAnsi="Times New Roman" w:cs="Times New Roman"/>
                <w:noProof/>
                <w:sz w:val="28"/>
                <w:szCs w:val="28"/>
              </w:rPr>
              <w:t>ГЛАВА 1. НАУЧНЫЙ ПУТЬ А.Н. КОЛМОГОРОВА И КОНТЕКСТ ЭПОХИ</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_Toc225011612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6</w:t>
            </w:r>
            <w:r w:rsidR="003929A9" w:rsidRPr="003929A9">
              <w:rPr>
                <w:rFonts w:ascii="Times New Roman" w:hAnsi="Times New Roman" w:cs="Times New Roman"/>
                <w:noProof/>
                <w:webHidden/>
                <w:sz w:val="28"/>
                <w:szCs w:val="28"/>
              </w:rPr>
              <w:fldChar w:fldCharType="end"/>
            </w:r>
          </w:hyperlink>
        </w:p>
        <w:p w14:paraId="06D87257" w14:textId="47123E39" w:rsidR="003929A9" w:rsidRPr="003929A9" w:rsidRDefault="00CF7DBD">
          <w:pPr>
            <w:pStyle w:val="11"/>
            <w:tabs>
              <w:tab w:val="right" w:leader="dot" w:pos="9345"/>
            </w:tabs>
            <w:rPr>
              <w:rFonts w:ascii="Times New Roman" w:eastAsiaTheme="minorEastAsia" w:hAnsi="Times New Roman" w:cs="Times New Roman"/>
              <w:noProof/>
              <w:sz w:val="28"/>
              <w:szCs w:val="28"/>
              <w:lang w:eastAsia="ru-RU"/>
            </w:rPr>
          </w:pPr>
          <w:hyperlink w:anchor="_Toc225011613" w:history="1">
            <w:r w:rsidR="003929A9" w:rsidRPr="003929A9">
              <w:rPr>
                <w:rStyle w:val="a8"/>
                <w:rFonts w:ascii="Times New Roman" w:hAnsi="Times New Roman" w:cs="Times New Roman"/>
                <w:noProof/>
                <w:sz w:val="28"/>
                <w:szCs w:val="28"/>
              </w:rPr>
              <w:t>ГЛАВА 2. АКСИОМАТИЗАЦИЯ ТЕОРИИ ВЕРОЯТНОСТЕЙ</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_Toc225011613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13</w:t>
            </w:r>
            <w:r w:rsidR="003929A9" w:rsidRPr="003929A9">
              <w:rPr>
                <w:rFonts w:ascii="Times New Roman" w:hAnsi="Times New Roman" w:cs="Times New Roman"/>
                <w:noProof/>
                <w:webHidden/>
                <w:sz w:val="28"/>
                <w:szCs w:val="28"/>
              </w:rPr>
              <w:fldChar w:fldCharType="end"/>
            </w:r>
          </w:hyperlink>
        </w:p>
        <w:p w14:paraId="38A73325" w14:textId="25CC4F0D" w:rsidR="003929A9" w:rsidRPr="003929A9" w:rsidRDefault="00CF7DBD">
          <w:pPr>
            <w:pStyle w:val="11"/>
            <w:tabs>
              <w:tab w:val="right" w:leader="dot" w:pos="9345"/>
            </w:tabs>
            <w:rPr>
              <w:rFonts w:ascii="Times New Roman" w:eastAsiaTheme="minorEastAsia" w:hAnsi="Times New Roman" w:cs="Times New Roman"/>
              <w:noProof/>
              <w:sz w:val="28"/>
              <w:szCs w:val="28"/>
              <w:lang w:eastAsia="ru-RU"/>
            </w:rPr>
          </w:pPr>
          <w:hyperlink w:anchor="_Toc225011614" w:history="1">
            <w:r w:rsidR="003929A9" w:rsidRPr="003929A9">
              <w:rPr>
                <w:rStyle w:val="a8"/>
                <w:rFonts w:ascii="Times New Roman" w:hAnsi="Times New Roman" w:cs="Times New Roman"/>
                <w:noProof/>
                <w:sz w:val="28"/>
                <w:szCs w:val="28"/>
              </w:rPr>
              <w:t>ГЛАВА 3. РАЗВИТИЕ ИДЕЙ КОЛМОГОРОВА: СЛУЧАЙНЫЕ ПРОЦЕССЫ И ИНФОРМАЦИЯ</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_Toc225011614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20</w:t>
            </w:r>
            <w:r w:rsidR="003929A9" w:rsidRPr="003929A9">
              <w:rPr>
                <w:rFonts w:ascii="Times New Roman" w:hAnsi="Times New Roman" w:cs="Times New Roman"/>
                <w:noProof/>
                <w:webHidden/>
                <w:sz w:val="28"/>
                <w:szCs w:val="28"/>
              </w:rPr>
              <w:fldChar w:fldCharType="end"/>
            </w:r>
          </w:hyperlink>
        </w:p>
        <w:p w14:paraId="0161ED7C" w14:textId="132EEF87" w:rsidR="003929A9" w:rsidRPr="003929A9" w:rsidRDefault="00CF7DBD">
          <w:pPr>
            <w:pStyle w:val="11"/>
            <w:tabs>
              <w:tab w:val="right" w:leader="dot" w:pos="9345"/>
            </w:tabs>
            <w:rPr>
              <w:rFonts w:ascii="Times New Roman" w:eastAsiaTheme="minorEastAsia" w:hAnsi="Times New Roman" w:cs="Times New Roman"/>
              <w:noProof/>
              <w:sz w:val="28"/>
              <w:szCs w:val="28"/>
              <w:lang w:eastAsia="ru-RU"/>
            </w:rPr>
          </w:pPr>
          <w:hyperlink w:anchor="_Toc225011615" w:history="1">
            <w:r w:rsidR="003929A9" w:rsidRPr="003929A9">
              <w:rPr>
                <w:rStyle w:val="a8"/>
                <w:rFonts w:ascii="Times New Roman" w:hAnsi="Times New Roman" w:cs="Times New Roman"/>
                <w:noProof/>
                <w:sz w:val="28"/>
                <w:szCs w:val="28"/>
              </w:rPr>
              <w:t>ГЛАВА 4. СОВРЕМЕННОЕ ПРИМЕНЕНИЕ ВЕРОЯТНОСТНЫХ МЕТОДОВ В КОНТЕКСТЕ ИССЛЕДОВАНИЙ КФУ</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_Toc225011615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24</w:t>
            </w:r>
            <w:r w:rsidR="003929A9" w:rsidRPr="003929A9">
              <w:rPr>
                <w:rFonts w:ascii="Times New Roman" w:hAnsi="Times New Roman" w:cs="Times New Roman"/>
                <w:noProof/>
                <w:webHidden/>
                <w:sz w:val="28"/>
                <w:szCs w:val="28"/>
              </w:rPr>
              <w:fldChar w:fldCharType="end"/>
            </w:r>
          </w:hyperlink>
        </w:p>
        <w:p w14:paraId="24E055C3" w14:textId="60B7DCFD" w:rsidR="003929A9" w:rsidRPr="003929A9" w:rsidRDefault="00CF7DBD">
          <w:pPr>
            <w:pStyle w:val="11"/>
            <w:tabs>
              <w:tab w:val="right" w:leader="dot" w:pos="9345"/>
            </w:tabs>
            <w:rPr>
              <w:rFonts w:ascii="Times New Roman" w:eastAsiaTheme="minorEastAsia" w:hAnsi="Times New Roman" w:cs="Times New Roman"/>
              <w:noProof/>
              <w:sz w:val="28"/>
              <w:szCs w:val="28"/>
              <w:lang w:eastAsia="ru-RU"/>
            </w:rPr>
          </w:pPr>
          <w:hyperlink w:anchor="_Toc225011616" w:history="1">
            <w:r w:rsidR="003929A9" w:rsidRPr="003929A9">
              <w:rPr>
                <w:rStyle w:val="a8"/>
                <w:rFonts w:ascii="Times New Roman" w:hAnsi="Times New Roman" w:cs="Times New Roman"/>
                <w:noProof/>
                <w:sz w:val="28"/>
                <w:szCs w:val="28"/>
              </w:rPr>
              <w:t>ГЛАВА 5. ФИЛОСОФСКИЕ ВОЗЗРЕНИЯ КОЛМОГОРОВА НА ВЕРОЯТНОСТЬ И СЛУЧАЙНОСТЬ</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_Toc225011616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27</w:t>
            </w:r>
            <w:r w:rsidR="003929A9" w:rsidRPr="003929A9">
              <w:rPr>
                <w:rFonts w:ascii="Times New Roman" w:hAnsi="Times New Roman" w:cs="Times New Roman"/>
                <w:noProof/>
                <w:webHidden/>
                <w:sz w:val="28"/>
                <w:szCs w:val="28"/>
              </w:rPr>
              <w:fldChar w:fldCharType="end"/>
            </w:r>
          </w:hyperlink>
        </w:p>
        <w:p w14:paraId="4D46D7A8" w14:textId="5742EB32" w:rsidR="003929A9" w:rsidRPr="003929A9" w:rsidRDefault="00CF7DBD">
          <w:pPr>
            <w:pStyle w:val="11"/>
            <w:tabs>
              <w:tab w:val="right" w:leader="dot" w:pos="9345"/>
            </w:tabs>
            <w:rPr>
              <w:rFonts w:ascii="Times New Roman" w:eastAsiaTheme="minorEastAsia" w:hAnsi="Times New Roman" w:cs="Times New Roman"/>
              <w:noProof/>
              <w:sz w:val="28"/>
              <w:szCs w:val="28"/>
              <w:lang w:eastAsia="ru-RU"/>
            </w:rPr>
          </w:pPr>
          <w:hyperlink w:anchor="_Toc225011617" w:history="1">
            <w:r w:rsidR="003929A9" w:rsidRPr="003929A9">
              <w:rPr>
                <w:rStyle w:val="a8"/>
                <w:rFonts w:ascii="Times New Roman" w:hAnsi="Times New Roman" w:cs="Times New Roman"/>
                <w:noProof/>
                <w:sz w:val="28"/>
                <w:szCs w:val="28"/>
              </w:rPr>
              <w:t>ЗАКЛЮЧЕНИЕ</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_Toc225011617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29</w:t>
            </w:r>
            <w:r w:rsidR="003929A9" w:rsidRPr="003929A9">
              <w:rPr>
                <w:rFonts w:ascii="Times New Roman" w:hAnsi="Times New Roman" w:cs="Times New Roman"/>
                <w:noProof/>
                <w:webHidden/>
                <w:sz w:val="28"/>
                <w:szCs w:val="28"/>
              </w:rPr>
              <w:fldChar w:fldCharType="end"/>
            </w:r>
          </w:hyperlink>
        </w:p>
        <w:p w14:paraId="31CC27C1" w14:textId="3A2DC922" w:rsidR="003929A9" w:rsidRPr="003929A9" w:rsidRDefault="00CF7DBD">
          <w:pPr>
            <w:pStyle w:val="11"/>
            <w:tabs>
              <w:tab w:val="right" w:leader="dot" w:pos="9345"/>
            </w:tabs>
            <w:rPr>
              <w:rFonts w:ascii="Times New Roman" w:eastAsiaTheme="minorEastAsia" w:hAnsi="Times New Roman" w:cs="Times New Roman"/>
              <w:noProof/>
              <w:sz w:val="28"/>
              <w:szCs w:val="28"/>
              <w:lang w:eastAsia="ru-RU"/>
            </w:rPr>
          </w:pPr>
          <w:hyperlink w:anchor="_Toc225011618" w:history="1">
            <w:r w:rsidR="003929A9" w:rsidRPr="003929A9">
              <w:rPr>
                <w:rStyle w:val="a8"/>
                <w:rFonts w:ascii="Times New Roman" w:hAnsi="Times New Roman" w:cs="Times New Roman"/>
                <w:noProof/>
                <w:sz w:val="28"/>
                <w:szCs w:val="28"/>
              </w:rPr>
              <w:t>СПИСОК ИСПОЛЬЗОВАННОЙ ЛИТЕРАТУРЫ</w:t>
            </w:r>
            <w:r w:rsidR="003929A9" w:rsidRPr="003929A9">
              <w:rPr>
                <w:rFonts w:ascii="Times New Roman" w:hAnsi="Times New Roman" w:cs="Times New Roman"/>
                <w:noProof/>
                <w:webHidden/>
                <w:sz w:val="28"/>
                <w:szCs w:val="28"/>
              </w:rPr>
              <w:tab/>
            </w:r>
            <w:r w:rsidR="003929A9" w:rsidRPr="003929A9">
              <w:rPr>
                <w:rFonts w:ascii="Times New Roman" w:hAnsi="Times New Roman" w:cs="Times New Roman"/>
                <w:noProof/>
                <w:webHidden/>
                <w:sz w:val="28"/>
                <w:szCs w:val="28"/>
              </w:rPr>
              <w:fldChar w:fldCharType="begin"/>
            </w:r>
            <w:r w:rsidR="003929A9" w:rsidRPr="003929A9">
              <w:rPr>
                <w:rFonts w:ascii="Times New Roman" w:hAnsi="Times New Roman" w:cs="Times New Roman"/>
                <w:noProof/>
                <w:webHidden/>
                <w:sz w:val="28"/>
                <w:szCs w:val="28"/>
              </w:rPr>
              <w:instrText xml:space="preserve"> PAGEREF _Toc225011618 \h </w:instrText>
            </w:r>
            <w:r w:rsidR="003929A9" w:rsidRPr="003929A9">
              <w:rPr>
                <w:rFonts w:ascii="Times New Roman" w:hAnsi="Times New Roman" w:cs="Times New Roman"/>
                <w:noProof/>
                <w:webHidden/>
                <w:sz w:val="28"/>
                <w:szCs w:val="28"/>
              </w:rPr>
            </w:r>
            <w:r w:rsidR="003929A9" w:rsidRPr="003929A9">
              <w:rPr>
                <w:rFonts w:ascii="Times New Roman" w:hAnsi="Times New Roman" w:cs="Times New Roman"/>
                <w:noProof/>
                <w:webHidden/>
                <w:sz w:val="28"/>
                <w:szCs w:val="28"/>
              </w:rPr>
              <w:fldChar w:fldCharType="separate"/>
            </w:r>
            <w:r w:rsidR="009E7D8C">
              <w:rPr>
                <w:rFonts w:ascii="Times New Roman" w:hAnsi="Times New Roman" w:cs="Times New Roman"/>
                <w:noProof/>
                <w:webHidden/>
                <w:sz w:val="28"/>
                <w:szCs w:val="28"/>
              </w:rPr>
              <w:t>31</w:t>
            </w:r>
            <w:r w:rsidR="003929A9" w:rsidRPr="003929A9">
              <w:rPr>
                <w:rFonts w:ascii="Times New Roman" w:hAnsi="Times New Roman" w:cs="Times New Roman"/>
                <w:noProof/>
                <w:webHidden/>
                <w:sz w:val="28"/>
                <w:szCs w:val="28"/>
              </w:rPr>
              <w:fldChar w:fldCharType="end"/>
            </w:r>
          </w:hyperlink>
        </w:p>
        <w:p w14:paraId="5B873EAE" w14:textId="001DDF80" w:rsidR="006745C9" w:rsidRDefault="006745C9" w:rsidP="008E31F0">
          <w:pPr>
            <w:spacing w:after="0" w:line="360" w:lineRule="auto"/>
            <w:ind w:firstLine="709"/>
          </w:pPr>
          <w:r w:rsidRPr="003929A9">
            <w:rPr>
              <w:rFonts w:ascii="Times New Roman" w:hAnsi="Times New Roman" w:cs="Times New Roman"/>
              <w:b/>
              <w:bCs/>
              <w:sz w:val="28"/>
              <w:szCs w:val="28"/>
            </w:rPr>
            <w:fldChar w:fldCharType="end"/>
          </w:r>
        </w:p>
      </w:sdtContent>
    </w:sdt>
    <w:p w14:paraId="06C92C94" w14:textId="77777777" w:rsidR="006745C9" w:rsidRDefault="006745C9" w:rsidP="008E31F0">
      <w:pPr>
        <w:spacing w:after="0" w:line="360" w:lineRule="auto"/>
        <w:ind w:firstLine="709"/>
        <w:rPr>
          <w:rFonts w:ascii="Times New Roman" w:hAnsi="Times New Roman" w:cs="Times New Roman"/>
          <w:sz w:val="28"/>
          <w:szCs w:val="28"/>
        </w:rPr>
      </w:pPr>
    </w:p>
    <w:p w14:paraId="70BF97BF" w14:textId="6EDBF169" w:rsidR="00610E09" w:rsidRDefault="00610E09" w:rsidP="008E31F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1887B7E9" w14:textId="77777777" w:rsidR="006745C9" w:rsidRPr="006745C9" w:rsidRDefault="006745C9" w:rsidP="00553FAD">
      <w:pPr>
        <w:pStyle w:val="1"/>
      </w:pPr>
      <w:bookmarkStart w:id="0" w:name="_Toc225011611"/>
      <w:r w:rsidRPr="006745C9">
        <w:lastRenderedPageBreak/>
        <w:t>ВВЕДЕНИЕ</w:t>
      </w:r>
      <w:bookmarkEnd w:id="0"/>
    </w:p>
    <w:p w14:paraId="29A72243"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Теория вероятностей занимает уникальное место в системе математического знания. Возникнув как наука о случайном в азартных играх в </w:t>
      </w:r>
      <w:r w:rsidRPr="006745C9">
        <w:rPr>
          <w:rFonts w:ascii="Times New Roman" w:hAnsi="Times New Roman" w:cs="Times New Roman"/>
          <w:sz w:val="28"/>
          <w:szCs w:val="28"/>
          <w:lang w:val="en-US"/>
        </w:rPr>
        <w:t>XVII</w:t>
      </w:r>
      <w:r w:rsidRPr="006745C9">
        <w:rPr>
          <w:rFonts w:ascii="Times New Roman" w:hAnsi="Times New Roman" w:cs="Times New Roman"/>
          <w:sz w:val="28"/>
          <w:szCs w:val="28"/>
        </w:rPr>
        <w:t xml:space="preserve"> веке, к началу </w:t>
      </w:r>
      <w:r w:rsidRPr="006745C9">
        <w:rPr>
          <w:rFonts w:ascii="Times New Roman" w:hAnsi="Times New Roman" w:cs="Times New Roman"/>
          <w:sz w:val="28"/>
          <w:szCs w:val="28"/>
          <w:lang w:val="en-US"/>
        </w:rPr>
        <w:t>XX</w:t>
      </w:r>
      <w:r w:rsidRPr="006745C9">
        <w:rPr>
          <w:rFonts w:ascii="Times New Roman" w:hAnsi="Times New Roman" w:cs="Times New Roman"/>
          <w:sz w:val="28"/>
          <w:szCs w:val="28"/>
        </w:rPr>
        <w:t xml:space="preserve"> столетия она превратилась в мощный инструмент естествознания, однако ее фундамент оставался зыбким. Отсутствие строгого логического обоснования тормозило развитие не только самой математики, но и физики, статистики и зарождающихся технических дисциплин. Именно в этот период критического переосмысления основ математики на научную арену выходит Андрей Николаевич Колмогоров – один из величайших математиков </w:t>
      </w:r>
      <w:r w:rsidRPr="006745C9">
        <w:rPr>
          <w:rFonts w:ascii="Times New Roman" w:hAnsi="Times New Roman" w:cs="Times New Roman"/>
          <w:sz w:val="28"/>
          <w:szCs w:val="28"/>
          <w:lang w:val="en-US"/>
        </w:rPr>
        <w:t>XX</w:t>
      </w:r>
      <w:r w:rsidRPr="006745C9">
        <w:rPr>
          <w:rFonts w:ascii="Times New Roman" w:hAnsi="Times New Roman" w:cs="Times New Roman"/>
          <w:sz w:val="28"/>
          <w:szCs w:val="28"/>
        </w:rPr>
        <w:t xml:space="preserve"> века, чей вклад определил лицо современной науки.</w:t>
      </w:r>
    </w:p>
    <w:p w14:paraId="0BDA3C29"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Актуальность темы обусловлена несколькими факторами. Во-первых, аксиоматизация теории вероятностей, предложенная А.Н. Колмогоровым в 1933 году, стала тем фундаментом, на котором строятся современные вероятностные модели. Без строгого определения вероятности как меры было бы невозможно развитие теории случайных процессов, статистической физики, криптографии и теории информации. Во-вторых, в эпоху цифровых технологий и искусственного интеллекта вопросы генерации случайных чисел приобретают особую значимость. Для аспиранта, занимающегося моделированием физических генераторов случайных чисел (</w:t>
      </w:r>
      <w:r w:rsidRPr="006745C9">
        <w:rPr>
          <w:rFonts w:ascii="Times New Roman" w:hAnsi="Times New Roman" w:cs="Times New Roman"/>
          <w:sz w:val="28"/>
          <w:szCs w:val="28"/>
          <w:lang w:val="en-US"/>
        </w:rPr>
        <w:t>TRNG</w:t>
      </w:r>
      <w:r w:rsidRPr="006745C9">
        <w:rPr>
          <w:rFonts w:ascii="Times New Roman" w:hAnsi="Times New Roman" w:cs="Times New Roman"/>
          <w:sz w:val="28"/>
          <w:szCs w:val="28"/>
        </w:rPr>
        <w:t>), понимание исторических и философских основ теории вероятностей является критически важным. Современные исследования, проводимые в том числе в Казанском федеральном университете, опираются на марковские модели и уравнения Эрланга, теоретическая база которых была заложена в работах Колмогорова. В-третьих, изучение истории науки позволяет понять эволюцию научных идей и их взаимосвязь, что необходимо для формирования целостного научного мировоззрения аспиранта.</w:t>
      </w:r>
    </w:p>
    <w:p w14:paraId="4E429FE0" w14:textId="3361B73E"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Биография и научное наследие А.Н. Колмогорова подробно освещены в трудах его учеников и историков науки. Среди ключевых источников следует выделить воспоминания В.И. Арнольда, А.Н. Ширяева, Б.В. Гнеденко, а также фундаментальные историко-математические исследования Ю.В. Прохорова. </w:t>
      </w:r>
      <w:r w:rsidRPr="006745C9">
        <w:rPr>
          <w:rFonts w:ascii="Times New Roman" w:hAnsi="Times New Roman" w:cs="Times New Roman"/>
          <w:sz w:val="28"/>
          <w:szCs w:val="28"/>
        </w:rPr>
        <w:lastRenderedPageBreak/>
        <w:t xml:space="preserve">Монография самого Колмогорова «Основные понятия теории вероятностей» (1933) остается первичным источником для понимания сути аксиоматического подхода. В то же время, связь исторического вклада Колмогорова с современными прикладными задачами генерации случайных чисел в троичной логике требует дополнительного осмысления в контексте данной работы. Особый интерес представляют работы сотрудников КФУ Р.Х. Латыпова и Е.Л. </w:t>
      </w:r>
      <w:proofErr w:type="spellStart"/>
      <w:r w:rsidRPr="006745C9">
        <w:rPr>
          <w:rFonts w:ascii="Times New Roman" w:hAnsi="Times New Roman" w:cs="Times New Roman"/>
          <w:sz w:val="28"/>
          <w:szCs w:val="28"/>
        </w:rPr>
        <w:t>Столова</w:t>
      </w:r>
      <w:proofErr w:type="spellEnd"/>
      <w:r w:rsidRPr="006745C9">
        <w:rPr>
          <w:rFonts w:ascii="Times New Roman" w:hAnsi="Times New Roman" w:cs="Times New Roman"/>
          <w:sz w:val="28"/>
          <w:szCs w:val="28"/>
        </w:rPr>
        <w:t>, в которых развивается теория троичных генераторов случайных чисел на основе джиттера.</w:t>
      </w:r>
    </w:p>
    <w:p w14:paraId="6CFC29F1"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Проблематика исследования заключается в анализе того, каким образом переход от эмпирического понимания вероятности к аксиоматическому позволил решить фундаментальные проблемы сходимости случайных величин и обосновать предельные теоремы. Кроме того, важно проследить эволюцию идей Колмогорова от классической теории вероятностей к теории сложности и алгоритмической случайности. Отдельный аспект проблемы – применение вероятностных методов в современных технических системах, таких как генераторы истинно случайных чисел на основе троичной логики.</w:t>
      </w:r>
    </w:p>
    <w:p w14:paraId="20E1ED07"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Цель работы заключается в комплексном анализе вклада А.Н. Колмогорова в теорию вероятностей, выявлении ключевых этапов становления аксиоматики и демонстрации актуальности его идей для современных исследований в области моделирования случайных процессов.</w:t>
      </w:r>
    </w:p>
    <w:p w14:paraId="164EDD5E"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Для достижения цели поставлены следующие задачи:</w:t>
      </w:r>
    </w:p>
    <w:p w14:paraId="6A8F1EFC" w14:textId="5CE77D0E" w:rsidR="006745C9" w:rsidRPr="006745C9" w:rsidRDefault="007E055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6745C9" w:rsidRPr="006745C9">
        <w:rPr>
          <w:rFonts w:ascii="Times New Roman" w:hAnsi="Times New Roman" w:cs="Times New Roman"/>
          <w:sz w:val="28"/>
          <w:szCs w:val="28"/>
        </w:rPr>
        <w:t>Изучить биографический контекст и научную среду, в которой формировались взгляды А.Н. Колмогорова.</w:t>
      </w:r>
    </w:p>
    <w:p w14:paraId="0FA4A076" w14:textId="4FFA86AF" w:rsidR="006745C9" w:rsidRPr="006745C9" w:rsidRDefault="007E055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6745C9" w:rsidRPr="006745C9">
        <w:rPr>
          <w:rFonts w:ascii="Times New Roman" w:hAnsi="Times New Roman" w:cs="Times New Roman"/>
          <w:sz w:val="28"/>
          <w:szCs w:val="28"/>
        </w:rPr>
        <w:t>Проанализировать содержание работы 1933 года и систему предложенных аксиом.</w:t>
      </w:r>
    </w:p>
    <w:p w14:paraId="39AC8C75" w14:textId="108820A6" w:rsidR="006745C9" w:rsidRPr="006745C9" w:rsidRDefault="007E055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6745C9" w:rsidRPr="006745C9">
        <w:rPr>
          <w:rFonts w:ascii="Times New Roman" w:hAnsi="Times New Roman" w:cs="Times New Roman"/>
          <w:sz w:val="28"/>
          <w:szCs w:val="28"/>
        </w:rPr>
        <w:t>Рассмотреть развитие теории случайных процессов и уравнений Колмогорова.</w:t>
      </w:r>
    </w:p>
    <w:p w14:paraId="2B954A2F" w14:textId="459DD398" w:rsidR="006745C9" w:rsidRPr="006745C9" w:rsidRDefault="007E055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6745C9" w:rsidRPr="006745C9">
        <w:rPr>
          <w:rFonts w:ascii="Times New Roman" w:hAnsi="Times New Roman" w:cs="Times New Roman"/>
          <w:sz w:val="28"/>
          <w:szCs w:val="28"/>
        </w:rPr>
        <w:t>Исследовать вклад Колмогорова в теорию информации и алгоритмическую сложность.</w:t>
      </w:r>
    </w:p>
    <w:p w14:paraId="194BB336" w14:textId="0DB2E80B" w:rsidR="006745C9" w:rsidRPr="006745C9" w:rsidRDefault="007E055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5. </w:t>
      </w:r>
      <w:r w:rsidR="006745C9" w:rsidRPr="006745C9">
        <w:rPr>
          <w:rFonts w:ascii="Times New Roman" w:hAnsi="Times New Roman" w:cs="Times New Roman"/>
          <w:sz w:val="28"/>
          <w:szCs w:val="28"/>
        </w:rPr>
        <w:t>Показать связь фундаментальных теоретических построений с современными прикладными задачами (на примере моделирования генераторов случайных чисел).</w:t>
      </w:r>
    </w:p>
    <w:p w14:paraId="0826D2B2" w14:textId="37B7DAC8" w:rsidR="006745C9" w:rsidRPr="006745C9" w:rsidRDefault="007E055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006745C9" w:rsidRPr="006745C9">
        <w:rPr>
          <w:rFonts w:ascii="Times New Roman" w:hAnsi="Times New Roman" w:cs="Times New Roman"/>
          <w:sz w:val="28"/>
          <w:szCs w:val="28"/>
        </w:rPr>
        <w:t>Проанализировать философские воззрения Колмогорова на природу вероятности и случайности.</w:t>
      </w:r>
    </w:p>
    <w:p w14:paraId="546DB35B" w14:textId="442CE10E"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В работе используются как оригинальные труды А.Н. Колмогорова, так и историко-математическая литература. Особое внимание уделяется работам, посвященным московской математической школе. Для иллюстрации современного применения теории вероятностей привлекаются статьи сотрудников КФУ Р.Х. Латыпова и Е.Л. </w:t>
      </w:r>
      <w:proofErr w:type="spellStart"/>
      <w:r w:rsidRPr="006745C9">
        <w:rPr>
          <w:rFonts w:ascii="Times New Roman" w:hAnsi="Times New Roman" w:cs="Times New Roman"/>
          <w:sz w:val="28"/>
          <w:szCs w:val="28"/>
        </w:rPr>
        <w:t>Столова</w:t>
      </w:r>
      <w:proofErr w:type="spellEnd"/>
      <w:r w:rsidRPr="006745C9">
        <w:rPr>
          <w:rFonts w:ascii="Times New Roman" w:hAnsi="Times New Roman" w:cs="Times New Roman"/>
          <w:sz w:val="28"/>
          <w:szCs w:val="28"/>
        </w:rPr>
        <w:t>, посвященные теории троичных генераторов случайных чисел, что позволяет связать исторический экскурс с актуальной исследовательской деятельностью аспиранта. Среди ключевых источников:</w:t>
      </w:r>
    </w:p>
    <w:p w14:paraId="0F8688D9" w14:textId="14DA8D5A" w:rsidR="006745C9" w:rsidRPr="006745C9" w:rsidRDefault="008B222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745C9" w:rsidRPr="006745C9">
        <w:rPr>
          <w:rFonts w:ascii="Times New Roman" w:hAnsi="Times New Roman" w:cs="Times New Roman"/>
          <w:sz w:val="28"/>
          <w:szCs w:val="28"/>
        </w:rPr>
        <w:t>Оригинальные работы Колмогорова 1933 года и последующих лет.</w:t>
      </w:r>
    </w:p>
    <w:p w14:paraId="373C97B1" w14:textId="471D23FB" w:rsidR="006745C9" w:rsidRPr="006745C9" w:rsidRDefault="008B222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745C9" w:rsidRPr="006745C9">
        <w:rPr>
          <w:rFonts w:ascii="Times New Roman" w:hAnsi="Times New Roman" w:cs="Times New Roman"/>
          <w:sz w:val="28"/>
          <w:szCs w:val="28"/>
        </w:rPr>
        <w:t>Воспоминания учеников и коллег (Арнольд, Ширяев, Гнеденко).</w:t>
      </w:r>
    </w:p>
    <w:p w14:paraId="2A94373F" w14:textId="6D1E0C5F" w:rsidR="006745C9" w:rsidRPr="006745C9" w:rsidRDefault="008B222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745C9" w:rsidRPr="006745C9">
        <w:rPr>
          <w:rFonts w:ascii="Times New Roman" w:hAnsi="Times New Roman" w:cs="Times New Roman"/>
          <w:sz w:val="28"/>
          <w:szCs w:val="28"/>
        </w:rPr>
        <w:t>Историко-математические исследования (Юшкевич, Прохоров).</w:t>
      </w:r>
    </w:p>
    <w:p w14:paraId="13182C7A" w14:textId="4A9CE1F0" w:rsidR="006745C9" w:rsidRPr="006745C9" w:rsidRDefault="008B222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745C9" w:rsidRPr="006745C9">
        <w:rPr>
          <w:rFonts w:ascii="Times New Roman" w:hAnsi="Times New Roman" w:cs="Times New Roman"/>
          <w:sz w:val="28"/>
          <w:szCs w:val="28"/>
        </w:rPr>
        <w:t>Современные работы по теории генераторов случайных чисел (Латыпов, Столов, 2017).</w:t>
      </w:r>
    </w:p>
    <w:p w14:paraId="216F0DD4" w14:textId="03D9B489" w:rsidR="006745C9" w:rsidRPr="006745C9" w:rsidRDefault="008B222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745C9" w:rsidRPr="006745C9">
        <w:rPr>
          <w:rFonts w:ascii="Times New Roman" w:hAnsi="Times New Roman" w:cs="Times New Roman"/>
          <w:sz w:val="28"/>
          <w:szCs w:val="28"/>
        </w:rPr>
        <w:t>Учебники и монографии по теории вероятностей и случайных процессов.</w:t>
      </w:r>
    </w:p>
    <w:p w14:paraId="3C7238C3" w14:textId="52029939"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Исследование базируется на историко-научном методе, позволяющем проследить эволюцию научных идей в их взаимосвязи с социально-культурным контекстом эпохи. Применяется также сравнительный анализ различных подходов к аксиоматизации теории вероятностей. </w:t>
      </w:r>
      <w:r w:rsidR="0003108A">
        <w:rPr>
          <w:rFonts w:ascii="Times New Roman" w:hAnsi="Times New Roman" w:cs="Times New Roman"/>
          <w:sz w:val="28"/>
          <w:szCs w:val="28"/>
        </w:rPr>
        <w:t>И</w:t>
      </w:r>
      <w:r w:rsidR="0003108A" w:rsidRPr="0003108A">
        <w:rPr>
          <w:rFonts w:ascii="Times New Roman" w:hAnsi="Times New Roman" w:cs="Times New Roman"/>
          <w:sz w:val="28"/>
          <w:szCs w:val="28"/>
        </w:rPr>
        <w:t>спользуются историко-научный, сравнительный и философский методы</w:t>
      </w:r>
      <w:r w:rsidRPr="006745C9">
        <w:rPr>
          <w:rFonts w:ascii="Times New Roman" w:hAnsi="Times New Roman" w:cs="Times New Roman"/>
          <w:sz w:val="28"/>
          <w:szCs w:val="28"/>
        </w:rPr>
        <w:t>.</w:t>
      </w:r>
    </w:p>
    <w:p w14:paraId="04F853E8"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Научная новизна работы заключается в том, что в ней предпринята попытка связать исторический анализ вклада Колмогорова с современными исследованиями в области генерации случайных чисел, проводимыми в Казанском федеральном университете. Такой подход позволяет </w:t>
      </w:r>
      <w:r w:rsidRPr="006745C9">
        <w:rPr>
          <w:rFonts w:ascii="Times New Roman" w:hAnsi="Times New Roman" w:cs="Times New Roman"/>
          <w:sz w:val="28"/>
          <w:szCs w:val="28"/>
        </w:rPr>
        <w:lastRenderedPageBreak/>
        <w:t>продемонстрировать преемственность научных идей и актуальность фундаментальных теоретических построений для решения прикладных задач.</w:t>
      </w:r>
    </w:p>
    <w:p w14:paraId="2DD706BB" w14:textId="6FF23BD9" w:rsidR="006745C9" w:rsidRDefault="006745C9" w:rsidP="00E473AC">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Практическая значимость работы состоит в том, что она может быть использована в учебном процессе при преподавании курсов по истории и философии науки, теории вероятностей и математической статистике. Кроме того, материалы работы могут быть полезны аспирантам, занимающимся исследованием генераторов случайных чисел и вероятностным моделированием.</w:t>
      </w:r>
    </w:p>
    <w:p w14:paraId="5DE26516" w14:textId="77777777" w:rsidR="000248DE" w:rsidRPr="006745C9" w:rsidRDefault="000248DE" w:rsidP="008E31F0">
      <w:pPr>
        <w:spacing w:after="0" w:line="360" w:lineRule="auto"/>
        <w:ind w:firstLine="709"/>
        <w:jc w:val="both"/>
        <w:rPr>
          <w:rFonts w:ascii="Times New Roman" w:hAnsi="Times New Roman" w:cs="Times New Roman"/>
          <w:sz w:val="28"/>
          <w:szCs w:val="28"/>
        </w:rPr>
      </w:pPr>
    </w:p>
    <w:p w14:paraId="6A74DC5A" w14:textId="77777777" w:rsidR="000248DE" w:rsidRDefault="000248DE">
      <w:pPr>
        <w:rPr>
          <w:rFonts w:ascii="Times New Roman" w:hAnsi="Times New Roman" w:cs="Times New Roman"/>
          <w:sz w:val="28"/>
          <w:szCs w:val="28"/>
        </w:rPr>
      </w:pPr>
      <w:r>
        <w:rPr>
          <w:rFonts w:ascii="Times New Roman" w:hAnsi="Times New Roman" w:cs="Times New Roman"/>
          <w:sz w:val="28"/>
          <w:szCs w:val="28"/>
        </w:rPr>
        <w:br w:type="page"/>
      </w:r>
    </w:p>
    <w:p w14:paraId="2D2A035C" w14:textId="2EE38BBF" w:rsidR="006745C9" w:rsidRPr="006745C9" w:rsidRDefault="006745C9" w:rsidP="009C3BA2">
      <w:pPr>
        <w:pStyle w:val="1"/>
      </w:pPr>
      <w:bookmarkStart w:id="1" w:name="_Toc225011612"/>
      <w:r w:rsidRPr="006745C9">
        <w:lastRenderedPageBreak/>
        <w:t>ГЛАВА 1. НАУЧНЫЙ ПУТЬ А.Н. КОЛМОГОРОВА И КОНТЕКСТ ЭПОХИ</w:t>
      </w:r>
      <w:bookmarkEnd w:id="1"/>
    </w:p>
    <w:p w14:paraId="3FCFA894" w14:textId="77777777" w:rsidR="006745C9" w:rsidRPr="008B61C8" w:rsidRDefault="006745C9" w:rsidP="008E31F0">
      <w:pPr>
        <w:spacing w:after="0" w:line="360" w:lineRule="auto"/>
        <w:ind w:firstLine="709"/>
        <w:jc w:val="both"/>
        <w:rPr>
          <w:rFonts w:ascii="Times New Roman" w:hAnsi="Times New Roman" w:cs="Times New Roman"/>
          <w:b/>
          <w:bCs/>
          <w:sz w:val="28"/>
          <w:szCs w:val="28"/>
        </w:rPr>
      </w:pPr>
      <w:r w:rsidRPr="008B61C8">
        <w:rPr>
          <w:rFonts w:ascii="Times New Roman" w:hAnsi="Times New Roman" w:cs="Times New Roman"/>
          <w:b/>
          <w:bCs/>
          <w:sz w:val="28"/>
          <w:szCs w:val="28"/>
        </w:rPr>
        <w:t>1.1. Детство и формирование личности</w:t>
      </w:r>
    </w:p>
    <w:p w14:paraId="1C830C89"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Андрей Николаевич Колмогоров родился 25 апреля 1903 года в Тамбове в семье агронома Николая Матвеевича Катаева и Марии Яковлевны Колмогоровой. Мать умерла при родах, и ребенок был усыновлен сестрой матери Верой Яковлевной Колмогоровой, которая дала ему свою фамилию. Это обстоятельство оказало значительное влияние на формирование личности будущего ученого. Вера Яковлевна была образованной женщиной, окончившей Высшие женские курсы, и уделяла большое внимание воспитанию племянника.</w:t>
      </w:r>
    </w:p>
    <w:p w14:paraId="6A84A448" w14:textId="2C09E299"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Детство Колмогорова прошло в деревне </w:t>
      </w:r>
      <w:proofErr w:type="spellStart"/>
      <w:r w:rsidRPr="006745C9">
        <w:rPr>
          <w:rFonts w:ascii="Times New Roman" w:hAnsi="Times New Roman" w:cs="Times New Roman"/>
          <w:sz w:val="28"/>
          <w:szCs w:val="28"/>
        </w:rPr>
        <w:t>Туношна</w:t>
      </w:r>
      <w:proofErr w:type="spellEnd"/>
      <w:r w:rsidRPr="006745C9">
        <w:rPr>
          <w:rFonts w:ascii="Times New Roman" w:hAnsi="Times New Roman" w:cs="Times New Roman"/>
          <w:sz w:val="28"/>
          <w:szCs w:val="28"/>
        </w:rPr>
        <w:t xml:space="preserve"> под Ярославлем, в имении его тети. Как вспоминал сам ученый в автобиографических заметках</w:t>
      </w:r>
      <w:r w:rsidR="00DE0E56" w:rsidRPr="00DE0E56">
        <w:rPr>
          <w:rFonts w:ascii="Times New Roman" w:hAnsi="Times New Roman" w:cs="Times New Roman"/>
          <w:sz w:val="28"/>
          <w:szCs w:val="28"/>
        </w:rPr>
        <w:t>:</w:t>
      </w:r>
      <w:r w:rsidRPr="006745C9">
        <w:rPr>
          <w:rFonts w:ascii="Times New Roman" w:hAnsi="Times New Roman" w:cs="Times New Roman"/>
          <w:sz w:val="28"/>
          <w:szCs w:val="28"/>
        </w:rPr>
        <w:t xml:space="preserve"> «</w:t>
      </w:r>
      <w:r w:rsidR="00DE0E56">
        <w:rPr>
          <w:rFonts w:ascii="Times New Roman" w:hAnsi="Times New Roman" w:cs="Times New Roman"/>
          <w:sz w:val="28"/>
          <w:szCs w:val="28"/>
        </w:rPr>
        <w:t>Р</w:t>
      </w:r>
      <w:r w:rsidRPr="006745C9">
        <w:rPr>
          <w:rFonts w:ascii="Times New Roman" w:hAnsi="Times New Roman" w:cs="Times New Roman"/>
          <w:sz w:val="28"/>
          <w:szCs w:val="28"/>
        </w:rPr>
        <w:t>аннее детство прошло в обстановке, способствовавшей развитию самостоятельности и любознательности» [4]. Уже в возрасте пяти лет он проявлял необычные способности к математике. Существует известная история о том, что шестилетний Андрей обнаружил закономерность в суммах нечетных чисел: 1=1², 1+3=2², 1+3+5=3² и так далее. Это открытие произвело впечатление на взрослых и стало первым свидетельством его математического дарования.</w:t>
      </w:r>
    </w:p>
    <w:p w14:paraId="7D9F470D" w14:textId="3469DF48"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В 1910 году семья переехала в Москву, где Колмогоров поступил в гимназию </w:t>
      </w:r>
      <w:proofErr w:type="spellStart"/>
      <w:r w:rsidRPr="006745C9">
        <w:rPr>
          <w:rFonts w:ascii="Times New Roman" w:hAnsi="Times New Roman" w:cs="Times New Roman"/>
          <w:sz w:val="28"/>
          <w:szCs w:val="28"/>
        </w:rPr>
        <w:t>Репмана</w:t>
      </w:r>
      <w:proofErr w:type="spellEnd"/>
      <w:r w:rsidRPr="006745C9">
        <w:rPr>
          <w:rFonts w:ascii="Times New Roman" w:hAnsi="Times New Roman" w:cs="Times New Roman"/>
          <w:sz w:val="28"/>
          <w:szCs w:val="28"/>
        </w:rPr>
        <w:t>. Это было частное учебное заведение, отличавшееся прогрессивными методами обучения. Как отмечает исследователь биографии Колмогорова В.М. Тихомиров</w:t>
      </w:r>
      <w:r w:rsidR="00B47F0B" w:rsidRPr="00B47F0B">
        <w:rPr>
          <w:rFonts w:ascii="Times New Roman" w:hAnsi="Times New Roman" w:cs="Times New Roman"/>
          <w:sz w:val="28"/>
          <w:szCs w:val="28"/>
        </w:rPr>
        <w:t>:</w:t>
      </w:r>
      <w:r w:rsidRPr="006745C9">
        <w:rPr>
          <w:rFonts w:ascii="Times New Roman" w:hAnsi="Times New Roman" w:cs="Times New Roman"/>
          <w:sz w:val="28"/>
          <w:szCs w:val="28"/>
        </w:rPr>
        <w:t xml:space="preserve"> «</w:t>
      </w:r>
      <w:r w:rsidR="00B47F0B">
        <w:rPr>
          <w:rFonts w:ascii="Times New Roman" w:hAnsi="Times New Roman" w:cs="Times New Roman"/>
          <w:sz w:val="28"/>
          <w:szCs w:val="28"/>
        </w:rPr>
        <w:t>Г</w:t>
      </w:r>
      <w:r w:rsidRPr="006745C9">
        <w:rPr>
          <w:rFonts w:ascii="Times New Roman" w:hAnsi="Times New Roman" w:cs="Times New Roman"/>
          <w:sz w:val="28"/>
          <w:szCs w:val="28"/>
        </w:rPr>
        <w:t xml:space="preserve">имназия </w:t>
      </w:r>
      <w:proofErr w:type="spellStart"/>
      <w:r w:rsidRPr="006745C9">
        <w:rPr>
          <w:rFonts w:ascii="Times New Roman" w:hAnsi="Times New Roman" w:cs="Times New Roman"/>
          <w:sz w:val="28"/>
          <w:szCs w:val="28"/>
        </w:rPr>
        <w:t>Репмана</w:t>
      </w:r>
      <w:proofErr w:type="spellEnd"/>
      <w:r w:rsidRPr="006745C9">
        <w:rPr>
          <w:rFonts w:ascii="Times New Roman" w:hAnsi="Times New Roman" w:cs="Times New Roman"/>
          <w:sz w:val="28"/>
          <w:szCs w:val="28"/>
        </w:rPr>
        <w:t xml:space="preserve"> предоставляла ученикам значительную свободу в выборе направлений изучения, что позволило Андрею глубоко погрузиться в математику» [3]. Уже в школьные годы он начал самостоятельно изучать высшую математику, читая труды Гаусса, Лагранжа и других классиков.</w:t>
      </w:r>
    </w:p>
    <w:p w14:paraId="6275C950"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В 1918 году, после революции, гимназия была преобразована в экспериментальную школу, где Колмогоров не только учился, но и начал </w:t>
      </w:r>
      <w:r w:rsidRPr="006745C9">
        <w:rPr>
          <w:rFonts w:ascii="Times New Roman" w:hAnsi="Times New Roman" w:cs="Times New Roman"/>
          <w:sz w:val="28"/>
          <w:szCs w:val="28"/>
        </w:rPr>
        <w:lastRenderedPageBreak/>
        <w:t>преподавать математику младшим классам. Это был уникальный опыт, который сформировал его педагогический стиль. Впоследствии Колмогоров много занимался вопросами математического образования, создавал учебники и методики преподавания.</w:t>
      </w:r>
    </w:p>
    <w:p w14:paraId="5BB8EB2F"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Важным этапом стало поступление в Московский университет в 1920 году. К этому времени Колмогоров уже имел опубликованные работы по теории рядов. Как он сам писал: «К моменту поступления в университет я уже имел представление об основных направлениях современной математики» [4]. Это свидетельствует о необычайной скорости его интеллектуального развития.</w:t>
      </w:r>
    </w:p>
    <w:p w14:paraId="60236435"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Интересно отметить, что в молодости Колмогоров интересовался не только математикой. Он серьезно занимался историей, в частности, историей Новгорода, и даже опубликовал несколько работ по этой теме. Также он увлекался поэзией и спортом. Эта широта интересов стала характерной чертой его научного стиля – умение видеть связи между различными областями знания.</w:t>
      </w:r>
    </w:p>
    <w:p w14:paraId="48C821F1" w14:textId="77118FFF"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Формирование личности Колмогорова происходило в уникальную эпоху – время революционных потрясений и становления новой советской науки. Как отмечает историк науки Г.Г. </w:t>
      </w:r>
      <w:proofErr w:type="spellStart"/>
      <w:r w:rsidRPr="006745C9">
        <w:rPr>
          <w:rFonts w:ascii="Times New Roman" w:hAnsi="Times New Roman" w:cs="Times New Roman"/>
          <w:sz w:val="28"/>
          <w:szCs w:val="28"/>
        </w:rPr>
        <w:t>Малинецкий</w:t>
      </w:r>
      <w:proofErr w:type="spellEnd"/>
      <w:r w:rsidR="000A3A4C" w:rsidRPr="000A3A4C">
        <w:rPr>
          <w:rFonts w:ascii="Times New Roman" w:hAnsi="Times New Roman" w:cs="Times New Roman"/>
          <w:sz w:val="28"/>
          <w:szCs w:val="28"/>
        </w:rPr>
        <w:t>:</w:t>
      </w:r>
      <w:r w:rsidRPr="006745C9">
        <w:rPr>
          <w:rFonts w:ascii="Times New Roman" w:hAnsi="Times New Roman" w:cs="Times New Roman"/>
          <w:sz w:val="28"/>
          <w:szCs w:val="28"/>
        </w:rPr>
        <w:t xml:space="preserve"> «Колмогоров принадлежал к первому поколению советских ученых, которые формировались в условиях радикальных социальных изменений» [15]. Однако эти изменения не помешали ему получить фундаментальное образование и развить свои таланты.</w:t>
      </w:r>
    </w:p>
    <w:p w14:paraId="40CAE87A"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К началу 1920-х годов Колмогоров уже был известен в математических кругах Москвы. Его ранние работы по теории функций действительного переменного привлекли внимание Н.Н. Лузина, который стал его научным руководителем. Это определило дальнейший путь ученого и его место в истории математики.</w:t>
      </w:r>
    </w:p>
    <w:p w14:paraId="43456690" w14:textId="77777777" w:rsidR="006745C9" w:rsidRPr="00027FD9" w:rsidRDefault="006745C9" w:rsidP="008E31F0">
      <w:pPr>
        <w:spacing w:after="0" w:line="360" w:lineRule="auto"/>
        <w:ind w:firstLine="709"/>
        <w:jc w:val="both"/>
        <w:rPr>
          <w:rFonts w:ascii="Times New Roman" w:hAnsi="Times New Roman" w:cs="Times New Roman"/>
          <w:b/>
          <w:bCs/>
          <w:sz w:val="28"/>
          <w:szCs w:val="28"/>
        </w:rPr>
      </w:pPr>
      <w:r w:rsidRPr="00027FD9">
        <w:rPr>
          <w:rFonts w:ascii="Times New Roman" w:hAnsi="Times New Roman" w:cs="Times New Roman"/>
          <w:b/>
          <w:bCs/>
          <w:sz w:val="28"/>
          <w:szCs w:val="28"/>
        </w:rPr>
        <w:t>1.2. Московская математическая школа и влияние Н.Н. Лузина</w:t>
      </w:r>
    </w:p>
    <w:p w14:paraId="587C7EC6" w14:textId="08E3B05F"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lastRenderedPageBreak/>
        <w:t>Андрей Николаевич Колмогоров поступил на физико-математический факультет Московского университета в 1920 году. Это было время бурного развития математики в Советской России. Как отмечает историк науки А.П. Юшкевич</w:t>
      </w:r>
      <w:r w:rsidR="003B16A1" w:rsidRPr="003B16A1">
        <w:rPr>
          <w:rFonts w:ascii="Times New Roman" w:hAnsi="Times New Roman" w:cs="Times New Roman"/>
          <w:sz w:val="28"/>
          <w:szCs w:val="28"/>
        </w:rPr>
        <w:t>:</w:t>
      </w:r>
      <w:r w:rsidRPr="006745C9">
        <w:rPr>
          <w:rFonts w:ascii="Times New Roman" w:hAnsi="Times New Roman" w:cs="Times New Roman"/>
          <w:sz w:val="28"/>
          <w:szCs w:val="28"/>
        </w:rPr>
        <w:t xml:space="preserve"> «</w:t>
      </w:r>
      <w:r w:rsidR="003B16A1">
        <w:rPr>
          <w:rFonts w:ascii="Times New Roman" w:hAnsi="Times New Roman" w:cs="Times New Roman"/>
          <w:sz w:val="28"/>
          <w:szCs w:val="28"/>
        </w:rPr>
        <w:t>М</w:t>
      </w:r>
      <w:r w:rsidRPr="006745C9">
        <w:rPr>
          <w:rFonts w:ascii="Times New Roman" w:hAnsi="Times New Roman" w:cs="Times New Roman"/>
          <w:sz w:val="28"/>
          <w:szCs w:val="28"/>
        </w:rPr>
        <w:t>осковская математическая школа, возглавляемая Лузиным, характеризовалась глубоким интересом к теории функций действительного переменного и теории множеств» [1]. Именно в этой среде Колмогоров сделал свои первые шаги.</w:t>
      </w:r>
    </w:p>
    <w:p w14:paraId="3B185150" w14:textId="77777777" w:rsidR="006745C9" w:rsidRPr="00EF694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Николай Николаевич Лузин (1883-1950) был выдающимся математиком и педагогом. Его школа, известная как «</w:t>
      </w:r>
      <w:proofErr w:type="spellStart"/>
      <w:r w:rsidRPr="006745C9">
        <w:rPr>
          <w:rFonts w:ascii="Times New Roman" w:hAnsi="Times New Roman" w:cs="Times New Roman"/>
          <w:sz w:val="28"/>
          <w:szCs w:val="28"/>
        </w:rPr>
        <w:t>Лузитания</w:t>
      </w:r>
      <w:proofErr w:type="spellEnd"/>
      <w:r w:rsidRPr="006745C9">
        <w:rPr>
          <w:rFonts w:ascii="Times New Roman" w:hAnsi="Times New Roman" w:cs="Times New Roman"/>
          <w:sz w:val="28"/>
          <w:szCs w:val="28"/>
        </w:rPr>
        <w:t xml:space="preserve">», объединяла талантливых молодых математиков, среди которых были П.С. Александров, М.Я. </w:t>
      </w:r>
      <w:proofErr w:type="spellStart"/>
      <w:r w:rsidRPr="006745C9">
        <w:rPr>
          <w:rFonts w:ascii="Times New Roman" w:hAnsi="Times New Roman" w:cs="Times New Roman"/>
          <w:sz w:val="28"/>
          <w:szCs w:val="28"/>
        </w:rPr>
        <w:t>Суслин</w:t>
      </w:r>
      <w:proofErr w:type="spellEnd"/>
      <w:r w:rsidRPr="006745C9">
        <w:rPr>
          <w:rFonts w:ascii="Times New Roman" w:hAnsi="Times New Roman" w:cs="Times New Roman"/>
          <w:sz w:val="28"/>
          <w:szCs w:val="28"/>
        </w:rPr>
        <w:t xml:space="preserve">, Д.Е. Меньшов, Н.Н. </w:t>
      </w:r>
      <w:proofErr w:type="spellStart"/>
      <w:r w:rsidRPr="006745C9">
        <w:rPr>
          <w:rFonts w:ascii="Times New Roman" w:hAnsi="Times New Roman" w:cs="Times New Roman"/>
          <w:sz w:val="28"/>
          <w:szCs w:val="28"/>
        </w:rPr>
        <w:t>Хинчин</w:t>
      </w:r>
      <w:proofErr w:type="spellEnd"/>
      <w:r w:rsidRPr="006745C9">
        <w:rPr>
          <w:rFonts w:ascii="Times New Roman" w:hAnsi="Times New Roman" w:cs="Times New Roman"/>
          <w:sz w:val="28"/>
          <w:szCs w:val="28"/>
        </w:rPr>
        <w:t xml:space="preserve"> и, конечно, А.Н. Колмогоров. Лузин требовал от своих учеников не просто решения задач, а глубокого понимания внутренней структуры математических объектов. В своих воспоминаниях В.И. Арнольд писал: «Колмогоров воспринял от Лузина традицию сочетания строгости с геометрической интуицией» [2].</w:t>
      </w:r>
    </w:p>
    <w:p w14:paraId="2EF44CAB"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Однако, в отличие от многих учеников Лузина, сосредоточившихся исключительно на теории функций, Колмогоров быстро расширил круг своих интересов. Уже в начале 1920-х годов он начал работать в области теории множеств и математической логики. Его дипломная работа была посвящена операциям над множествами.</w:t>
      </w:r>
    </w:p>
    <w:p w14:paraId="6D2E1775" w14:textId="4217109E"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Важно отметить, что научная среда Москвы того времени способствовала междисциплинарным контактам. Колмогоров общался не только с математиками, но и с физиками, механиками и специалистами по теории упругости. Как указано в биографическом очерке, подготовленном к 100-летию со дня рождения ученого</w:t>
      </w:r>
      <w:r w:rsidR="00C123A1" w:rsidRPr="00C123A1">
        <w:rPr>
          <w:rFonts w:ascii="Times New Roman" w:hAnsi="Times New Roman" w:cs="Times New Roman"/>
          <w:sz w:val="28"/>
          <w:szCs w:val="28"/>
        </w:rPr>
        <w:t>:</w:t>
      </w:r>
      <w:r w:rsidRPr="006745C9">
        <w:rPr>
          <w:rFonts w:ascii="Times New Roman" w:hAnsi="Times New Roman" w:cs="Times New Roman"/>
          <w:sz w:val="28"/>
          <w:szCs w:val="28"/>
        </w:rPr>
        <w:t xml:space="preserve"> «</w:t>
      </w:r>
      <w:r w:rsidR="00C123A1">
        <w:rPr>
          <w:rFonts w:ascii="Times New Roman" w:hAnsi="Times New Roman" w:cs="Times New Roman"/>
          <w:sz w:val="28"/>
          <w:szCs w:val="28"/>
        </w:rPr>
        <w:t>Ш</w:t>
      </w:r>
      <w:r w:rsidRPr="006745C9">
        <w:rPr>
          <w:rFonts w:ascii="Times New Roman" w:hAnsi="Times New Roman" w:cs="Times New Roman"/>
          <w:sz w:val="28"/>
          <w:szCs w:val="28"/>
        </w:rPr>
        <w:t>ирота интересов Колмогорова позволяла ему видеть приложения абстрактных теорий в реальных задачах естествознания» [3]. Это качество стало отличительной чертой его научного стиля: строгость доказательства всегда сочеталась с поиском практического смысла.</w:t>
      </w:r>
    </w:p>
    <w:p w14:paraId="1C46CD74" w14:textId="7777777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lastRenderedPageBreak/>
        <w:t>В 1925 году Колмогоров защитил кандидатскую диссертацию, а в 1929 году – докторскую. Это было необычайно быстро для того времени и свидетельствовало о признании его таланта научным сообществом. К концу 1920-х годов Колмогоров уже был признанным лидером в теории функций. Его работы по аппроксимации функций и теории рядов Фурье получили международное признание.</w:t>
      </w:r>
    </w:p>
    <w:p w14:paraId="6344AEFC" w14:textId="3F4F751C"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Однако именно в этот перио</w:t>
      </w:r>
      <w:r w:rsidR="007C33C6">
        <w:rPr>
          <w:rFonts w:ascii="Times New Roman" w:hAnsi="Times New Roman" w:cs="Times New Roman"/>
          <w:sz w:val="28"/>
          <w:szCs w:val="28"/>
        </w:rPr>
        <w:t>д начал</w:t>
      </w:r>
      <w:r w:rsidRPr="006745C9">
        <w:rPr>
          <w:rFonts w:ascii="Times New Roman" w:hAnsi="Times New Roman" w:cs="Times New Roman"/>
          <w:sz w:val="28"/>
          <w:szCs w:val="28"/>
        </w:rPr>
        <w:t xml:space="preserve"> обращать внимание на теорию вероятностей, которая тогда находилась на периферии строгой математики. Как он сам писал впоследствии: «Меня интересовала проблема обоснования закона больших чисел. Стало ясно, что без строгого</w:t>
      </w:r>
      <w:r w:rsidR="00B02A43">
        <w:rPr>
          <w:rFonts w:ascii="Times New Roman" w:hAnsi="Times New Roman" w:cs="Times New Roman"/>
          <w:sz w:val="28"/>
          <w:szCs w:val="28"/>
        </w:rPr>
        <w:t xml:space="preserve"> определения</w:t>
      </w:r>
      <w:r w:rsidRPr="006745C9">
        <w:rPr>
          <w:rFonts w:ascii="Times New Roman" w:hAnsi="Times New Roman" w:cs="Times New Roman"/>
          <w:sz w:val="28"/>
          <w:szCs w:val="28"/>
        </w:rPr>
        <w:t xml:space="preserve"> вероятности двигаться дальше невозможно» [4].</w:t>
      </w:r>
    </w:p>
    <w:p w14:paraId="5CF9DD33" w14:textId="0D2B2945" w:rsidR="006745C9" w:rsidRPr="006745C9" w:rsidRDefault="00D73AE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Влияние </w:t>
      </w:r>
      <w:r w:rsidR="006745C9" w:rsidRPr="006745C9">
        <w:rPr>
          <w:rFonts w:ascii="Times New Roman" w:hAnsi="Times New Roman" w:cs="Times New Roman"/>
          <w:sz w:val="28"/>
          <w:szCs w:val="28"/>
        </w:rPr>
        <w:t>Лузина на формирование научного стиля Колмогорова трудно переоценить. Лузин привил ему любовь к строгости доказательств и умение формулировать проблемы в наиболее общей форме. Однако Колмогоров пошел дальше своего учителя, применив аксиоматический</w:t>
      </w:r>
      <w:r w:rsidR="00960297">
        <w:rPr>
          <w:rFonts w:ascii="Times New Roman" w:hAnsi="Times New Roman" w:cs="Times New Roman"/>
          <w:sz w:val="28"/>
          <w:szCs w:val="28"/>
        </w:rPr>
        <w:t xml:space="preserve"> метод</w:t>
      </w:r>
      <w:r w:rsidR="006745C9" w:rsidRPr="006745C9">
        <w:rPr>
          <w:rFonts w:ascii="Times New Roman" w:hAnsi="Times New Roman" w:cs="Times New Roman"/>
          <w:sz w:val="28"/>
          <w:szCs w:val="28"/>
        </w:rPr>
        <w:t xml:space="preserve"> к областям, которые ранее считались недоступными для строгой формализации.</w:t>
      </w:r>
    </w:p>
    <w:p w14:paraId="78A7DDB1" w14:textId="79F76F3E" w:rsidR="006745C9" w:rsidRPr="006745C9" w:rsidRDefault="00CC57E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Интересно </w:t>
      </w:r>
      <w:r w:rsidR="006745C9" w:rsidRPr="006745C9">
        <w:rPr>
          <w:rFonts w:ascii="Times New Roman" w:hAnsi="Times New Roman" w:cs="Times New Roman"/>
          <w:sz w:val="28"/>
          <w:szCs w:val="28"/>
        </w:rPr>
        <w:t>отметить, что в 1930-е годы Лузин подвергся критике со стороны советской власти (так называемое «дело Лузина»). Колмогоров, несмотря на сложность ситуации, сохранил уважение к своему учителю, хотя и не мог открыто его защищать. Это свидетельствуе</w:t>
      </w:r>
      <w:r w:rsidR="00037DB4">
        <w:rPr>
          <w:rFonts w:ascii="Times New Roman" w:hAnsi="Times New Roman" w:cs="Times New Roman"/>
          <w:sz w:val="28"/>
          <w:szCs w:val="28"/>
        </w:rPr>
        <w:t xml:space="preserve">т </w:t>
      </w:r>
      <w:r w:rsidR="006745C9" w:rsidRPr="006745C9">
        <w:rPr>
          <w:rFonts w:ascii="Times New Roman" w:hAnsi="Times New Roman" w:cs="Times New Roman"/>
          <w:sz w:val="28"/>
          <w:szCs w:val="28"/>
        </w:rPr>
        <w:t>о нравственных принципах ученого.</w:t>
      </w:r>
    </w:p>
    <w:p w14:paraId="5AF0CC48" w14:textId="1255071A" w:rsidR="006745C9" w:rsidRPr="006745C9" w:rsidRDefault="00C227B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w:t>
      </w:r>
      <w:r w:rsidR="006745C9" w:rsidRPr="006745C9">
        <w:rPr>
          <w:rFonts w:ascii="Times New Roman" w:hAnsi="Times New Roman" w:cs="Times New Roman"/>
          <w:sz w:val="28"/>
          <w:szCs w:val="28"/>
        </w:rPr>
        <w:t>началу 1930-х годов Колмогоров подошел с багажом знаний в теории функций, теории меры и математической логике. Этот уникальный синтез позволил ему совершить прорыв в теории вероятностей, который по своему значению сравним с созданием неевклидовой геометр</w:t>
      </w:r>
      <w:r w:rsidR="00B47FBC">
        <w:rPr>
          <w:rFonts w:ascii="Times New Roman" w:hAnsi="Times New Roman" w:cs="Times New Roman"/>
          <w:sz w:val="28"/>
          <w:szCs w:val="28"/>
        </w:rPr>
        <w:t xml:space="preserve">ии </w:t>
      </w:r>
      <w:r w:rsidR="006745C9" w:rsidRPr="006745C9">
        <w:rPr>
          <w:rFonts w:ascii="Times New Roman" w:hAnsi="Times New Roman" w:cs="Times New Roman"/>
          <w:sz w:val="28"/>
          <w:szCs w:val="28"/>
        </w:rPr>
        <w:t>Лобачевским. Московская математическая школа получила новый мощный инструмент, который впоследствии позволил советским ученым занять лидирующие позиции в мире в области теории вероятностей и математической статистики.</w:t>
      </w:r>
    </w:p>
    <w:p w14:paraId="62D9BF18" w14:textId="77777777" w:rsidR="006745C9" w:rsidRPr="00783CE1" w:rsidRDefault="006745C9" w:rsidP="008E31F0">
      <w:pPr>
        <w:spacing w:after="0" w:line="360" w:lineRule="auto"/>
        <w:ind w:firstLine="709"/>
        <w:jc w:val="both"/>
        <w:rPr>
          <w:rFonts w:ascii="Times New Roman" w:hAnsi="Times New Roman" w:cs="Times New Roman"/>
          <w:b/>
          <w:bCs/>
          <w:sz w:val="28"/>
          <w:szCs w:val="28"/>
        </w:rPr>
      </w:pPr>
      <w:r w:rsidRPr="00783CE1">
        <w:rPr>
          <w:rFonts w:ascii="Times New Roman" w:hAnsi="Times New Roman" w:cs="Times New Roman"/>
          <w:b/>
          <w:bCs/>
          <w:sz w:val="28"/>
          <w:szCs w:val="28"/>
        </w:rPr>
        <w:t>1.3. Формирование интересов: от теории функций к вероятностям</w:t>
      </w:r>
    </w:p>
    <w:p w14:paraId="5684ECDC" w14:textId="2A18A9CE" w:rsidR="006745C9" w:rsidRPr="006745C9" w:rsidRDefault="00783CE1"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Переход </w:t>
      </w:r>
      <w:r w:rsidR="006745C9" w:rsidRPr="006745C9">
        <w:rPr>
          <w:rFonts w:ascii="Times New Roman" w:hAnsi="Times New Roman" w:cs="Times New Roman"/>
          <w:sz w:val="28"/>
          <w:szCs w:val="28"/>
        </w:rPr>
        <w:t>Колмогорова к теории вероятностей не был случайным. К началу 1930-х годов в теории вероятностей накопился ряд проблем, которые невозможно было решить средствами классического анализа. Закон больших чисел и центральная предельная теорема использовал</w:t>
      </w:r>
      <w:r w:rsidR="00D34EF8">
        <w:rPr>
          <w:rFonts w:ascii="Times New Roman" w:hAnsi="Times New Roman" w:cs="Times New Roman"/>
          <w:sz w:val="28"/>
          <w:szCs w:val="28"/>
        </w:rPr>
        <w:t>ись</w:t>
      </w:r>
      <w:r w:rsidR="006745C9" w:rsidRPr="006745C9">
        <w:rPr>
          <w:rFonts w:ascii="Times New Roman" w:hAnsi="Times New Roman" w:cs="Times New Roman"/>
          <w:sz w:val="28"/>
          <w:szCs w:val="28"/>
        </w:rPr>
        <w:t xml:space="preserve"> повсеместно, но их доказательства часто опирались на интуитивные представления о вероятности как о частоте или степени возможности.</w:t>
      </w:r>
    </w:p>
    <w:p w14:paraId="447F9867" w14:textId="5A855008" w:rsidR="006745C9" w:rsidRPr="006745C9" w:rsidRDefault="00E45D8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своей автобиографической заметке Колмогоров писал: «Меня интересовала проблема обоснования закона больших чисел. Стало ясно, что без строгого определения вероятности двигаться дальше невозможно» [4]. Это понимание подтолкнуло его к поиску аналогий между</w:t>
      </w:r>
      <w:r w:rsidR="004E48FB">
        <w:rPr>
          <w:rFonts w:ascii="Times New Roman" w:hAnsi="Times New Roman" w:cs="Times New Roman"/>
          <w:sz w:val="28"/>
          <w:szCs w:val="28"/>
        </w:rPr>
        <w:t xml:space="preserve"> теорией </w:t>
      </w:r>
      <w:r w:rsidR="006745C9" w:rsidRPr="006745C9">
        <w:rPr>
          <w:rFonts w:ascii="Times New Roman" w:hAnsi="Times New Roman" w:cs="Times New Roman"/>
          <w:sz w:val="28"/>
          <w:szCs w:val="28"/>
        </w:rPr>
        <w:t>вероятностей и другими разделами математики, где аксиоматический метод уже доказал свою эффективность.</w:t>
      </w:r>
    </w:p>
    <w:p w14:paraId="6E067125" w14:textId="0C77643F" w:rsidR="006745C9" w:rsidRPr="006745C9" w:rsidRDefault="001F002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Ключевую </w:t>
      </w:r>
      <w:r w:rsidR="006745C9" w:rsidRPr="006745C9">
        <w:rPr>
          <w:rFonts w:ascii="Times New Roman" w:hAnsi="Times New Roman" w:cs="Times New Roman"/>
          <w:sz w:val="28"/>
          <w:szCs w:val="28"/>
        </w:rPr>
        <w:t>роль сыграло открытие связи между вероятностью и теорией меры. Идеи французской школы (Лебег, Борель) о мере множеств были хорошо известны Колмогорову благодаря его работе в теории функций. Он понял, что вероятность события можно трактовать как ме</w:t>
      </w:r>
      <w:r w:rsidR="00527040">
        <w:rPr>
          <w:rFonts w:ascii="Times New Roman" w:hAnsi="Times New Roman" w:cs="Times New Roman"/>
          <w:sz w:val="28"/>
          <w:szCs w:val="28"/>
        </w:rPr>
        <w:t>ру</w:t>
      </w:r>
      <w:r w:rsidR="006B420C">
        <w:rPr>
          <w:rFonts w:ascii="Times New Roman" w:hAnsi="Times New Roman" w:cs="Times New Roman"/>
          <w:sz w:val="28"/>
          <w:szCs w:val="28"/>
        </w:rPr>
        <w:t xml:space="preserve"> </w:t>
      </w:r>
      <w:r w:rsidR="006745C9" w:rsidRPr="006745C9">
        <w:rPr>
          <w:rFonts w:ascii="Times New Roman" w:hAnsi="Times New Roman" w:cs="Times New Roman"/>
          <w:sz w:val="28"/>
          <w:szCs w:val="28"/>
        </w:rPr>
        <w:t>множества элементарных исходов. Эта идея стала краеугольным камнем его будущей аксиоматики.</w:t>
      </w:r>
    </w:p>
    <w:p w14:paraId="082F8E75" w14:textId="32383D17" w:rsidR="006745C9" w:rsidRPr="006745C9" w:rsidRDefault="00E3659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1931 году Колмогоров публикует работу «Об аналитических методах в теории вероятностей», где впервые применяет уравнения в частных производных для описания эволюции вероятностей. Это стало началом создания теории случайных процессов. Однако главным итогом этого периода стала монография 1933 года.</w:t>
      </w:r>
    </w:p>
    <w:p w14:paraId="2378D547" w14:textId="7C6D78B9" w:rsidR="006745C9" w:rsidRPr="006745C9" w:rsidRDefault="00506ECB"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Интересно</w:t>
      </w:r>
      <w:r w:rsidR="00BE596C">
        <w:rPr>
          <w:rFonts w:ascii="Times New Roman" w:hAnsi="Times New Roman" w:cs="Times New Roman"/>
          <w:sz w:val="28"/>
          <w:szCs w:val="28"/>
        </w:rPr>
        <w:t xml:space="preserve"> </w:t>
      </w:r>
      <w:r w:rsidR="006745C9" w:rsidRPr="006745C9">
        <w:rPr>
          <w:rFonts w:ascii="Times New Roman" w:hAnsi="Times New Roman" w:cs="Times New Roman"/>
          <w:sz w:val="28"/>
          <w:szCs w:val="28"/>
        </w:rPr>
        <w:t>отметить, что параллельно с работой над вероятностями Колмогоров продолжал исследования в области турбулентности и механики. Это подтверждает тезис о том, что для него математика была единым инструментом познания мира. Как отмечается в исследован</w:t>
      </w:r>
      <w:r w:rsidR="00516472">
        <w:rPr>
          <w:rFonts w:ascii="Times New Roman" w:hAnsi="Times New Roman" w:cs="Times New Roman"/>
          <w:sz w:val="28"/>
          <w:szCs w:val="28"/>
        </w:rPr>
        <w:t>ии</w:t>
      </w:r>
      <w:r w:rsidR="00242FDE">
        <w:rPr>
          <w:rFonts w:ascii="Times New Roman" w:hAnsi="Times New Roman" w:cs="Times New Roman"/>
          <w:sz w:val="28"/>
          <w:szCs w:val="28"/>
        </w:rPr>
        <w:t xml:space="preserve"> </w:t>
      </w:r>
      <w:r w:rsidR="006745C9" w:rsidRPr="006745C9">
        <w:rPr>
          <w:rFonts w:ascii="Times New Roman" w:hAnsi="Times New Roman" w:cs="Times New Roman"/>
          <w:sz w:val="28"/>
          <w:szCs w:val="28"/>
        </w:rPr>
        <w:t>истории механики в МГУ</w:t>
      </w:r>
      <w:r w:rsidR="00A769D8" w:rsidRPr="00A769D8">
        <w:rPr>
          <w:rFonts w:ascii="Times New Roman" w:hAnsi="Times New Roman" w:cs="Times New Roman"/>
          <w:sz w:val="28"/>
          <w:szCs w:val="28"/>
        </w:rPr>
        <w:t>:</w:t>
      </w:r>
      <w:r w:rsidR="006745C9" w:rsidRPr="006745C9">
        <w:rPr>
          <w:rFonts w:ascii="Times New Roman" w:hAnsi="Times New Roman" w:cs="Times New Roman"/>
          <w:sz w:val="28"/>
          <w:szCs w:val="28"/>
        </w:rPr>
        <w:t xml:space="preserve"> «Колмогоров рассматривал теорию вероятностей как необходимый аппарат для статистического описания физических систем, таких как турбулентные потоки» [5].</w:t>
      </w:r>
    </w:p>
    <w:p w14:paraId="6D9AD62A" w14:textId="5337E404" w:rsidR="006745C9" w:rsidRPr="006745C9" w:rsidRDefault="005D2E9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Важным </w:t>
      </w:r>
      <w:r w:rsidR="006745C9" w:rsidRPr="006745C9">
        <w:rPr>
          <w:rFonts w:ascii="Times New Roman" w:hAnsi="Times New Roman" w:cs="Times New Roman"/>
          <w:sz w:val="28"/>
          <w:szCs w:val="28"/>
        </w:rPr>
        <w:t xml:space="preserve">аспектом формирования интересов Колмогорова было его понимание необходимости применения математики в различных областях науки. Он активно сотрудничал с физиками, биологами, лингвистами и специалистами по теории информации. Эта </w:t>
      </w:r>
      <w:proofErr w:type="spellStart"/>
      <w:r w:rsidR="006745C9" w:rsidRPr="006745C9">
        <w:rPr>
          <w:rFonts w:ascii="Times New Roman" w:hAnsi="Times New Roman" w:cs="Times New Roman"/>
          <w:sz w:val="28"/>
          <w:szCs w:val="28"/>
        </w:rPr>
        <w:t>междисциплинарность</w:t>
      </w:r>
      <w:proofErr w:type="spellEnd"/>
      <w:r w:rsidR="006745C9" w:rsidRPr="006745C9">
        <w:rPr>
          <w:rFonts w:ascii="Times New Roman" w:hAnsi="Times New Roman" w:cs="Times New Roman"/>
          <w:sz w:val="28"/>
          <w:szCs w:val="28"/>
        </w:rPr>
        <w:t xml:space="preserve"> ст</w:t>
      </w:r>
      <w:r w:rsidR="00340842">
        <w:rPr>
          <w:rFonts w:ascii="Times New Roman" w:hAnsi="Times New Roman" w:cs="Times New Roman"/>
          <w:sz w:val="28"/>
          <w:szCs w:val="28"/>
        </w:rPr>
        <w:t xml:space="preserve">ала </w:t>
      </w:r>
      <w:r w:rsidR="006745C9" w:rsidRPr="006745C9">
        <w:rPr>
          <w:rFonts w:ascii="Times New Roman" w:hAnsi="Times New Roman" w:cs="Times New Roman"/>
          <w:sz w:val="28"/>
          <w:szCs w:val="28"/>
        </w:rPr>
        <w:t>характерной чертой его научной деятельности.</w:t>
      </w:r>
    </w:p>
    <w:p w14:paraId="6816ED23" w14:textId="130F152F" w:rsidR="006745C9" w:rsidRPr="006745C9" w:rsidRDefault="00AC1E6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1930-е годы Колмогоров также начал интересоваться вопросами математического образования. Он создал серию учебников для школы, которые использовались в течение многих десятилетий. Его подход к преподаванию математики основывался на сочетании строгости с</w:t>
      </w:r>
      <w:r w:rsidR="001F5AD6">
        <w:rPr>
          <w:rFonts w:ascii="Times New Roman" w:hAnsi="Times New Roman" w:cs="Times New Roman"/>
          <w:sz w:val="28"/>
          <w:szCs w:val="28"/>
        </w:rPr>
        <w:t xml:space="preserve"> доступностью </w:t>
      </w:r>
      <w:r w:rsidR="006745C9" w:rsidRPr="006745C9">
        <w:rPr>
          <w:rFonts w:ascii="Times New Roman" w:hAnsi="Times New Roman" w:cs="Times New Roman"/>
          <w:sz w:val="28"/>
          <w:szCs w:val="28"/>
        </w:rPr>
        <w:t>изложения.</w:t>
      </w:r>
    </w:p>
    <w:p w14:paraId="52943680" w14:textId="55AE10F6" w:rsidR="006745C9" w:rsidRPr="006745C9" w:rsidRDefault="00584B5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w:t>
      </w:r>
      <w:r w:rsidR="006745C9" w:rsidRPr="006745C9">
        <w:rPr>
          <w:rFonts w:ascii="Times New Roman" w:hAnsi="Times New Roman" w:cs="Times New Roman"/>
          <w:sz w:val="28"/>
          <w:szCs w:val="28"/>
        </w:rPr>
        <w:t>началу 1940-х годов Колмогоров уже был одним из ведущих математиков мира. Его работы были переведены на многие языки и широко цитировались. Однако он продолжал активно работать, расширяя область своих исследований.</w:t>
      </w:r>
    </w:p>
    <w:p w14:paraId="1AFB9DBA" w14:textId="77777777" w:rsidR="006745C9" w:rsidRPr="00C41328" w:rsidRDefault="006745C9" w:rsidP="008E31F0">
      <w:pPr>
        <w:spacing w:after="0" w:line="360" w:lineRule="auto"/>
        <w:ind w:firstLine="709"/>
        <w:jc w:val="both"/>
        <w:rPr>
          <w:rFonts w:ascii="Times New Roman" w:hAnsi="Times New Roman" w:cs="Times New Roman"/>
          <w:b/>
          <w:bCs/>
          <w:sz w:val="28"/>
          <w:szCs w:val="28"/>
        </w:rPr>
      </w:pPr>
      <w:r w:rsidRPr="00C41328">
        <w:rPr>
          <w:rFonts w:ascii="Times New Roman" w:hAnsi="Times New Roman" w:cs="Times New Roman"/>
          <w:b/>
          <w:bCs/>
          <w:sz w:val="28"/>
          <w:szCs w:val="28"/>
        </w:rPr>
        <w:t>1.4. Научная деятельность в годы Великой Отечественной войны</w:t>
      </w:r>
    </w:p>
    <w:p w14:paraId="41DE9826" w14:textId="70633334" w:rsidR="006745C9" w:rsidRPr="006745C9" w:rsidRDefault="00C41328"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Период </w:t>
      </w:r>
      <w:r w:rsidR="006745C9" w:rsidRPr="006745C9">
        <w:rPr>
          <w:rFonts w:ascii="Times New Roman" w:hAnsi="Times New Roman" w:cs="Times New Roman"/>
          <w:sz w:val="28"/>
          <w:szCs w:val="28"/>
        </w:rPr>
        <w:t>Великой Отечественной войны (1941-1945) стал особым этапом в жизни Колмогорова. Как и многие советские ученые, он внес значительный вклад в оборонные исследования. В своих воспоминаниях он писал: «В годы войны математика стала оружием. Наши расчеты</w:t>
      </w:r>
      <w:r w:rsidR="003E7159">
        <w:rPr>
          <w:rFonts w:ascii="Times New Roman" w:hAnsi="Times New Roman" w:cs="Times New Roman"/>
          <w:sz w:val="28"/>
          <w:szCs w:val="28"/>
        </w:rPr>
        <w:t xml:space="preserve"> помогали </w:t>
      </w:r>
      <w:r w:rsidR="006745C9" w:rsidRPr="006745C9">
        <w:rPr>
          <w:rFonts w:ascii="Times New Roman" w:hAnsi="Times New Roman" w:cs="Times New Roman"/>
          <w:sz w:val="28"/>
          <w:szCs w:val="28"/>
        </w:rPr>
        <w:t>артиллеристам, авиаторам, связистам» [4].</w:t>
      </w:r>
    </w:p>
    <w:p w14:paraId="137FD0C2" w14:textId="2FD458BE" w:rsidR="006745C9" w:rsidRPr="006745C9" w:rsidRDefault="005432C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Колмогоров </w:t>
      </w:r>
      <w:r w:rsidR="006745C9" w:rsidRPr="006745C9">
        <w:rPr>
          <w:rFonts w:ascii="Times New Roman" w:hAnsi="Times New Roman" w:cs="Times New Roman"/>
          <w:sz w:val="28"/>
          <w:szCs w:val="28"/>
        </w:rPr>
        <w:t>работал над задачами теории стрельбы и рассеивания снарядов. Эти задачи требовали применения вероятностных методов, что позволило ем</w:t>
      </w:r>
      <w:r w:rsidR="00454804">
        <w:rPr>
          <w:rFonts w:ascii="Times New Roman" w:hAnsi="Times New Roman" w:cs="Times New Roman"/>
          <w:sz w:val="28"/>
          <w:szCs w:val="28"/>
        </w:rPr>
        <w:t>у дальше развивать</w:t>
      </w:r>
      <w:r w:rsidR="006745C9" w:rsidRPr="006745C9">
        <w:rPr>
          <w:rFonts w:ascii="Times New Roman" w:hAnsi="Times New Roman" w:cs="Times New Roman"/>
          <w:sz w:val="28"/>
          <w:szCs w:val="28"/>
        </w:rPr>
        <w:t xml:space="preserve"> теорию случайных процессов. Как отмечает историк науки В.П. </w:t>
      </w:r>
      <w:proofErr w:type="spellStart"/>
      <w:r w:rsidR="006745C9" w:rsidRPr="006745C9">
        <w:rPr>
          <w:rFonts w:ascii="Times New Roman" w:hAnsi="Times New Roman" w:cs="Times New Roman"/>
          <w:sz w:val="28"/>
          <w:szCs w:val="28"/>
        </w:rPr>
        <w:t>Визгин</w:t>
      </w:r>
      <w:proofErr w:type="spellEnd"/>
      <w:r w:rsidR="002D3954" w:rsidRPr="002D3954">
        <w:rPr>
          <w:rFonts w:ascii="Times New Roman" w:hAnsi="Times New Roman" w:cs="Times New Roman"/>
          <w:sz w:val="28"/>
          <w:szCs w:val="28"/>
        </w:rPr>
        <w:t>:</w:t>
      </w:r>
      <w:r w:rsidR="006745C9" w:rsidRPr="006745C9">
        <w:rPr>
          <w:rFonts w:ascii="Times New Roman" w:hAnsi="Times New Roman" w:cs="Times New Roman"/>
          <w:sz w:val="28"/>
          <w:szCs w:val="28"/>
        </w:rPr>
        <w:t xml:space="preserve"> «</w:t>
      </w:r>
      <w:r w:rsidR="002D3954">
        <w:rPr>
          <w:rFonts w:ascii="Times New Roman" w:hAnsi="Times New Roman" w:cs="Times New Roman"/>
          <w:sz w:val="28"/>
          <w:szCs w:val="28"/>
        </w:rPr>
        <w:t>В</w:t>
      </w:r>
      <w:r w:rsidR="006745C9" w:rsidRPr="006745C9">
        <w:rPr>
          <w:rFonts w:ascii="Times New Roman" w:hAnsi="Times New Roman" w:cs="Times New Roman"/>
          <w:sz w:val="28"/>
          <w:szCs w:val="28"/>
        </w:rPr>
        <w:t>оенные задачи стимулировали развитие прикладных аспектов теории вероятностей в СССР» [16].</w:t>
      </w:r>
    </w:p>
    <w:p w14:paraId="29786BFC" w14:textId="53C35A98" w:rsidR="006745C9" w:rsidRPr="006745C9" w:rsidRDefault="002908E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Одновременно </w:t>
      </w:r>
      <w:r w:rsidR="006745C9" w:rsidRPr="006745C9">
        <w:rPr>
          <w:rFonts w:ascii="Times New Roman" w:hAnsi="Times New Roman" w:cs="Times New Roman"/>
          <w:sz w:val="28"/>
          <w:szCs w:val="28"/>
        </w:rPr>
        <w:t>Колмогоров продолжал фундаментальные исследования. В 1941 году он публикует цикл работ по теории турбулентности, которые стали классическими. В этих работах он применяет вероятностные методы к гидродинамике, вводя понятие структурной функции.</w:t>
      </w:r>
      <w:r w:rsidR="00A73A71">
        <w:rPr>
          <w:rFonts w:ascii="Times New Roman" w:hAnsi="Times New Roman" w:cs="Times New Roman"/>
          <w:sz w:val="28"/>
          <w:szCs w:val="28"/>
        </w:rPr>
        <w:t xml:space="preserve"> Гипотезы</w:t>
      </w:r>
      <w:r w:rsidR="006745C9" w:rsidRPr="006745C9">
        <w:rPr>
          <w:rFonts w:ascii="Times New Roman" w:hAnsi="Times New Roman" w:cs="Times New Roman"/>
          <w:sz w:val="28"/>
          <w:szCs w:val="28"/>
        </w:rPr>
        <w:t xml:space="preserve"> Колмогорова </w:t>
      </w:r>
      <w:r w:rsidR="006745C9" w:rsidRPr="006745C9">
        <w:rPr>
          <w:rFonts w:ascii="Times New Roman" w:hAnsi="Times New Roman" w:cs="Times New Roman"/>
          <w:sz w:val="28"/>
          <w:szCs w:val="28"/>
        </w:rPr>
        <w:lastRenderedPageBreak/>
        <w:t xml:space="preserve">о </w:t>
      </w:r>
      <w:proofErr w:type="spellStart"/>
      <w:r w:rsidR="006745C9" w:rsidRPr="006745C9">
        <w:rPr>
          <w:rFonts w:ascii="Times New Roman" w:hAnsi="Times New Roman" w:cs="Times New Roman"/>
          <w:sz w:val="28"/>
          <w:szCs w:val="28"/>
        </w:rPr>
        <w:t>скейлинге</w:t>
      </w:r>
      <w:proofErr w:type="spellEnd"/>
      <w:r w:rsidR="006745C9" w:rsidRPr="006745C9">
        <w:rPr>
          <w:rFonts w:ascii="Times New Roman" w:hAnsi="Times New Roman" w:cs="Times New Roman"/>
          <w:sz w:val="28"/>
          <w:szCs w:val="28"/>
        </w:rPr>
        <w:t xml:space="preserve"> энергетического спектра турбулентности используются до сих пор.</w:t>
      </w:r>
    </w:p>
    <w:p w14:paraId="0BD35D4B" w14:textId="4D878786" w:rsidR="006745C9" w:rsidRPr="006745C9" w:rsidRDefault="007D57D6"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Важно </w:t>
      </w:r>
      <w:r w:rsidR="006745C9" w:rsidRPr="006745C9">
        <w:rPr>
          <w:rFonts w:ascii="Times New Roman" w:hAnsi="Times New Roman" w:cs="Times New Roman"/>
          <w:sz w:val="28"/>
          <w:szCs w:val="28"/>
        </w:rPr>
        <w:t>отметить, что несмотря на военные трудности, Колмогоров продолжал педагогическую деятельность. Он читал лекции в университете, руководил аспирантами. В 1943 году он был избран действительным членом Академии наук СССР.</w:t>
      </w:r>
    </w:p>
    <w:p w14:paraId="46AEC94F" w14:textId="32DA051B" w:rsidR="006745C9" w:rsidRPr="006745C9" w:rsidRDefault="005E4708"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w:t>
      </w:r>
      <w:r w:rsidR="006745C9" w:rsidRPr="006745C9">
        <w:rPr>
          <w:rFonts w:ascii="Times New Roman" w:hAnsi="Times New Roman" w:cs="Times New Roman"/>
          <w:sz w:val="28"/>
          <w:szCs w:val="28"/>
        </w:rPr>
        <w:t xml:space="preserve">войны Колмогоров активно участвовал в восстановлении советской науки. Он инициировал создание специализированных школ для одаренных детей, что привело к открытию </w:t>
      </w:r>
      <w:proofErr w:type="spellStart"/>
      <w:r w:rsidR="006745C9" w:rsidRPr="006745C9">
        <w:rPr>
          <w:rFonts w:ascii="Times New Roman" w:hAnsi="Times New Roman" w:cs="Times New Roman"/>
          <w:sz w:val="28"/>
          <w:szCs w:val="28"/>
        </w:rPr>
        <w:t>Колмогоровской</w:t>
      </w:r>
      <w:proofErr w:type="spellEnd"/>
      <w:r w:rsidR="006745C9" w:rsidRPr="006745C9">
        <w:rPr>
          <w:rFonts w:ascii="Times New Roman" w:hAnsi="Times New Roman" w:cs="Times New Roman"/>
          <w:sz w:val="28"/>
          <w:szCs w:val="28"/>
        </w:rPr>
        <w:t xml:space="preserve"> школы-интерната при МГУ в 1963 году. Эта школа существует до сих пор и</w:t>
      </w:r>
      <w:r w:rsidR="00247C6A">
        <w:rPr>
          <w:rFonts w:ascii="Times New Roman" w:hAnsi="Times New Roman" w:cs="Times New Roman"/>
          <w:sz w:val="28"/>
          <w:szCs w:val="28"/>
        </w:rPr>
        <w:t xml:space="preserve"> подготовила </w:t>
      </w:r>
      <w:r w:rsidR="006745C9" w:rsidRPr="006745C9">
        <w:rPr>
          <w:rFonts w:ascii="Times New Roman" w:hAnsi="Times New Roman" w:cs="Times New Roman"/>
          <w:sz w:val="28"/>
          <w:szCs w:val="28"/>
        </w:rPr>
        <w:t>множество талантливых математиков.</w:t>
      </w:r>
    </w:p>
    <w:p w14:paraId="3A6DA4FB" w14:textId="55F8137A" w:rsidR="006745C9" w:rsidRPr="006745C9" w:rsidRDefault="00332244"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послевоенные годы интересы Колмогорова расширились. Он начал работать в области теории информации, кибернетики и вычислительной техники. В 1950-60-е годы он опубликовал ряд работ по алгоритмической теории информации, которые заложили основы нового</w:t>
      </w:r>
      <w:r w:rsidR="00397E08">
        <w:rPr>
          <w:rFonts w:ascii="Times New Roman" w:hAnsi="Times New Roman" w:cs="Times New Roman"/>
          <w:sz w:val="28"/>
          <w:szCs w:val="28"/>
        </w:rPr>
        <w:t xml:space="preserve"> направления </w:t>
      </w:r>
      <w:r w:rsidR="006745C9" w:rsidRPr="006745C9">
        <w:rPr>
          <w:rFonts w:ascii="Times New Roman" w:hAnsi="Times New Roman" w:cs="Times New Roman"/>
          <w:sz w:val="28"/>
          <w:szCs w:val="28"/>
        </w:rPr>
        <w:t>в математике.</w:t>
      </w:r>
    </w:p>
    <w:p w14:paraId="1B5EFD63" w14:textId="6A8BE7C0" w:rsidR="006745C9" w:rsidRPr="006745C9" w:rsidRDefault="005163C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Колмогоров </w:t>
      </w:r>
      <w:r w:rsidR="006745C9" w:rsidRPr="006745C9">
        <w:rPr>
          <w:rFonts w:ascii="Times New Roman" w:hAnsi="Times New Roman" w:cs="Times New Roman"/>
          <w:sz w:val="28"/>
          <w:szCs w:val="28"/>
        </w:rPr>
        <w:t>также активно участвовал в международной научной жизни. Он был членом многих зарубежных академий, выступал с докладами на международных конгрессах. Однако основная часть его деятельности была связана с развитием советской науки.</w:t>
      </w:r>
    </w:p>
    <w:p w14:paraId="262B8E64" w14:textId="32A9B969" w:rsidR="006745C9" w:rsidRPr="006745C9" w:rsidRDefault="00CF1EA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w:t>
      </w:r>
      <w:r w:rsidR="006745C9" w:rsidRPr="006745C9">
        <w:rPr>
          <w:rFonts w:ascii="Times New Roman" w:hAnsi="Times New Roman" w:cs="Times New Roman"/>
          <w:sz w:val="28"/>
          <w:szCs w:val="28"/>
        </w:rPr>
        <w:t>концу жизни Колмогоров оставался активным ученым. Он продолжал публиковать работы, руководить аспирантами, участвовать в научных мероприятиях. Андрей Николаевич Колмогоров скончался 20 октября 1987 года в Москве, оставив после себя богатейшее научное</w:t>
      </w:r>
      <w:r w:rsidR="00912FD0">
        <w:rPr>
          <w:rFonts w:ascii="Times New Roman" w:hAnsi="Times New Roman" w:cs="Times New Roman"/>
          <w:sz w:val="28"/>
          <w:szCs w:val="28"/>
        </w:rPr>
        <w:t xml:space="preserve"> наследие</w:t>
      </w:r>
      <w:r w:rsidR="006745C9" w:rsidRPr="006745C9">
        <w:rPr>
          <w:rFonts w:ascii="Times New Roman" w:hAnsi="Times New Roman" w:cs="Times New Roman"/>
          <w:sz w:val="28"/>
          <w:szCs w:val="28"/>
        </w:rPr>
        <w:t>.</w:t>
      </w:r>
    </w:p>
    <w:p w14:paraId="7A994E31" w14:textId="77777777" w:rsidR="002947DF" w:rsidRDefault="002947DF">
      <w:pPr>
        <w:rPr>
          <w:rFonts w:ascii="Times New Roman" w:eastAsiaTheme="majorEastAsia" w:hAnsi="Times New Roman" w:cstheme="majorBidi"/>
          <w:b/>
          <w:sz w:val="28"/>
          <w:szCs w:val="32"/>
        </w:rPr>
      </w:pPr>
      <w:r>
        <w:br w:type="page"/>
      </w:r>
    </w:p>
    <w:p w14:paraId="70025A7B" w14:textId="56511AEE" w:rsidR="006745C9" w:rsidRPr="006745C9" w:rsidRDefault="00403000" w:rsidP="003D71AB">
      <w:pPr>
        <w:pStyle w:val="1"/>
      </w:pPr>
      <w:bookmarkStart w:id="2" w:name="_Toc225011613"/>
      <w:r>
        <w:lastRenderedPageBreak/>
        <w:t xml:space="preserve">ГЛАВА </w:t>
      </w:r>
      <w:r w:rsidR="006745C9" w:rsidRPr="006745C9">
        <w:t>2. АКСИОМАТИЗАЦИЯ ТЕОРИИ ВЕРОЯТНОСТЕЙ</w:t>
      </w:r>
      <w:bookmarkEnd w:id="2"/>
    </w:p>
    <w:p w14:paraId="25561DD1" w14:textId="77777777" w:rsidR="006745C9" w:rsidRPr="00403000" w:rsidRDefault="006745C9" w:rsidP="008E31F0">
      <w:pPr>
        <w:spacing w:after="0" w:line="360" w:lineRule="auto"/>
        <w:ind w:firstLine="709"/>
        <w:jc w:val="both"/>
        <w:rPr>
          <w:rFonts w:ascii="Times New Roman" w:hAnsi="Times New Roman" w:cs="Times New Roman"/>
          <w:b/>
          <w:bCs/>
          <w:sz w:val="28"/>
          <w:szCs w:val="28"/>
        </w:rPr>
      </w:pPr>
      <w:r w:rsidRPr="00403000">
        <w:rPr>
          <w:rFonts w:ascii="Times New Roman" w:hAnsi="Times New Roman" w:cs="Times New Roman"/>
          <w:b/>
          <w:bCs/>
          <w:sz w:val="28"/>
          <w:szCs w:val="28"/>
        </w:rPr>
        <w:t>2.1. Состояние теории вероятностей до 1933 года</w:t>
      </w:r>
    </w:p>
    <w:p w14:paraId="73C29B96" w14:textId="29DBCA52" w:rsidR="006745C9" w:rsidRPr="006745C9" w:rsidRDefault="00CE082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Чтобы </w:t>
      </w:r>
      <w:r w:rsidR="006745C9" w:rsidRPr="006745C9">
        <w:rPr>
          <w:rFonts w:ascii="Times New Roman" w:hAnsi="Times New Roman" w:cs="Times New Roman"/>
          <w:sz w:val="28"/>
          <w:szCs w:val="28"/>
        </w:rPr>
        <w:t xml:space="preserve">оценить масштаб достижения Колмогорова, необходимо понять состояние теории вероятностей до появления его аксиоматики. В </w:t>
      </w:r>
      <w:r w:rsidR="006745C9" w:rsidRPr="006745C9">
        <w:rPr>
          <w:rFonts w:ascii="Times New Roman" w:hAnsi="Times New Roman" w:cs="Times New Roman"/>
          <w:sz w:val="28"/>
          <w:szCs w:val="28"/>
          <w:lang w:val="en-US"/>
        </w:rPr>
        <w:t>XIX</w:t>
      </w:r>
      <w:r w:rsidR="006745C9" w:rsidRPr="006745C9">
        <w:rPr>
          <w:rFonts w:ascii="Times New Roman" w:hAnsi="Times New Roman" w:cs="Times New Roman"/>
          <w:sz w:val="28"/>
          <w:szCs w:val="28"/>
        </w:rPr>
        <w:t xml:space="preserve"> веке теория вероятностей развивалась усилиями таких ученых, как Лаплас, Гаусс, Чебышев, Марков и Ляпунов. Однако определению</w:t>
      </w:r>
      <w:r w:rsidR="00FB6720">
        <w:rPr>
          <w:rFonts w:ascii="Times New Roman" w:hAnsi="Times New Roman" w:cs="Times New Roman"/>
          <w:sz w:val="28"/>
          <w:szCs w:val="28"/>
        </w:rPr>
        <w:t xml:space="preserve"> самого </w:t>
      </w:r>
      <w:r w:rsidR="006745C9" w:rsidRPr="006745C9">
        <w:rPr>
          <w:rFonts w:ascii="Times New Roman" w:hAnsi="Times New Roman" w:cs="Times New Roman"/>
          <w:sz w:val="28"/>
          <w:szCs w:val="28"/>
        </w:rPr>
        <w:t>понятия «вероятность» не уделялось достаточного внимания.</w:t>
      </w:r>
    </w:p>
    <w:p w14:paraId="0BD7C055" w14:textId="6969AEC3" w:rsidR="006745C9" w:rsidRPr="006745C9" w:rsidRDefault="001C1D2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Существовало </w:t>
      </w:r>
      <w:r w:rsidR="006745C9" w:rsidRPr="006745C9">
        <w:rPr>
          <w:rFonts w:ascii="Times New Roman" w:hAnsi="Times New Roman" w:cs="Times New Roman"/>
          <w:sz w:val="28"/>
          <w:szCs w:val="28"/>
        </w:rPr>
        <w:t>несколько подходов к определению вероятности:</w:t>
      </w:r>
    </w:p>
    <w:p w14:paraId="6EFA33A6" w14:textId="078E2581" w:rsidR="006745C9" w:rsidRPr="006745C9" w:rsidRDefault="00DC31A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Классическое </w:t>
      </w:r>
      <w:r w:rsidR="006745C9" w:rsidRPr="006745C9">
        <w:rPr>
          <w:rFonts w:ascii="Times New Roman" w:hAnsi="Times New Roman" w:cs="Times New Roman"/>
          <w:sz w:val="28"/>
          <w:szCs w:val="28"/>
        </w:rPr>
        <w:t>определение: Вероятность равна отношению числа благоприятных исходов к общему числу равновозможных исходов. Это определение работало только для схем с конечным числом исходов и требовало симметрии (как в случае с игральной костью).</w:t>
      </w:r>
    </w:p>
    <w:p w14:paraId="0F9C5F0B" w14:textId="77FF56E8" w:rsidR="006745C9" w:rsidRPr="006745C9" w:rsidRDefault="00170E2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Статистическое </w:t>
      </w:r>
      <w:r w:rsidR="006745C9" w:rsidRPr="006745C9">
        <w:rPr>
          <w:rFonts w:ascii="Times New Roman" w:hAnsi="Times New Roman" w:cs="Times New Roman"/>
          <w:sz w:val="28"/>
          <w:szCs w:val="28"/>
        </w:rPr>
        <w:t>определение: Вероятность есть предел относительной частоты события при неограниченном увеличении числа испытаний. Это определение было более общим, но содержало логический круг: для обоснования сходимости частоты к вероятности уже требовала</w:t>
      </w:r>
      <w:r w:rsidR="00636000">
        <w:rPr>
          <w:rFonts w:ascii="Times New Roman" w:hAnsi="Times New Roman" w:cs="Times New Roman"/>
          <w:sz w:val="28"/>
          <w:szCs w:val="28"/>
        </w:rPr>
        <w:t>сь</w:t>
      </w:r>
      <w:r w:rsidR="006745C9" w:rsidRPr="006745C9">
        <w:rPr>
          <w:rFonts w:ascii="Times New Roman" w:hAnsi="Times New Roman" w:cs="Times New Roman"/>
          <w:sz w:val="28"/>
          <w:szCs w:val="28"/>
        </w:rPr>
        <w:t xml:space="preserve"> теория вероятностей (закон больших чисел).</w:t>
      </w:r>
    </w:p>
    <w:p w14:paraId="7CF6E6A9" w14:textId="247041F9" w:rsidR="006745C9" w:rsidRPr="006745C9" w:rsidRDefault="00F1309C"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Геометрическое </w:t>
      </w:r>
      <w:r w:rsidR="006745C9" w:rsidRPr="006745C9">
        <w:rPr>
          <w:rFonts w:ascii="Times New Roman" w:hAnsi="Times New Roman" w:cs="Times New Roman"/>
          <w:sz w:val="28"/>
          <w:szCs w:val="28"/>
        </w:rPr>
        <w:t>определение: Вероятность попадания точки в область пропорциональна мере этой области. Это определение использовалось в задачах непрерывного типа, но не было унифицировано с классическим подходом.</w:t>
      </w:r>
    </w:p>
    <w:p w14:paraId="26FBCE0B" w14:textId="26E53B3C" w:rsidR="006745C9" w:rsidRPr="006745C9" w:rsidRDefault="008370D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w:t>
      </w:r>
      <w:r w:rsidR="006745C9" w:rsidRPr="006745C9">
        <w:rPr>
          <w:rFonts w:ascii="Times New Roman" w:hAnsi="Times New Roman" w:cs="Times New Roman"/>
          <w:sz w:val="28"/>
          <w:szCs w:val="28"/>
        </w:rPr>
        <w:t xml:space="preserve">пишет историк математики О.Б. </w:t>
      </w:r>
      <w:proofErr w:type="spellStart"/>
      <w:r w:rsidR="006745C9" w:rsidRPr="006745C9">
        <w:rPr>
          <w:rFonts w:ascii="Times New Roman" w:hAnsi="Times New Roman" w:cs="Times New Roman"/>
          <w:sz w:val="28"/>
          <w:szCs w:val="28"/>
        </w:rPr>
        <w:t>Шевнин</w:t>
      </w:r>
      <w:proofErr w:type="spellEnd"/>
      <w:r w:rsidR="004032C2" w:rsidRPr="004032C2">
        <w:rPr>
          <w:rFonts w:ascii="Times New Roman" w:hAnsi="Times New Roman" w:cs="Times New Roman"/>
          <w:sz w:val="28"/>
          <w:szCs w:val="28"/>
        </w:rPr>
        <w:t>:</w:t>
      </w:r>
      <w:r w:rsidR="006745C9" w:rsidRPr="006745C9">
        <w:rPr>
          <w:rFonts w:ascii="Times New Roman" w:hAnsi="Times New Roman" w:cs="Times New Roman"/>
          <w:sz w:val="28"/>
          <w:szCs w:val="28"/>
        </w:rPr>
        <w:t xml:space="preserve"> «</w:t>
      </w:r>
      <w:r w:rsidR="00DB79C8">
        <w:rPr>
          <w:rFonts w:ascii="Times New Roman" w:hAnsi="Times New Roman" w:cs="Times New Roman"/>
          <w:sz w:val="28"/>
          <w:szCs w:val="28"/>
        </w:rPr>
        <w:t>К</w:t>
      </w:r>
      <w:r w:rsidR="006745C9" w:rsidRPr="006745C9">
        <w:rPr>
          <w:rFonts w:ascii="Times New Roman" w:hAnsi="Times New Roman" w:cs="Times New Roman"/>
          <w:sz w:val="28"/>
          <w:szCs w:val="28"/>
        </w:rPr>
        <w:t xml:space="preserve"> началу </w:t>
      </w:r>
      <w:r w:rsidR="006745C9" w:rsidRPr="006745C9">
        <w:rPr>
          <w:rFonts w:ascii="Times New Roman" w:hAnsi="Times New Roman" w:cs="Times New Roman"/>
          <w:sz w:val="28"/>
          <w:szCs w:val="28"/>
          <w:lang w:val="en-US"/>
        </w:rPr>
        <w:t>XX</w:t>
      </w:r>
      <w:r w:rsidR="006745C9" w:rsidRPr="006745C9">
        <w:rPr>
          <w:rFonts w:ascii="Times New Roman" w:hAnsi="Times New Roman" w:cs="Times New Roman"/>
          <w:sz w:val="28"/>
          <w:szCs w:val="28"/>
        </w:rPr>
        <w:t xml:space="preserve"> века теория вероятностей представляла собой набор разрозненных методов, не объединенных общей логической схемой. Отсутствие единого фундамента вызывало критику со стороны представителей формальной лог</w:t>
      </w:r>
      <w:r w:rsidR="005230B1">
        <w:rPr>
          <w:rFonts w:ascii="Times New Roman" w:hAnsi="Times New Roman" w:cs="Times New Roman"/>
          <w:sz w:val="28"/>
          <w:szCs w:val="28"/>
        </w:rPr>
        <w:t>ики</w:t>
      </w:r>
      <w:r w:rsidR="006745C9" w:rsidRPr="006745C9">
        <w:rPr>
          <w:rFonts w:ascii="Times New Roman" w:hAnsi="Times New Roman" w:cs="Times New Roman" w:hint="eastAsia"/>
          <w:sz w:val="28"/>
          <w:szCs w:val="28"/>
        </w:rPr>
        <w:t>»</w:t>
      </w:r>
      <w:r w:rsidR="006745C9" w:rsidRPr="006745C9">
        <w:rPr>
          <w:rFonts w:ascii="Times New Roman" w:hAnsi="Times New Roman" w:cs="Times New Roman"/>
          <w:sz w:val="28"/>
          <w:szCs w:val="28"/>
        </w:rPr>
        <w:t xml:space="preserve"> [6]. Известный математик Давид Гильберт в 1900 году включил аксиоматизацию физики (включая вероятностные аспекты) в свой список проблем, что стимулировало поиски строгого обоснования.</w:t>
      </w:r>
    </w:p>
    <w:p w14:paraId="251C3E29" w14:textId="74A78C81" w:rsidR="006745C9" w:rsidRPr="006745C9" w:rsidRDefault="00A03691"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Попытки </w:t>
      </w:r>
      <w:r w:rsidR="006745C9" w:rsidRPr="006745C9">
        <w:rPr>
          <w:rFonts w:ascii="Times New Roman" w:hAnsi="Times New Roman" w:cs="Times New Roman"/>
          <w:sz w:val="28"/>
          <w:szCs w:val="28"/>
        </w:rPr>
        <w:t xml:space="preserve">аксиоматизации предпринимались и до Колмогорова. Например, С.Н. Бернштейн в 1917 году предложил систему аксиом, но она не </w:t>
      </w:r>
      <w:r w:rsidR="006745C9" w:rsidRPr="006745C9">
        <w:rPr>
          <w:rFonts w:ascii="Times New Roman" w:hAnsi="Times New Roman" w:cs="Times New Roman"/>
          <w:sz w:val="28"/>
          <w:szCs w:val="28"/>
        </w:rPr>
        <w:lastRenderedPageBreak/>
        <w:t xml:space="preserve">получила широкого распространения из-за сложности и недостаточной общности. Р. фон </w:t>
      </w:r>
      <w:proofErr w:type="spellStart"/>
      <w:r w:rsidR="006745C9" w:rsidRPr="006745C9">
        <w:rPr>
          <w:rFonts w:ascii="Times New Roman" w:hAnsi="Times New Roman" w:cs="Times New Roman"/>
          <w:sz w:val="28"/>
          <w:szCs w:val="28"/>
        </w:rPr>
        <w:t>Мизес</w:t>
      </w:r>
      <w:proofErr w:type="spellEnd"/>
      <w:r w:rsidR="006745C9" w:rsidRPr="006745C9">
        <w:rPr>
          <w:rFonts w:ascii="Times New Roman" w:hAnsi="Times New Roman" w:cs="Times New Roman"/>
          <w:sz w:val="28"/>
          <w:szCs w:val="28"/>
        </w:rPr>
        <w:t xml:space="preserve"> развивал частотную концепцию, которая также имела своих сторонников, но не позволяла легко оперировать с непрерывными распределениями.</w:t>
      </w:r>
    </w:p>
    <w:p w14:paraId="47896D48" w14:textId="0C12B36D" w:rsidR="006745C9" w:rsidRPr="006745C9" w:rsidRDefault="00420B4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Проблема </w:t>
      </w:r>
      <w:r w:rsidR="006745C9" w:rsidRPr="006745C9">
        <w:rPr>
          <w:rFonts w:ascii="Times New Roman" w:hAnsi="Times New Roman" w:cs="Times New Roman"/>
          <w:sz w:val="28"/>
          <w:szCs w:val="28"/>
        </w:rPr>
        <w:t>усугублялась тем, что теория вероятностей активно применялась в физике (статистическая механика, квантовая теория), где требовалась работа с бесконечными последовательностями испытаний и непрерывными случайными величинами. Старые определения не</w:t>
      </w:r>
      <w:r w:rsidR="00D71352">
        <w:rPr>
          <w:rFonts w:ascii="Times New Roman" w:hAnsi="Times New Roman" w:cs="Times New Roman"/>
          <w:sz w:val="28"/>
          <w:szCs w:val="28"/>
        </w:rPr>
        <w:t xml:space="preserve"> покрывали </w:t>
      </w:r>
      <w:r w:rsidR="006745C9" w:rsidRPr="006745C9">
        <w:rPr>
          <w:rFonts w:ascii="Times New Roman" w:hAnsi="Times New Roman" w:cs="Times New Roman"/>
          <w:sz w:val="28"/>
          <w:szCs w:val="28"/>
        </w:rPr>
        <w:t>эти случаи строго. Необходимо было найти такую систему понятий, которая объединила бы дискретный и непрерывный случаи и позволила бы использовать мощный аппарат математического анализа.</w:t>
      </w:r>
    </w:p>
    <w:p w14:paraId="7E323A72" w14:textId="1A87A880" w:rsidR="006745C9" w:rsidRPr="006745C9" w:rsidRDefault="00502C5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Особую </w:t>
      </w:r>
      <w:r w:rsidR="006745C9" w:rsidRPr="006745C9">
        <w:rPr>
          <w:rFonts w:ascii="Times New Roman" w:hAnsi="Times New Roman" w:cs="Times New Roman"/>
          <w:sz w:val="28"/>
          <w:szCs w:val="28"/>
        </w:rPr>
        <w:t xml:space="preserve">проблему представляло обоснование предельных теорем. Закон больших чисел и центральная предельная теорема были известны с </w:t>
      </w:r>
      <w:r w:rsidR="006745C9" w:rsidRPr="006745C9">
        <w:rPr>
          <w:rFonts w:ascii="Times New Roman" w:hAnsi="Times New Roman" w:cs="Times New Roman"/>
          <w:sz w:val="28"/>
          <w:szCs w:val="28"/>
          <w:lang w:val="en-US"/>
        </w:rPr>
        <w:t>XVIII</w:t>
      </w:r>
      <w:r w:rsidR="006745C9" w:rsidRPr="006745C9">
        <w:rPr>
          <w:rFonts w:ascii="Times New Roman" w:hAnsi="Times New Roman" w:cs="Times New Roman"/>
          <w:sz w:val="28"/>
          <w:szCs w:val="28"/>
        </w:rPr>
        <w:t xml:space="preserve"> века, но их доказательства не были строгими с современной точки зрения. Как отмечает А.Н. Ширяев</w:t>
      </w:r>
      <w:r w:rsidR="009E6920" w:rsidRPr="009E6920">
        <w:rPr>
          <w:rFonts w:ascii="Times New Roman" w:hAnsi="Times New Roman" w:cs="Times New Roman"/>
          <w:sz w:val="28"/>
          <w:szCs w:val="28"/>
        </w:rPr>
        <w:t>:</w:t>
      </w:r>
      <w:r w:rsidR="006745C9" w:rsidRPr="006745C9">
        <w:rPr>
          <w:rFonts w:ascii="Times New Roman" w:hAnsi="Times New Roman" w:cs="Times New Roman"/>
          <w:sz w:val="28"/>
          <w:szCs w:val="28"/>
        </w:rPr>
        <w:t xml:space="preserve"> «</w:t>
      </w:r>
      <w:r w:rsidR="009E6920">
        <w:rPr>
          <w:rFonts w:ascii="Times New Roman" w:hAnsi="Times New Roman" w:cs="Times New Roman"/>
          <w:sz w:val="28"/>
          <w:szCs w:val="28"/>
        </w:rPr>
        <w:t>Б</w:t>
      </w:r>
      <w:r w:rsidR="006745C9" w:rsidRPr="006745C9">
        <w:rPr>
          <w:rFonts w:ascii="Times New Roman" w:hAnsi="Times New Roman" w:cs="Times New Roman"/>
          <w:sz w:val="28"/>
          <w:szCs w:val="28"/>
        </w:rPr>
        <w:t>ез аксиоматики</w:t>
      </w:r>
      <w:r w:rsidR="009E6920">
        <w:rPr>
          <w:rFonts w:ascii="Times New Roman" w:hAnsi="Times New Roman" w:cs="Times New Roman"/>
          <w:sz w:val="28"/>
          <w:szCs w:val="28"/>
        </w:rPr>
        <w:t xml:space="preserve"> невозможно </w:t>
      </w:r>
      <w:r w:rsidR="006745C9" w:rsidRPr="006745C9">
        <w:rPr>
          <w:rFonts w:ascii="Times New Roman" w:hAnsi="Times New Roman" w:cs="Times New Roman"/>
          <w:sz w:val="28"/>
          <w:szCs w:val="28"/>
        </w:rPr>
        <w:t>было доказать сходимость в различных смыслах (по вероятности, почти наверное, в среднем)» [8].</w:t>
      </w:r>
    </w:p>
    <w:p w14:paraId="67F918B4" w14:textId="52D97A40" w:rsidR="006745C9" w:rsidRPr="006745C9" w:rsidRDefault="00605A8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Ещё </w:t>
      </w:r>
      <w:r w:rsidR="006745C9" w:rsidRPr="006745C9">
        <w:rPr>
          <w:rFonts w:ascii="Times New Roman" w:hAnsi="Times New Roman" w:cs="Times New Roman"/>
          <w:sz w:val="28"/>
          <w:szCs w:val="28"/>
        </w:rPr>
        <w:t>одной проблемой было определение независимости событий. В классической теории независимость определялась интуитивно, что приводило к парадоксам. Требовалось строгое определение, которое могло бы применяться в любых ситуациях.</w:t>
      </w:r>
    </w:p>
    <w:p w14:paraId="5A35A3CE" w14:textId="3705CE87" w:rsidR="006745C9" w:rsidRPr="006745C9" w:rsidRDefault="00BA188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w:t>
      </w:r>
      <w:r w:rsidR="006745C9" w:rsidRPr="006745C9">
        <w:rPr>
          <w:rFonts w:ascii="Times New Roman" w:hAnsi="Times New Roman" w:cs="Times New Roman"/>
          <w:sz w:val="28"/>
          <w:szCs w:val="28"/>
        </w:rPr>
        <w:t>образом, к началу 1930-х годов теория вероятностей находилась в состоянии кризиса оснований. Необходима была новая система понятий, которая могла бы объединить все существующие подходы и обеспечить строгость доказательств. Именно эту задачу и решил</w:t>
      </w:r>
      <w:r w:rsidR="001D42E4">
        <w:rPr>
          <w:rFonts w:ascii="Times New Roman" w:hAnsi="Times New Roman" w:cs="Times New Roman"/>
          <w:sz w:val="28"/>
          <w:szCs w:val="28"/>
        </w:rPr>
        <w:t xml:space="preserve"> Колмогоров</w:t>
      </w:r>
      <w:r w:rsidR="006745C9" w:rsidRPr="006745C9">
        <w:rPr>
          <w:rFonts w:ascii="Times New Roman" w:hAnsi="Times New Roman" w:cs="Times New Roman"/>
          <w:sz w:val="28"/>
          <w:szCs w:val="28"/>
        </w:rPr>
        <w:t>.</w:t>
      </w:r>
    </w:p>
    <w:p w14:paraId="56D9FDAF" w14:textId="77777777" w:rsidR="006745C9" w:rsidRPr="009E6921" w:rsidRDefault="006745C9" w:rsidP="008E31F0">
      <w:pPr>
        <w:spacing w:after="0" w:line="360" w:lineRule="auto"/>
        <w:ind w:firstLine="709"/>
        <w:jc w:val="both"/>
        <w:rPr>
          <w:rFonts w:ascii="Times New Roman" w:hAnsi="Times New Roman" w:cs="Times New Roman"/>
          <w:b/>
          <w:bCs/>
          <w:sz w:val="28"/>
          <w:szCs w:val="28"/>
        </w:rPr>
      </w:pPr>
      <w:r w:rsidRPr="009E6921">
        <w:rPr>
          <w:rFonts w:ascii="Times New Roman" w:hAnsi="Times New Roman" w:cs="Times New Roman"/>
          <w:b/>
          <w:bCs/>
          <w:sz w:val="28"/>
          <w:szCs w:val="28"/>
        </w:rPr>
        <w:t>2.2. Предпосылки создания аксиоматики</w:t>
      </w:r>
    </w:p>
    <w:p w14:paraId="03E61957" w14:textId="23DBEAD9" w:rsidR="006745C9" w:rsidRPr="006745C9" w:rsidRDefault="003F2C0C"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Создание </w:t>
      </w:r>
      <w:r w:rsidR="006745C9" w:rsidRPr="006745C9">
        <w:rPr>
          <w:rFonts w:ascii="Times New Roman" w:hAnsi="Times New Roman" w:cs="Times New Roman"/>
          <w:sz w:val="28"/>
          <w:szCs w:val="28"/>
        </w:rPr>
        <w:t xml:space="preserve">аксиоматики теории вероятностей стало возможным благодаря развитию нескольких математических дисциплин в конце </w:t>
      </w:r>
      <w:r w:rsidR="006745C9" w:rsidRPr="006745C9">
        <w:rPr>
          <w:rFonts w:ascii="Times New Roman" w:hAnsi="Times New Roman" w:cs="Times New Roman"/>
          <w:sz w:val="28"/>
          <w:szCs w:val="28"/>
          <w:lang w:val="en-US"/>
        </w:rPr>
        <w:t>XIX</w:t>
      </w:r>
      <w:r w:rsidR="006745C9" w:rsidRPr="006745C9">
        <w:rPr>
          <w:rFonts w:ascii="Times New Roman" w:hAnsi="Times New Roman" w:cs="Times New Roman"/>
          <w:sz w:val="28"/>
          <w:szCs w:val="28"/>
        </w:rPr>
        <w:t xml:space="preserve"> – начале </w:t>
      </w:r>
      <w:r w:rsidR="006745C9" w:rsidRPr="006745C9">
        <w:rPr>
          <w:rFonts w:ascii="Times New Roman" w:hAnsi="Times New Roman" w:cs="Times New Roman"/>
          <w:sz w:val="28"/>
          <w:szCs w:val="28"/>
          <w:lang w:val="en-US"/>
        </w:rPr>
        <w:t>XX</w:t>
      </w:r>
      <w:r w:rsidR="006745C9" w:rsidRPr="006745C9">
        <w:rPr>
          <w:rFonts w:ascii="Times New Roman" w:hAnsi="Times New Roman" w:cs="Times New Roman"/>
          <w:sz w:val="28"/>
          <w:szCs w:val="28"/>
        </w:rPr>
        <w:t xml:space="preserve"> века.</w:t>
      </w:r>
    </w:p>
    <w:p w14:paraId="2D66CE43" w14:textId="48D40D4C"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lastRenderedPageBreak/>
        <w:t>Работы Анри Лебега (1875-1941) по теории меры предоставили необходимый математический аппарат. Лебег расширил понятие интеграла, что позволило интегрировать более широкий класс функций. Колмогоров понял, что вероятность можно трактовать как</w:t>
      </w:r>
      <w:r w:rsidR="00B05D0C">
        <w:rPr>
          <w:rFonts w:ascii="Times New Roman" w:hAnsi="Times New Roman" w:cs="Times New Roman"/>
          <w:sz w:val="28"/>
          <w:szCs w:val="28"/>
        </w:rPr>
        <w:t xml:space="preserve"> нормированную </w:t>
      </w:r>
      <w:r w:rsidRPr="006745C9">
        <w:rPr>
          <w:rFonts w:ascii="Times New Roman" w:hAnsi="Times New Roman" w:cs="Times New Roman"/>
          <w:sz w:val="28"/>
          <w:szCs w:val="28"/>
        </w:rPr>
        <w:t>меру.</w:t>
      </w:r>
    </w:p>
    <w:p w14:paraId="5C03A7E5" w14:textId="63F2315E"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Развитие теории множеств Георгом Кантором и последующая аксиоматизация Эрнстом Цермело создали фундамент для работы с бесконечными множествами. Понятие </w:t>
      </w:r>
      <w:r w:rsidRPr="006745C9">
        <w:rPr>
          <w:rFonts w:ascii="Times New Roman" w:hAnsi="Times New Roman" w:cs="Times New Roman"/>
          <w:sz w:val="28"/>
          <w:szCs w:val="28"/>
          <w:lang w:val="en-US"/>
        </w:rPr>
        <w:t>σ</w:t>
      </w:r>
      <w:r w:rsidRPr="006745C9">
        <w:rPr>
          <w:rFonts w:ascii="Times New Roman" w:hAnsi="Times New Roman" w:cs="Times New Roman"/>
          <w:sz w:val="28"/>
          <w:szCs w:val="28"/>
        </w:rPr>
        <w:t>-алгебры, необходимое для аксиоматики вероятностей, было заимствовано из теории</w:t>
      </w:r>
      <w:r w:rsidR="004A677D">
        <w:rPr>
          <w:rFonts w:ascii="Times New Roman" w:hAnsi="Times New Roman" w:cs="Times New Roman"/>
          <w:sz w:val="28"/>
          <w:szCs w:val="28"/>
        </w:rPr>
        <w:t xml:space="preserve"> множеств</w:t>
      </w:r>
      <w:r w:rsidRPr="006745C9">
        <w:rPr>
          <w:rFonts w:ascii="Times New Roman" w:hAnsi="Times New Roman" w:cs="Times New Roman"/>
          <w:sz w:val="28"/>
          <w:szCs w:val="28"/>
        </w:rPr>
        <w:t>.</w:t>
      </w:r>
    </w:p>
    <w:p w14:paraId="134CE7F1" w14:textId="1C6408A8"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Работы Гильберта по основаниям математики и развитие формальной логики создали методологическую базу для аксиоматического подхода. Колмогоров, имевший опыт работы в области интуиционистской логики, хорошо понимал требования к</w:t>
      </w:r>
      <w:r w:rsidR="001F14FE">
        <w:rPr>
          <w:rFonts w:ascii="Times New Roman" w:hAnsi="Times New Roman" w:cs="Times New Roman"/>
          <w:sz w:val="28"/>
          <w:szCs w:val="28"/>
        </w:rPr>
        <w:t xml:space="preserve"> аксиоматическим </w:t>
      </w:r>
      <w:r w:rsidRPr="006745C9">
        <w:rPr>
          <w:rFonts w:ascii="Times New Roman" w:hAnsi="Times New Roman" w:cs="Times New Roman"/>
          <w:sz w:val="28"/>
          <w:szCs w:val="28"/>
        </w:rPr>
        <w:t>системам.</w:t>
      </w:r>
    </w:p>
    <w:p w14:paraId="086AC3AC" w14:textId="7BDE058C"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Московская математическая школа, к которой принадлежал Колмогоров, имела глубокие традиции в теории функций действительного переменного. Это позволило ему увидеть связь между интегралом Лебега и математическим ожиданием.</w:t>
      </w:r>
    </w:p>
    <w:p w14:paraId="02E15D07" w14:textId="62C16768" w:rsidR="006745C9" w:rsidRPr="006745C9" w:rsidRDefault="00A81C6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1931 году Колмогоров публикует работу «Об аналитических методах в теории вероятностей», которая стала предвестником аксиоматики. В этой работе он впервые применяет дифференциальные уравнения для описания эволюции вероятностей в случайных процессах.</w:t>
      </w:r>
    </w:p>
    <w:p w14:paraId="1ABA8A38" w14:textId="1878EB92" w:rsidR="006745C9" w:rsidRPr="006745C9" w:rsidRDefault="008314A6"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w:t>
      </w:r>
      <w:r w:rsidR="006745C9" w:rsidRPr="006745C9">
        <w:rPr>
          <w:rFonts w:ascii="Times New Roman" w:hAnsi="Times New Roman" w:cs="Times New Roman"/>
          <w:sz w:val="28"/>
          <w:szCs w:val="28"/>
        </w:rPr>
        <w:t>отмечает историк науки Ю.В. Прохоров</w:t>
      </w:r>
      <w:r w:rsidR="004F7CDB" w:rsidRPr="004F7CDB">
        <w:rPr>
          <w:rFonts w:ascii="Times New Roman" w:hAnsi="Times New Roman" w:cs="Times New Roman"/>
          <w:sz w:val="28"/>
          <w:szCs w:val="28"/>
        </w:rPr>
        <w:t>:</w:t>
      </w:r>
      <w:r w:rsidR="006745C9" w:rsidRPr="006745C9">
        <w:rPr>
          <w:rFonts w:ascii="Times New Roman" w:hAnsi="Times New Roman" w:cs="Times New Roman"/>
          <w:sz w:val="28"/>
          <w:szCs w:val="28"/>
        </w:rPr>
        <w:t xml:space="preserve"> «Колмогоров подошел к проблеме аксиоматизации с уникальным набором знаний в различных областях математики. Это позволило ему создать систему, которая была одновременно строгой и практичной» [14].</w:t>
      </w:r>
    </w:p>
    <w:p w14:paraId="0155546D" w14:textId="69EADBAD" w:rsidR="006745C9" w:rsidRPr="006745C9" w:rsidRDefault="004B71F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Важным </w:t>
      </w:r>
      <w:r w:rsidR="006745C9" w:rsidRPr="006745C9">
        <w:rPr>
          <w:rFonts w:ascii="Times New Roman" w:hAnsi="Times New Roman" w:cs="Times New Roman"/>
          <w:sz w:val="28"/>
          <w:szCs w:val="28"/>
        </w:rPr>
        <w:t>фактором стало также развитие физики. Квантовая механика, созданная в 1920-е годы, требовала вероятностного описания физических систем. Это повысило интерес к строгому обоснованию теории вероятностей.</w:t>
      </w:r>
    </w:p>
    <w:p w14:paraId="4194880E" w14:textId="29AF6CC8" w:rsidR="006745C9" w:rsidRPr="006745C9" w:rsidRDefault="0034121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Колмогоров </w:t>
      </w:r>
      <w:r w:rsidR="006745C9" w:rsidRPr="006745C9">
        <w:rPr>
          <w:rFonts w:ascii="Times New Roman" w:hAnsi="Times New Roman" w:cs="Times New Roman"/>
          <w:sz w:val="28"/>
          <w:szCs w:val="28"/>
        </w:rPr>
        <w:t>также учитывал опыт аксиоматизации других разделов математики. Например, аксиоматика евклидовой геометрии, созданная Гильбертом в 1899 году, показала эффективность аксиоматического метода.</w:t>
      </w:r>
    </w:p>
    <w:p w14:paraId="7A344C3D" w14:textId="3F9D5D7B" w:rsidR="006745C9" w:rsidRPr="006745C9" w:rsidRDefault="00E30C76"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Таким </w:t>
      </w:r>
      <w:r w:rsidR="006745C9" w:rsidRPr="006745C9">
        <w:rPr>
          <w:rFonts w:ascii="Times New Roman" w:hAnsi="Times New Roman" w:cs="Times New Roman"/>
          <w:sz w:val="28"/>
          <w:szCs w:val="28"/>
        </w:rPr>
        <w:t>образом, к 1933 году сложились все необходимые предпосылки для создания аксиоматики теории вероятностей. Колмогоров воспользовался этим моментом и создал систему, которая используется до сих пор.</w:t>
      </w:r>
    </w:p>
    <w:p w14:paraId="435DAC95" w14:textId="77777777" w:rsidR="006745C9" w:rsidRPr="00404086" w:rsidRDefault="006745C9" w:rsidP="008E31F0">
      <w:pPr>
        <w:spacing w:after="0" w:line="360" w:lineRule="auto"/>
        <w:ind w:firstLine="709"/>
        <w:jc w:val="both"/>
        <w:rPr>
          <w:rFonts w:ascii="Times New Roman" w:hAnsi="Times New Roman" w:cs="Times New Roman"/>
          <w:b/>
          <w:bCs/>
          <w:sz w:val="28"/>
          <w:szCs w:val="28"/>
        </w:rPr>
      </w:pPr>
      <w:r w:rsidRPr="00682B2E">
        <w:rPr>
          <w:rFonts w:ascii="Times New Roman" w:hAnsi="Times New Roman" w:cs="Times New Roman"/>
          <w:b/>
          <w:bCs/>
          <w:sz w:val="28"/>
          <w:szCs w:val="28"/>
        </w:rPr>
        <w:t>2.3. Работа «Основные понятия теории вероятностей» (1933)</w:t>
      </w:r>
    </w:p>
    <w:p w14:paraId="7BB2A3AC" w14:textId="2B1CFF15" w:rsidR="006745C9" w:rsidRPr="006745C9" w:rsidRDefault="00682B2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1933 году в Германии вышла небольшая книга Колмогорова «</w:t>
      </w:r>
      <w:proofErr w:type="spellStart"/>
      <w:r w:rsidR="006745C9" w:rsidRPr="006745C9">
        <w:rPr>
          <w:rFonts w:ascii="Times New Roman" w:hAnsi="Times New Roman" w:cs="Times New Roman"/>
          <w:sz w:val="28"/>
          <w:szCs w:val="28"/>
          <w:lang w:val="en-US"/>
        </w:rPr>
        <w:t>Grundbegriffe</w:t>
      </w:r>
      <w:proofErr w:type="spellEnd"/>
      <w:r w:rsidR="006745C9" w:rsidRPr="006745C9">
        <w:rPr>
          <w:rFonts w:ascii="Times New Roman" w:hAnsi="Times New Roman" w:cs="Times New Roman"/>
          <w:sz w:val="28"/>
          <w:szCs w:val="28"/>
        </w:rPr>
        <w:t xml:space="preserve"> </w:t>
      </w:r>
      <w:r w:rsidR="006745C9" w:rsidRPr="006745C9">
        <w:rPr>
          <w:rFonts w:ascii="Times New Roman" w:hAnsi="Times New Roman" w:cs="Times New Roman"/>
          <w:sz w:val="28"/>
          <w:szCs w:val="28"/>
          <w:lang w:val="en-US"/>
        </w:rPr>
        <w:t>der</w:t>
      </w:r>
      <w:r w:rsidR="006745C9" w:rsidRPr="006745C9">
        <w:rPr>
          <w:rFonts w:ascii="Times New Roman" w:hAnsi="Times New Roman" w:cs="Times New Roman"/>
          <w:sz w:val="28"/>
          <w:szCs w:val="28"/>
        </w:rPr>
        <w:t xml:space="preserve"> </w:t>
      </w:r>
      <w:proofErr w:type="spellStart"/>
      <w:r w:rsidR="006745C9" w:rsidRPr="006745C9">
        <w:rPr>
          <w:rFonts w:ascii="Times New Roman" w:hAnsi="Times New Roman" w:cs="Times New Roman"/>
          <w:sz w:val="28"/>
          <w:szCs w:val="28"/>
          <w:lang w:val="en-US"/>
        </w:rPr>
        <w:t>Wahrscheinlichkeitsrechnung</w:t>
      </w:r>
      <w:proofErr w:type="spellEnd"/>
      <w:r w:rsidR="006745C9" w:rsidRPr="006745C9">
        <w:rPr>
          <w:rFonts w:ascii="Times New Roman" w:hAnsi="Times New Roman" w:cs="Times New Roman"/>
          <w:sz w:val="28"/>
          <w:szCs w:val="28"/>
        </w:rPr>
        <w:t>» («Основные понятия теории вероятностей»). Несмотря на малый объем (всего около 60 страниц), эта работа произвела революцию в науке. В ней была</w:t>
      </w:r>
      <w:r w:rsidR="009A48CB">
        <w:rPr>
          <w:rFonts w:ascii="Times New Roman" w:hAnsi="Times New Roman" w:cs="Times New Roman"/>
          <w:sz w:val="28"/>
          <w:szCs w:val="28"/>
        </w:rPr>
        <w:t xml:space="preserve"> предложена </w:t>
      </w:r>
      <w:r w:rsidR="006745C9" w:rsidRPr="006745C9">
        <w:rPr>
          <w:rFonts w:ascii="Times New Roman" w:hAnsi="Times New Roman" w:cs="Times New Roman"/>
          <w:sz w:val="28"/>
          <w:szCs w:val="28"/>
        </w:rPr>
        <w:t>система из пяти аксиом, которые определили вероятность как функцию множества.</w:t>
      </w:r>
    </w:p>
    <w:p w14:paraId="0F3DEBA2" w14:textId="511F73D6" w:rsidR="006745C9" w:rsidRPr="006745C9" w:rsidRDefault="008754CB"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Книга </w:t>
      </w:r>
      <w:r w:rsidR="006745C9" w:rsidRPr="006745C9">
        <w:rPr>
          <w:rFonts w:ascii="Times New Roman" w:hAnsi="Times New Roman" w:cs="Times New Roman"/>
          <w:sz w:val="28"/>
          <w:szCs w:val="28"/>
        </w:rPr>
        <w:t>была опубликована в серии «</w:t>
      </w:r>
      <w:proofErr w:type="spellStart"/>
      <w:r w:rsidR="006745C9" w:rsidRPr="006745C9">
        <w:rPr>
          <w:rFonts w:ascii="Times New Roman" w:hAnsi="Times New Roman" w:cs="Times New Roman"/>
          <w:sz w:val="28"/>
          <w:szCs w:val="28"/>
          <w:lang w:val="en-US"/>
        </w:rPr>
        <w:t>Ergebnisse</w:t>
      </w:r>
      <w:proofErr w:type="spellEnd"/>
      <w:r w:rsidR="006745C9" w:rsidRPr="006745C9">
        <w:rPr>
          <w:rFonts w:ascii="Times New Roman" w:hAnsi="Times New Roman" w:cs="Times New Roman"/>
          <w:sz w:val="28"/>
          <w:szCs w:val="28"/>
        </w:rPr>
        <w:t xml:space="preserve"> </w:t>
      </w:r>
      <w:r w:rsidR="006745C9" w:rsidRPr="006745C9">
        <w:rPr>
          <w:rFonts w:ascii="Times New Roman" w:hAnsi="Times New Roman" w:cs="Times New Roman"/>
          <w:sz w:val="28"/>
          <w:szCs w:val="28"/>
          <w:lang w:val="en-US"/>
        </w:rPr>
        <w:t>der</w:t>
      </w:r>
      <w:r w:rsidR="006745C9" w:rsidRPr="006745C9">
        <w:rPr>
          <w:rFonts w:ascii="Times New Roman" w:hAnsi="Times New Roman" w:cs="Times New Roman"/>
          <w:sz w:val="28"/>
          <w:szCs w:val="28"/>
        </w:rPr>
        <w:t xml:space="preserve"> </w:t>
      </w:r>
      <w:proofErr w:type="spellStart"/>
      <w:r w:rsidR="006745C9" w:rsidRPr="006745C9">
        <w:rPr>
          <w:rFonts w:ascii="Times New Roman" w:hAnsi="Times New Roman" w:cs="Times New Roman"/>
          <w:sz w:val="28"/>
          <w:szCs w:val="28"/>
          <w:lang w:val="en-US"/>
        </w:rPr>
        <w:t>Mathematik</w:t>
      </w:r>
      <w:proofErr w:type="spellEnd"/>
      <w:r w:rsidR="006745C9" w:rsidRPr="006745C9">
        <w:rPr>
          <w:rFonts w:ascii="Times New Roman" w:hAnsi="Times New Roman" w:cs="Times New Roman"/>
          <w:sz w:val="28"/>
          <w:szCs w:val="28"/>
        </w:rPr>
        <w:t xml:space="preserve"> </w:t>
      </w:r>
      <w:r w:rsidR="006745C9" w:rsidRPr="006745C9">
        <w:rPr>
          <w:rFonts w:ascii="Times New Roman" w:hAnsi="Times New Roman" w:cs="Times New Roman"/>
          <w:sz w:val="28"/>
          <w:szCs w:val="28"/>
          <w:lang w:val="en-US"/>
        </w:rPr>
        <w:t>und</w:t>
      </w:r>
      <w:r w:rsidR="006745C9" w:rsidRPr="006745C9">
        <w:rPr>
          <w:rFonts w:ascii="Times New Roman" w:hAnsi="Times New Roman" w:cs="Times New Roman"/>
          <w:sz w:val="28"/>
          <w:szCs w:val="28"/>
        </w:rPr>
        <w:t xml:space="preserve"> </w:t>
      </w:r>
      <w:proofErr w:type="spellStart"/>
      <w:r w:rsidR="006745C9" w:rsidRPr="006745C9">
        <w:rPr>
          <w:rFonts w:ascii="Times New Roman" w:hAnsi="Times New Roman" w:cs="Times New Roman"/>
          <w:sz w:val="28"/>
          <w:szCs w:val="28"/>
          <w:lang w:val="en-US"/>
        </w:rPr>
        <w:t>ihrer</w:t>
      </w:r>
      <w:proofErr w:type="spellEnd"/>
      <w:r w:rsidR="006745C9" w:rsidRPr="006745C9">
        <w:rPr>
          <w:rFonts w:ascii="Times New Roman" w:hAnsi="Times New Roman" w:cs="Times New Roman"/>
          <w:sz w:val="28"/>
          <w:szCs w:val="28"/>
        </w:rPr>
        <w:t xml:space="preserve"> </w:t>
      </w:r>
      <w:proofErr w:type="spellStart"/>
      <w:r w:rsidR="006745C9" w:rsidRPr="006745C9">
        <w:rPr>
          <w:rFonts w:ascii="Times New Roman" w:hAnsi="Times New Roman" w:cs="Times New Roman"/>
          <w:sz w:val="28"/>
          <w:szCs w:val="28"/>
          <w:lang w:val="en-US"/>
        </w:rPr>
        <w:t>Grenzgebiete</w:t>
      </w:r>
      <w:proofErr w:type="spellEnd"/>
      <w:r w:rsidR="006745C9" w:rsidRPr="006745C9">
        <w:rPr>
          <w:rFonts w:ascii="Times New Roman" w:hAnsi="Times New Roman" w:cs="Times New Roman"/>
          <w:sz w:val="28"/>
          <w:szCs w:val="28"/>
        </w:rPr>
        <w:t>», которая предназначалась для публикации важных математических результатов. Это свидетельствует о том, что работа Колмогорова сразу была признана значимой.</w:t>
      </w:r>
    </w:p>
    <w:p w14:paraId="558559ED" w14:textId="3635BF11" w:rsidR="006745C9" w:rsidRPr="006745C9" w:rsidRDefault="00380B31"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предисловии к русскому изданию 1936 года Колмогоров писал: «Цель настоящей книги – изложить основы теории вероятностей как отдельной математической дисциплины без обращения к интуитивным представлениям» [7]. Это требование строгости стало стандартом</w:t>
      </w:r>
      <w:r w:rsidR="0009154F">
        <w:rPr>
          <w:rFonts w:ascii="Times New Roman" w:hAnsi="Times New Roman" w:cs="Times New Roman"/>
          <w:sz w:val="28"/>
          <w:szCs w:val="28"/>
        </w:rPr>
        <w:t xml:space="preserve"> для </w:t>
      </w:r>
      <w:r w:rsidR="006745C9" w:rsidRPr="006745C9">
        <w:rPr>
          <w:rFonts w:ascii="Times New Roman" w:hAnsi="Times New Roman" w:cs="Times New Roman"/>
          <w:sz w:val="28"/>
          <w:szCs w:val="28"/>
        </w:rPr>
        <w:t>всех последующих учебников.</w:t>
      </w:r>
    </w:p>
    <w:p w14:paraId="77D7BC26" w14:textId="3460FE1D" w:rsidR="006745C9" w:rsidRPr="006745C9" w:rsidRDefault="00E76B3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Структура </w:t>
      </w:r>
      <w:r w:rsidR="006745C9" w:rsidRPr="006745C9">
        <w:rPr>
          <w:rFonts w:ascii="Times New Roman" w:hAnsi="Times New Roman" w:cs="Times New Roman"/>
          <w:sz w:val="28"/>
          <w:szCs w:val="28"/>
        </w:rPr>
        <w:t>книги была следующей:</w:t>
      </w:r>
    </w:p>
    <w:p w14:paraId="2A5A02F4" w14:textId="59557DBF" w:rsidR="006745C9" w:rsidRPr="006745C9" w:rsidRDefault="00E76B3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Глава </w:t>
      </w:r>
      <w:r w:rsidR="006745C9" w:rsidRPr="006745C9">
        <w:rPr>
          <w:rFonts w:ascii="Times New Roman" w:hAnsi="Times New Roman" w:cs="Times New Roman"/>
          <w:sz w:val="28"/>
          <w:szCs w:val="28"/>
          <w:lang w:val="en-US"/>
        </w:rPr>
        <w:t>I</w:t>
      </w:r>
      <w:r w:rsidR="006745C9" w:rsidRPr="006745C9">
        <w:rPr>
          <w:rFonts w:ascii="Times New Roman" w:hAnsi="Times New Roman" w:cs="Times New Roman"/>
          <w:sz w:val="28"/>
          <w:szCs w:val="28"/>
        </w:rPr>
        <w:t>: Теория меры и вероятность</w:t>
      </w:r>
    </w:p>
    <w:p w14:paraId="5A301BF0" w14:textId="46A1BD21" w:rsidR="006745C9" w:rsidRPr="006745C9" w:rsidRDefault="00E76B3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Глава </w:t>
      </w:r>
      <w:r w:rsidR="006745C9" w:rsidRPr="006745C9">
        <w:rPr>
          <w:rFonts w:ascii="Times New Roman" w:hAnsi="Times New Roman" w:cs="Times New Roman"/>
          <w:sz w:val="28"/>
          <w:szCs w:val="28"/>
          <w:lang w:val="en-US"/>
        </w:rPr>
        <w:t>II</w:t>
      </w:r>
      <w:r w:rsidR="006745C9" w:rsidRPr="006745C9">
        <w:rPr>
          <w:rFonts w:ascii="Times New Roman" w:hAnsi="Times New Roman" w:cs="Times New Roman"/>
          <w:sz w:val="28"/>
          <w:szCs w:val="28"/>
        </w:rPr>
        <w:t>: Математическое ожидание</w:t>
      </w:r>
    </w:p>
    <w:p w14:paraId="02ACA31A" w14:textId="1A02FAAF" w:rsidR="006745C9" w:rsidRPr="006745C9" w:rsidRDefault="00E76B3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Глава </w:t>
      </w:r>
      <w:r w:rsidR="006745C9" w:rsidRPr="006745C9">
        <w:rPr>
          <w:rFonts w:ascii="Times New Roman" w:hAnsi="Times New Roman" w:cs="Times New Roman"/>
          <w:sz w:val="28"/>
          <w:szCs w:val="28"/>
          <w:lang w:val="en-US"/>
        </w:rPr>
        <w:t>III</w:t>
      </w:r>
      <w:r w:rsidR="006745C9" w:rsidRPr="006745C9">
        <w:rPr>
          <w:rFonts w:ascii="Times New Roman" w:hAnsi="Times New Roman" w:cs="Times New Roman"/>
          <w:sz w:val="28"/>
          <w:szCs w:val="28"/>
        </w:rPr>
        <w:t>: Закон больших чисел</w:t>
      </w:r>
    </w:p>
    <w:p w14:paraId="33F9D8EA" w14:textId="1B5CEAEE" w:rsidR="006745C9" w:rsidRPr="006745C9" w:rsidRDefault="00E76B3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Глава </w:t>
      </w:r>
      <w:r w:rsidR="006745C9" w:rsidRPr="006745C9">
        <w:rPr>
          <w:rFonts w:ascii="Times New Roman" w:hAnsi="Times New Roman" w:cs="Times New Roman"/>
          <w:sz w:val="28"/>
          <w:szCs w:val="28"/>
          <w:lang w:val="en-US"/>
        </w:rPr>
        <w:t>IV</w:t>
      </w:r>
      <w:r w:rsidR="006745C9" w:rsidRPr="006745C9">
        <w:rPr>
          <w:rFonts w:ascii="Times New Roman" w:hAnsi="Times New Roman" w:cs="Times New Roman"/>
          <w:sz w:val="28"/>
          <w:szCs w:val="28"/>
        </w:rPr>
        <w:t>: Предельные теоремы</w:t>
      </w:r>
    </w:p>
    <w:p w14:paraId="130352E4" w14:textId="5F6BB11A" w:rsidR="006745C9" w:rsidRPr="006745C9" w:rsidRDefault="00E76B3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Глава </w:t>
      </w:r>
      <w:r w:rsidR="006745C9" w:rsidRPr="006745C9">
        <w:rPr>
          <w:rFonts w:ascii="Times New Roman" w:hAnsi="Times New Roman" w:cs="Times New Roman"/>
          <w:sz w:val="28"/>
          <w:szCs w:val="28"/>
          <w:lang w:val="en-US"/>
        </w:rPr>
        <w:t>V</w:t>
      </w:r>
      <w:r w:rsidR="006745C9" w:rsidRPr="006745C9">
        <w:rPr>
          <w:rFonts w:ascii="Times New Roman" w:hAnsi="Times New Roman" w:cs="Times New Roman"/>
          <w:sz w:val="28"/>
          <w:szCs w:val="28"/>
        </w:rPr>
        <w:t>: Случайные процессы</w:t>
      </w:r>
    </w:p>
    <w:p w14:paraId="018FC30F" w14:textId="4237F592" w:rsidR="006745C9" w:rsidRPr="006745C9" w:rsidRDefault="00E76B3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Каждая </w:t>
      </w:r>
      <w:r w:rsidR="006745C9" w:rsidRPr="006745C9">
        <w:rPr>
          <w:rFonts w:ascii="Times New Roman" w:hAnsi="Times New Roman" w:cs="Times New Roman"/>
          <w:sz w:val="28"/>
          <w:szCs w:val="28"/>
        </w:rPr>
        <w:t>глава строилась аксиоматически, начиная с определений и заканчивая теоремами и доказательствами.</w:t>
      </w:r>
    </w:p>
    <w:p w14:paraId="033ABBD8" w14:textId="61423790" w:rsidR="006745C9" w:rsidRPr="006745C9" w:rsidRDefault="00C858E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Реакция </w:t>
      </w:r>
      <w:r w:rsidR="006745C9" w:rsidRPr="006745C9">
        <w:rPr>
          <w:rFonts w:ascii="Times New Roman" w:hAnsi="Times New Roman" w:cs="Times New Roman"/>
          <w:sz w:val="28"/>
          <w:szCs w:val="28"/>
        </w:rPr>
        <w:t>научного сообщества была мгновенной. Книга была переведена на многие языки. Как отмечает профессор А.Н. Ширяев</w:t>
      </w:r>
      <w:r w:rsidR="00F14E77" w:rsidRPr="00F14E77">
        <w:rPr>
          <w:rFonts w:ascii="Times New Roman" w:hAnsi="Times New Roman" w:cs="Times New Roman"/>
          <w:sz w:val="28"/>
          <w:szCs w:val="28"/>
        </w:rPr>
        <w:t>:</w:t>
      </w:r>
      <w:r w:rsidR="006745C9" w:rsidRPr="006745C9">
        <w:rPr>
          <w:rFonts w:ascii="Times New Roman" w:hAnsi="Times New Roman" w:cs="Times New Roman"/>
          <w:sz w:val="28"/>
          <w:szCs w:val="28"/>
        </w:rPr>
        <w:t xml:space="preserve"> «</w:t>
      </w:r>
      <w:r w:rsidR="00F14E77">
        <w:rPr>
          <w:rFonts w:ascii="Times New Roman" w:hAnsi="Times New Roman" w:cs="Times New Roman"/>
          <w:sz w:val="28"/>
          <w:szCs w:val="28"/>
        </w:rPr>
        <w:t>П</w:t>
      </w:r>
      <w:r w:rsidR="006745C9" w:rsidRPr="006745C9">
        <w:rPr>
          <w:rFonts w:ascii="Times New Roman" w:hAnsi="Times New Roman" w:cs="Times New Roman"/>
          <w:sz w:val="28"/>
          <w:szCs w:val="28"/>
        </w:rPr>
        <w:t xml:space="preserve">осле 1933 года споры о том, что такое вероятность, прекратились. Математики договорились </w:t>
      </w:r>
      <w:r w:rsidR="006745C9" w:rsidRPr="006745C9">
        <w:rPr>
          <w:rFonts w:ascii="Times New Roman" w:hAnsi="Times New Roman" w:cs="Times New Roman"/>
          <w:sz w:val="28"/>
          <w:szCs w:val="28"/>
        </w:rPr>
        <w:lastRenderedPageBreak/>
        <w:t>работать в рамках системы Колмогорова, что</w:t>
      </w:r>
      <w:r w:rsidR="001C4EE7">
        <w:rPr>
          <w:rFonts w:ascii="Times New Roman" w:hAnsi="Times New Roman" w:cs="Times New Roman"/>
          <w:sz w:val="28"/>
          <w:szCs w:val="28"/>
        </w:rPr>
        <w:t xml:space="preserve"> позволило</w:t>
      </w:r>
      <w:r w:rsidR="006745C9" w:rsidRPr="006745C9">
        <w:rPr>
          <w:rFonts w:ascii="Times New Roman" w:hAnsi="Times New Roman" w:cs="Times New Roman"/>
          <w:sz w:val="28"/>
          <w:szCs w:val="28"/>
        </w:rPr>
        <w:t xml:space="preserve"> сосредоточиться на решении содержательных задач» [8].</w:t>
      </w:r>
    </w:p>
    <w:p w14:paraId="7F44F315" w14:textId="02292630" w:rsidR="006745C9" w:rsidRPr="006745C9" w:rsidRDefault="00EE21F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Важно </w:t>
      </w:r>
      <w:r w:rsidR="006745C9" w:rsidRPr="006745C9">
        <w:rPr>
          <w:rFonts w:ascii="Times New Roman" w:hAnsi="Times New Roman" w:cs="Times New Roman"/>
          <w:sz w:val="28"/>
          <w:szCs w:val="28"/>
        </w:rPr>
        <w:t>отметить, что Колмогоров не утверждал, что его аксиомы являются единственно возможными. Он подчеркивал, что аксиоматика – это модель, которая должна быть проверена практикой. Однако универсальность этой модели оказалась настолько высокой, что она</w:t>
      </w:r>
      <w:r w:rsidR="007E5E5E">
        <w:rPr>
          <w:rFonts w:ascii="Times New Roman" w:hAnsi="Times New Roman" w:cs="Times New Roman"/>
          <w:sz w:val="28"/>
          <w:szCs w:val="28"/>
        </w:rPr>
        <w:t xml:space="preserve"> используется </w:t>
      </w:r>
      <w:r w:rsidR="006745C9" w:rsidRPr="006745C9">
        <w:rPr>
          <w:rFonts w:ascii="Times New Roman" w:hAnsi="Times New Roman" w:cs="Times New Roman"/>
          <w:sz w:val="28"/>
          <w:szCs w:val="28"/>
        </w:rPr>
        <w:t>до сих пор без существенных изменений.</w:t>
      </w:r>
    </w:p>
    <w:p w14:paraId="132E5903" w14:textId="04FDCC6F" w:rsidR="006745C9" w:rsidRPr="006745C9" w:rsidRDefault="00C34B0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Книга </w:t>
      </w:r>
      <w:r w:rsidR="006745C9" w:rsidRPr="006745C9">
        <w:rPr>
          <w:rFonts w:ascii="Times New Roman" w:hAnsi="Times New Roman" w:cs="Times New Roman"/>
          <w:sz w:val="28"/>
          <w:szCs w:val="28"/>
        </w:rPr>
        <w:t>также содержала приложения к теории случайных процессов, что показало практическую ценность аксиоматики. Колмогоров продемонстрировал, как новые определения позволяют решать задачи, которые ранее были недоступны.</w:t>
      </w:r>
    </w:p>
    <w:p w14:paraId="7419944A" w14:textId="1AD7381C" w:rsidR="006745C9" w:rsidRPr="006745C9" w:rsidRDefault="00251D9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последующие годы книга неоднократно переиздавалась и комментировалась. Она стала обязательным чтением для всех, кто изучает теорию вероятностей на серьезном уровне.</w:t>
      </w:r>
    </w:p>
    <w:p w14:paraId="145AD0AC" w14:textId="77777777" w:rsidR="006745C9" w:rsidRPr="00301823" w:rsidRDefault="006745C9" w:rsidP="008E31F0">
      <w:pPr>
        <w:spacing w:after="0" w:line="360" w:lineRule="auto"/>
        <w:ind w:firstLine="709"/>
        <w:jc w:val="both"/>
        <w:rPr>
          <w:rFonts w:ascii="Times New Roman" w:hAnsi="Times New Roman" w:cs="Times New Roman"/>
          <w:b/>
          <w:bCs/>
          <w:sz w:val="28"/>
          <w:szCs w:val="28"/>
        </w:rPr>
      </w:pPr>
      <w:r w:rsidRPr="00301823">
        <w:rPr>
          <w:rFonts w:ascii="Times New Roman" w:hAnsi="Times New Roman" w:cs="Times New Roman"/>
          <w:b/>
          <w:bCs/>
          <w:sz w:val="28"/>
          <w:szCs w:val="28"/>
        </w:rPr>
        <w:t>2.4. Система аксиом Колмогорова: подробный анализ</w:t>
      </w:r>
    </w:p>
    <w:p w14:paraId="7B041EA3" w14:textId="392EC369" w:rsidR="006745C9" w:rsidRPr="006745C9" w:rsidRDefault="007B03A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Суть </w:t>
      </w:r>
      <w:r w:rsidR="006745C9" w:rsidRPr="006745C9">
        <w:rPr>
          <w:rFonts w:ascii="Times New Roman" w:hAnsi="Times New Roman" w:cs="Times New Roman"/>
          <w:sz w:val="28"/>
          <w:szCs w:val="28"/>
        </w:rPr>
        <w:t>аксиоматики Колмогорова можно свести к следующим положениям:</w:t>
      </w:r>
    </w:p>
    <w:p w14:paraId="68185058" w14:textId="266CF84B" w:rsidR="006745C9" w:rsidRPr="006745C9" w:rsidRDefault="009B228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Аксиома </w:t>
      </w:r>
      <w:r w:rsidR="006745C9" w:rsidRPr="006745C9">
        <w:rPr>
          <w:rFonts w:ascii="Times New Roman" w:hAnsi="Times New Roman" w:cs="Times New Roman"/>
          <w:sz w:val="28"/>
          <w:szCs w:val="28"/>
        </w:rPr>
        <w:t>1 (Пространство элементарных событий). Вводится понятие пространства элементарных событий. Каждый элемент представляет собой возможный исход эксперимента.</w:t>
      </w:r>
    </w:p>
    <w:p w14:paraId="7A577028" w14:textId="6E6EBEA8" w:rsidR="006745C9" w:rsidRPr="006745C9" w:rsidRDefault="009B2285" w:rsidP="002F05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Аксиома </w:t>
      </w:r>
      <w:r w:rsidR="006745C9" w:rsidRPr="006745C9">
        <w:rPr>
          <w:rFonts w:ascii="Times New Roman" w:hAnsi="Times New Roman" w:cs="Times New Roman"/>
          <w:sz w:val="28"/>
          <w:szCs w:val="28"/>
        </w:rPr>
        <w:t>2 (</w:t>
      </w:r>
      <w:r w:rsidR="006745C9" w:rsidRPr="006745C9">
        <w:rPr>
          <w:rFonts w:ascii="Times New Roman" w:hAnsi="Times New Roman" w:cs="Times New Roman"/>
          <w:sz w:val="28"/>
          <w:szCs w:val="28"/>
          <w:lang w:val="en-US"/>
        </w:rPr>
        <w:t>σ</w:t>
      </w:r>
      <w:r w:rsidR="006745C9" w:rsidRPr="006745C9">
        <w:rPr>
          <w:rFonts w:ascii="Times New Roman" w:hAnsi="Times New Roman" w:cs="Times New Roman"/>
          <w:sz w:val="28"/>
          <w:szCs w:val="28"/>
        </w:rPr>
        <w:t xml:space="preserve">-алгебра событий). Выделяется система подмножеств (событий), образующая </w:t>
      </w:r>
      <w:r w:rsidR="006745C9" w:rsidRPr="006745C9">
        <w:rPr>
          <w:rFonts w:ascii="Times New Roman" w:hAnsi="Times New Roman" w:cs="Times New Roman"/>
          <w:sz w:val="28"/>
          <w:szCs w:val="28"/>
          <w:lang w:val="en-US"/>
        </w:rPr>
        <w:t>σ</w:t>
      </w:r>
      <w:r w:rsidR="006745C9" w:rsidRPr="006745C9">
        <w:rPr>
          <w:rFonts w:ascii="Times New Roman" w:hAnsi="Times New Roman" w:cs="Times New Roman"/>
          <w:sz w:val="28"/>
          <w:szCs w:val="28"/>
        </w:rPr>
        <w:t>-алгебру.</w:t>
      </w:r>
    </w:p>
    <w:p w14:paraId="07769855" w14:textId="4B8EDBDA" w:rsidR="006745C9" w:rsidRPr="006745C9" w:rsidRDefault="009B228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Аксиома </w:t>
      </w:r>
      <w:r w:rsidR="006745C9" w:rsidRPr="006745C9">
        <w:rPr>
          <w:rFonts w:ascii="Times New Roman" w:hAnsi="Times New Roman" w:cs="Times New Roman"/>
          <w:sz w:val="28"/>
          <w:szCs w:val="28"/>
        </w:rPr>
        <w:t>3 (</w:t>
      </w:r>
      <w:proofErr w:type="spellStart"/>
      <w:r w:rsidR="006745C9" w:rsidRPr="006745C9">
        <w:rPr>
          <w:rFonts w:ascii="Times New Roman" w:hAnsi="Times New Roman" w:cs="Times New Roman"/>
          <w:sz w:val="28"/>
          <w:szCs w:val="28"/>
        </w:rPr>
        <w:t>Неотрицательность</w:t>
      </w:r>
      <w:proofErr w:type="spellEnd"/>
      <w:r w:rsidR="006745C9" w:rsidRPr="006745C9">
        <w:rPr>
          <w:rFonts w:ascii="Times New Roman" w:hAnsi="Times New Roman" w:cs="Times New Roman"/>
          <w:sz w:val="28"/>
          <w:szCs w:val="28"/>
        </w:rPr>
        <w:t xml:space="preserve">). </w:t>
      </w:r>
      <w:r w:rsidR="001F4BA3" w:rsidRPr="001F4BA3">
        <w:rPr>
          <w:rFonts w:ascii="Times New Roman" w:hAnsi="Times New Roman" w:cs="Times New Roman"/>
          <w:sz w:val="28"/>
          <w:szCs w:val="28"/>
        </w:rPr>
        <w:t>Вероятность</w:t>
      </w:r>
      <w:r w:rsidR="001F4BA3">
        <w:rPr>
          <w:rFonts w:ascii="Times New Roman" w:hAnsi="Times New Roman" w:cs="Times New Roman"/>
          <w:sz w:val="28"/>
          <w:szCs w:val="28"/>
        </w:rPr>
        <w:t xml:space="preserve"> </w:t>
      </w:r>
      <w:r w:rsidR="009760B3">
        <w:rPr>
          <w:rFonts w:ascii="Times New Roman" w:hAnsi="Times New Roman" w:cs="Times New Roman"/>
          <w:sz w:val="28"/>
          <w:szCs w:val="28"/>
        </w:rPr>
        <w:t>— это</w:t>
      </w:r>
      <w:r w:rsidR="001F4BA3" w:rsidRPr="001F4BA3">
        <w:rPr>
          <w:rFonts w:ascii="Times New Roman" w:hAnsi="Times New Roman" w:cs="Times New Roman"/>
          <w:sz w:val="28"/>
          <w:szCs w:val="28"/>
        </w:rPr>
        <w:t xml:space="preserve"> неотрицательная числовая функция, определённая на множестве событий</w:t>
      </w:r>
      <w:r w:rsidR="006745C9" w:rsidRPr="006745C9">
        <w:rPr>
          <w:rFonts w:ascii="Times New Roman" w:hAnsi="Times New Roman" w:cs="Times New Roman"/>
          <w:sz w:val="28"/>
          <w:szCs w:val="28"/>
        </w:rPr>
        <w:t>.</w:t>
      </w:r>
    </w:p>
    <w:p w14:paraId="6BBEBAA3" w14:textId="3A57BA2F" w:rsidR="006745C9" w:rsidRPr="006745C9" w:rsidRDefault="00773381"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Аксиома </w:t>
      </w:r>
      <w:r w:rsidR="006745C9" w:rsidRPr="006745C9">
        <w:rPr>
          <w:rFonts w:ascii="Times New Roman" w:hAnsi="Times New Roman" w:cs="Times New Roman"/>
          <w:sz w:val="28"/>
          <w:szCs w:val="28"/>
        </w:rPr>
        <w:t>4 (Нормировка). Вероятность достоверного события равна единице.</w:t>
      </w:r>
    </w:p>
    <w:p w14:paraId="0F0ADD2E" w14:textId="4D35F276" w:rsidR="006745C9" w:rsidRPr="006745C9" w:rsidRDefault="002067E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Аксиома </w:t>
      </w:r>
      <w:r w:rsidR="006745C9" w:rsidRPr="006745C9">
        <w:rPr>
          <w:rFonts w:ascii="Times New Roman" w:hAnsi="Times New Roman" w:cs="Times New Roman"/>
          <w:sz w:val="28"/>
          <w:szCs w:val="28"/>
        </w:rPr>
        <w:t>5 (Аддитивность). Вероятность объединения несовместных событий равна сумме их вероятностей (для счетного числа событий).</w:t>
      </w:r>
    </w:p>
    <w:p w14:paraId="74E42E09" w14:textId="6770C33E" w:rsidR="006745C9" w:rsidRPr="006745C9" w:rsidRDefault="00BD0E7A" w:rsidP="00A9372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Эти </w:t>
      </w:r>
      <w:r w:rsidR="006745C9" w:rsidRPr="006745C9">
        <w:rPr>
          <w:rFonts w:ascii="Times New Roman" w:hAnsi="Times New Roman" w:cs="Times New Roman"/>
          <w:sz w:val="28"/>
          <w:szCs w:val="28"/>
        </w:rPr>
        <w:t>аксиомы определяют вероятностное пространство.</w:t>
      </w:r>
    </w:p>
    <w:p w14:paraId="70C6F445" w14:textId="529FAB43" w:rsidR="006745C9" w:rsidRPr="006745C9" w:rsidRDefault="00D16AD6"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Значение </w:t>
      </w:r>
      <w:r w:rsidR="006745C9" w:rsidRPr="006745C9">
        <w:rPr>
          <w:rFonts w:ascii="Times New Roman" w:hAnsi="Times New Roman" w:cs="Times New Roman"/>
          <w:sz w:val="28"/>
          <w:szCs w:val="28"/>
        </w:rPr>
        <w:t>аксиоматики:</w:t>
      </w:r>
    </w:p>
    <w:p w14:paraId="1B95F594" w14:textId="4FC5E94C" w:rsidR="006745C9" w:rsidRPr="006745C9" w:rsidRDefault="009608D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Строгость. </w:t>
      </w:r>
      <w:r w:rsidR="006745C9" w:rsidRPr="006745C9">
        <w:rPr>
          <w:rFonts w:ascii="Times New Roman" w:hAnsi="Times New Roman" w:cs="Times New Roman"/>
          <w:sz w:val="28"/>
          <w:szCs w:val="28"/>
        </w:rPr>
        <w:t>Все доказательства стали строгими с математической точки зрения.</w:t>
      </w:r>
    </w:p>
    <w:p w14:paraId="62FAE1A4" w14:textId="7B047239" w:rsidR="006745C9" w:rsidRPr="006745C9" w:rsidRDefault="00F9012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Общность. </w:t>
      </w:r>
      <w:r w:rsidR="006745C9" w:rsidRPr="006745C9">
        <w:rPr>
          <w:rFonts w:ascii="Times New Roman" w:hAnsi="Times New Roman" w:cs="Times New Roman"/>
          <w:sz w:val="28"/>
          <w:szCs w:val="28"/>
        </w:rPr>
        <w:t>Система покрывает как дискретные, так и непрерывные случаи.</w:t>
      </w:r>
    </w:p>
    <w:p w14:paraId="4DAF373B" w14:textId="70E55EB1" w:rsidR="006745C9" w:rsidRPr="006745C9" w:rsidRDefault="00494836"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Применимость. </w:t>
      </w:r>
      <w:r w:rsidR="006745C9" w:rsidRPr="006745C9">
        <w:rPr>
          <w:rFonts w:ascii="Times New Roman" w:hAnsi="Times New Roman" w:cs="Times New Roman"/>
          <w:sz w:val="28"/>
          <w:szCs w:val="28"/>
        </w:rPr>
        <w:t>Аксиоматика позволяет использовать мощный аппарат математического анализа.</w:t>
      </w:r>
    </w:p>
    <w:p w14:paraId="55E6A66D" w14:textId="4B591296" w:rsidR="006745C9" w:rsidRPr="006745C9" w:rsidRDefault="005B75F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Расширяемость. </w:t>
      </w:r>
      <w:r w:rsidR="006745C9" w:rsidRPr="006745C9">
        <w:rPr>
          <w:rFonts w:ascii="Times New Roman" w:hAnsi="Times New Roman" w:cs="Times New Roman"/>
          <w:sz w:val="28"/>
          <w:szCs w:val="28"/>
        </w:rPr>
        <w:t>Система может быть расширена для новых типов случайных объектов.</w:t>
      </w:r>
    </w:p>
    <w:p w14:paraId="0C8B9531" w14:textId="7E7987F2" w:rsidR="006745C9" w:rsidRPr="006745C9" w:rsidRDefault="00CB6AF2"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w:t>
      </w:r>
      <w:r w:rsidR="006745C9" w:rsidRPr="006745C9">
        <w:rPr>
          <w:rFonts w:ascii="Times New Roman" w:hAnsi="Times New Roman" w:cs="Times New Roman"/>
          <w:sz w:val="28"/>
          <w:szCs w:val="28"/>
        </w:rPr>
        <w:t>отмечает Б.В. Гнеденко</w:t>
      </w:r>
      <w:r w:rsidR="00D1786F" w:rsidRPr="00D1786F">
        <w:rPr>
          <w:rFonts w:ascii="Times New Roman" w:hAnsi="Times New Roman" w:cs="Times New Roman"/>
          <w:sz w:val="28"/>
          <w:szCs w:val="28"/>
        </w:rPr>
        <w:t>:</w:t>
      </w:r>
      <w:r w:rsidR="006745C9" w:rsidRPr="006745C9">
        <w:rPr>
          <w:rFonts w:ascii="Times New Roman" w:hAnsi="Times New Roman" w:cs="Times New Roman"/>
          <w:sz w:val="28"/>
          <w:szCs w:val="28"/>
        </w:rPr>
        <w:t xml:space="preserve"> «</w:t>
      </w:r>
      <w:r w:rsidR="00D1786F">
        <w:rPr>
          <w:rFonts w:ascii="Times New Roman" w:hAnsi="Times New Roman" w:cs="Times New Roman"/>
          <w:sz w:val="28"/>
          <w:szCs w:val="28"/>
        </w:rPr>
        <w:t>А</w:t>
      </w:r>
      <w:r w:rsidR="006745C9" w:rsidRPr="006745C9">
        <w:rPr>
          <w:rFonts w:ascii="Times New Roman" w:hAnsi="Times New Roman" w:cs="Times New Roman"/>
          <w:sz w:val="28"/>
          <w:szCs w:val="28"/>
        </w:rPr>
        <w:t>ксиоматика Колмогорова стала тем фундаментом, на котором было построено здание современной теории вероятностей» [14].</w:t>
      </w:r>
    </w:p>
    <w:p w14:paraId="61E73A5C" w14:textId="77777777" w:rsidR="006745C9" w:rsidRPr="000940E9" w:rsidRDefault="006745C9" w:rsidP="008E31F0">
      <w:pPr>
        <w:spacing w:after="0" w:line="360" w:lineRule="auto"/>
        <w:ind w:firstLine="709"/>
        <w:jc w:val="both"/>
        <w:rPr>
          <w:rFonts w:ascii="Times New Roman" w:hAnsi="Times New Roman" w:cs="Times New Roman"/>
          <w:b/>
          <w:bCs/>
          <w:sz w:val="28"/>
          <w:szCs w:val="28"/>
        </w:rPr>
      </w:pPr>
      <w:r w:rsidRPr="000940E9">
        <w:rPr>
          <w:rFonts w:ascii="Times New Roman" w:hAnsi="Times New Roman" w:cs="Times New Roman"/>
          <w:b/>
          <w:bCs/>
          <w:sz w:val="28"/>
          <w:szCs w:val="28"/>
        </w:rPr>
        <w:t>2.5. Связь с теорией меры и значение системы аксиом</w:t>
      </w:r>
    </w:p>
    <w:p w14:paraId="7EB6D926" w14:textId="7ECD0F0B" w:rsidR="006745C9" w:rsidRPr="006745C9" w:rsidRDefault="000940E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Связь </w:t>
      </w:r>
      <w:r w:rsidR="006745C9" w:rsidRPr="006745C9">
        <w:rPr>
          <w:rFonts w:ascii="Times New Roman" w:hAnsi="Times New Roman" w:cs="Times New Roman"/>
          <w:sz w:val="28"/>
          <w:szCs w:val="28"/>
        </w:rPr>
        <w:t>теории вероятностей с теорией меры, установленная Колмогоровым, имела далеко идущие последствия.</w:t>
      </w:r>
    </w:p>
    <w:p w14:paraId="47B57F11" w14:textId="270CADE8" w:rsidR="006745C9" w:rsidRPr="006745C9" w:rsidRDefault="00CA7A5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Математические </w:t>
      </w:r>
      <w:r w:rsidR="006745C9" w:rsidRPr="006745C9">
        <w:rPr>
          <w:rFonts w:ascii="Times New Roman" w:hAnsi="Times New Roman" w:cs="Times New Roman"/>
          <w:sz w:val="28"/>
          <w:szCs w:val="28"/>
        </w:rPr>
        <w:t>последствия:</w:t>
      </w:r>
    </w:p>
    <w:p w14:paraId="18D8772F" w14:textId="31B79D0A" w:rsidR="006745C9" w:rsidRPr="006745C9" w:rsidRDefault="00D24C8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Интеграл </w:t>
      </w:r>
      <w:r w:rsidR="006745C9" w:rsidRPr="006745C9">
        <w:rPr>
          <w:rFonts w:ascii="Times New Roman" w:hAnsi="Times New Roman" w:cs="Times New Roman"/>
          <w:sz w:val="28"/>
          <w:szCs w:val="28"/>
        </w:rPr>
        <w:t>Лебега как математическое ожидание. Это позволило применить все теоремы теории интегрирования к теории вероятностей.</w:t>
      </w:r>
    </w:p>
    <w:p w14:paraId="43610EE8" w14:textId="55D84977" w:rsidR="006745C9" w:rsidRPr="006745C9" w:rsidRDefault="006A334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Сходимость </w:t>
      </w:r>
      <w:r w:rsidR="006745C9" w:rsidRPr="006745C9">
        <w:rPr>
          <w:rFonts w:ascii="Times New Roman" w:hAnsi="Times New Roman" w:cs="Times New Roman"/>
          <w:sz w:val="28"/>
          <w:szCs w:val="28"/>
        </w:rPr>
        <w:t xml:space="preserve">случайных величин. Стало возможным строго определить различные типы сходимости: по вероятности, </w:t>
      </w:r>
      <w:r w:rsidR="00EF60E9" w:rsidRPr="006745C9">
        <w:rPr>
          <w:rFonts w:ascii="Times New Roman" w:hAnsi="Times New Roman" w:cs="Times New Roman"/>
          <w:sz w:val="28"/>
          <w:szCs w:val="28"/>
        </w:rPr>
        <w:t>почти, наверное</w:t>
      </w:r>
      <w:r w:rsidR="006745C9" w:rsidRPr="006745C9">
        <w:rPr>
          <w:rFonts w:ascii="Times New Roman" w:hAnsi="Times New Roman" w:cs="Times New Roman"/>
          <w:sz w:val="28"/>
          <w:szCs w:val="28"/>
        </w:rPr>
        <w:t>, в среднем.</w:t>
      </w:r>
    </w:p>
    <w:p w14:paraId="7D85A308" w14:textId="6AFE7B2F" w:rsidR="006745C9" w:rsidRPr="006745C9" w:rsidRDefault="007033D4"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Предельные </w:t>
      </w:r>
      <w:r w:rsidR="006745C9" w:rsidRPr="006745C9">
        <w:rPr>
          <w:rFonts w:ascii="Times New Roman" w:hAnsi="Times New Roman" w:cs="Times New Roman"/>
          <w:sz w:val="28"/>
          <w:szCs w:val="28"/>
        </w:rPr>
        <w:t>теоремы. Закон больших чисел и центральная предельная теорема получили строгие доказательства.</w:t>
      </w:r>
    </w:p>
    <w:p w14:paraId="0ACC786C" w14:textId="3300BB7E" w:rsidR="006745C9" w:rsidRPr="006745C9" w:rsidRDefault="00007A3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Теория </w:t>
      </w:r>
      <w:r w:rsidR="006745C9" w:rsidRPr="006745C9">
        <w:rPr>
          <w:rFonts w:ascii="Times New Roman" w:hAnsi="Times New Roman" w:cs="Times New Roman"/>
          <w:sz w:val="28"/>
          <w:szCs w:val="28"/>
        </w:rPr>
        <w:t>мартингалов. Стало возможным развить теорию мартингалов, которая имеет важные приложения в финансах и теории управления.</w:t>
      </w:r>
    </w:p>
    <w:p w14:paraId="61348D4A" w14:textId="05197A84" w:rsidR="006745C9" w:rsidRPr="006745C9" w:rsidRDefault="00DF3D3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Прикладные </w:t>
      </w:r>
      <w:r w:rsidR="006745C9" w:rsidRPr="006745C9">
        <w:rPr>
          <w:rFonts w:ascii="Times New Roman" w:hAnsi="Times New Roman" w:cs="Times New Roman"/>
          <w:sz w:val="28"/>
          <w:szCs w:val="28"/>
        </w:rPr>
        <w:t>последствия:</w:t>
      </w:r>
    </w:p>
    <w:p w14:paraId="381D49B8" w14:textId="46E23506" w:rsidR="006745C9" w:rsidRPr="006745C9" w:rsidRDefault="00AD0886"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Физика. </w:t>
      </w:r>
      <w:r w:rsidR="006745C9" w:rsidRPr="006745C9">
        <w:rPr>
          <w:rFonts w:ascii="Times New Roman" w:hAnsi="Times New Roman" w:cs="Times New Roman"/>
          <w:sz w:val="28"/>
          <w:szCs w:val="28"/>
        </w:rPr>
        <w:t>Статистическая механика и квантовая теория получили строгий математический аппарат.</w:t>
      </w:r>
    </w:p>
    <w:p w14:paraId="56A1D8A8" w14:textId="5BC7626B" w:rsidR="006745C9" w:rsidRPr="006745C9" w:rsidRDefault="00DA1948"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Инженерия. </w:t>
      </w:r>
      <w:r w:rsidR="006745C9" w:rsidRPr="006745C9">
        <w:rPr>
          <w:rFonts w:ascii="Times New Roman" w:hAnsi="Times New Roman" w:cs="Times New Roman"/>
          <w:sz w:val="28"/>
          <w:szCs w:val="28"/>
        </w:rPr>
        <w:t>Теория надежности и теория массового обслуживания стали развиваться на строгой основе.</w:t>
      </w:r>
    </w:p>
    <w:p w14:paraId="1A018372" w14:textId="0E44B170" w:rsidR="006745C9" w:rsidRPr="006745C9" w:rsidRDefault="00587981"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Экономика. </w:t>
      </w:r>
      <w:r w:rsidR="006745C9" w:rsidRPr="006745C9">
        <w:rPr>
          <w:rFonts w:ascii="Times New Roman" w:hAnsi="Times New Roman" w:cs="Times New Roman"/>
          <w:sz w:val="28"/>
          <w:szCs w:val="28"/>
        </w:rPr>
        <w:t>Финансовая математика и теория риска используют вероятностные методы, основанные на аксиоматике Колмогорова.</w:t>
      </w:r>
    </w:p>
    <w:p w14:paraId="471C5ACB" w14:textId="5407F45A" w:rsidR="006745C9" w:rsidRPr="006745C9" w:rsidRDefault="00E61ABB"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Информатика. </w:t>
      </w:r>
      <w:r w:rsidR="006745C9" w:rsidRPr="006745C9">
        <w:rPr>
          <w:rFonts w:ascii="Times New Roman" w:hAnsi="Times New Roman" w:cs="Times New Roman"/>
          <w:sz w:val="28"/>
          <w:szCs w:val="28"/>
        </w:rPr>
        <w:t>Теория информации и криптография опираются на вероятностные модели.</w:t>
      </w:r>
    </w:p>
    <w:p w14:paraId="25D4084C" w14:textId="3003FBA2" w:rsidR="006745C9" w:rsidRPr="006745C9" w:rsidRDefault="00AD63B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Философское </w:t>
      </w:r>
      <w:r w:rsidR="006745C9" w:rsidRPr="006745C9">
        <w:rPr>
          <w:rFonts w:ascii="Times New Roman" w:hAnsi="Times New Roman" w:cs="Times New Roman"/>
          <w:sz w:val="28"/>
          <w:szCs w:val="28"/>
        </w:rPr>
        <w:t>значение:</w:t>
      </w:r>
    </w:p>
    <w:p w14:paraId="524F0A53" w14:textId="2BCAE0B3" w:rsidR="006745C9" w:rsidRPr="006745C9" w:rsidRDefault="001B03D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Аксиоматика </w:t>
      </w:r>
      <w:r w:rsidR="006745C9" w:rsidRPr="006745C9">
        <w:rPr>
          <w:rFonts w:ascii="Times New Roman" w:hAnsi="Times New Roman" w:cs="Times New Roman"/>
          <w:sz w:val="28"/>
          <w:szCs w:val="28"/>
        </w:rPr>
        <w:t>Колмогорова решила философскую проблему интерпретации вероятности. Как писал сам ученый: «Математическая теория вероятностей может и должна развиваться как дедуктивная дисциплина, независимо от того, какое содержание вкладывается в понятие</w:t>
      </w:r>
      <w:r w:rsidR="005332D2">
        <w:rPr>
          <w:rFonts w:ascii="Times New Roman" w:hAnsi="Times New Roman" w:cs="Times New Roman"/>
          <w:sz w:val="28"/>
          <w:szCs w:val="28"/>
        </w:rPr>
        <w:t xml:space="preserve"> вероятности</w:t>
      </w:r>
      <w:r w:rsidR="006745C9" w:rsidRPr="006745C9">
        <w:rPr>
          <w:rFonts w:ascii="Times New Roman" w:hAnsi="Times New Roman" w:cs="Times New Roman" w:hint="eastAsia"/>
          <w:sz w:val="28"/>
          <w:szCs w:val="28"/>
        </w:rPr>
        <w:t>»</w:t>
      </w:r>
      <w:r w:rsidR="006745C9" w:rsidRPr="006745C9">
        <w:rPr>
          <w:rFonts w:ascii="Times New Roman" w:hAnsi="Times New Roman" w:cs="Times New Roman"/>
          <w:sz w:val="28"/>
          <w:szCs w:val="28"/>
        </w:rPr>
        <w:t xml:space="preserve"> [7].</w:t>
      </w:r>
    </w:p>
    <w:p w14:paraId="3D4BED44" w14:textId="24854956" w:rsidR="006745C9" w:rsidRPr="006745C9" w:rsidRDefault="008665A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Это </w:t>
      </w:r>
      <w:r w:rsidR="006745C9" w:rsidRPr="006745C9">
        <w:rPr>
          <w:rFonts w:ascii="Times New Roman" w:hAnsi="Times New Roman" w:cs="Times New Roman"/>
          <w:sz w:val="28"/>
          <w:szCs w:val="28"/>
        </w:rPr>
        <w:t>означает, что математическая теория вероятностей независима от философских интерпретаций (частотная, субъективная, логическая). Математики могут работать с аксиомами, не вдаваясь в философские споры.</w:t>
      </w:r>
    </w:p>
    <w:p w14:paraId="24DA1EC0" w14:textId="1A99F18C" w:rsidR="006745C9" w:rsidRPr="006745C9" w:rsidRDefault="009E6B7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w:t>
      </w:r>
      <w:r w:rsidR="006745C9" w:rsidRPr="006745C9">
        <w:rPr>
          <w:rFonts w:ascii="Times New Roman" w:hAnsi="Times New Roman" w:cs="Times New Roman"/>
          <w:sz w:val="28"/>
          <w:szCs w:val="28"/>
        </w:rPr>
        <w:t>Колмогоров понимал, что применение теории вероятностей к реальному миру требует проверки адекватности модели. В своих поздних работах он подчеркивал важность эмпирической проверки вероятностных моделей.</w:t>
      </w:r>
    </w:p>
    <w:p w14:paraId="5EDA6571" w14:textId="15DEAD1C" w:rsidR="006745C9" w:rsidRPr="006745C9" w:rsidRDefault="00A30ED8"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w:t>
      </w:r>
      <w:r w:rsidR="006745C9" w:rsidRPr="006745C9">
        <w:rPr>
          <w:rFonts w:ascii="Times New Roman" w:hAnsi="Times New Roman" w:cs="Times New Roman"/>
          <w:sz w:val="28"/>
          <w:szCs w:val="28"/>
        </w:rPr>
        <w:t>образом, аксиоматика Колмогорова решила проблему обоснования теории вероятностей и открыла новые горизонты для ее применения.</w:t>
      </w:r>
    </w:p>
    <w:p w14:paraId="228E50AB" w14:textId="77777777" w:rsidR="007443C0" w:rsidRDefault="007443C0">
      <w:pPr>
        <w:rPr>
          <w:rFonts w:ascii="Times New Roman" w:eastAsiaTheme="majorEastAsia" w:hAnsi="Times New Roman" w:cstheme="majorBidi"/>
          <w:b/>
          <w:sz w:val="28"/>
          <w:szCs w:val="32"/>
        </w:rPr>
      </w:pPr>
      <w:r>
        <w:br w:type="page"/>
      </w:r>
    </w:p>
    <w:p w14:paraId="7B729B01" w14:textId="187A1D20" w:rsidR="006745C9" w:rsidRPr="006745C9" w:rsidRDefault="007443C0" w:rsidP="00F8589B">
      <w:pPr>
        <w:pStyle w:val="1"/>
      </w:pPr>
      <w:bookmarkStart w:id="3" w:name="_Toc225011614"/>
      <w:r>
        <w:lastRenderedPageBreak/>
        <w:t xml:space="preserve">ГЛАВА </w:t>
      </w:r>
      <w:r w:rsidR="006745C9" w:rsidRPr="006745C9">
        <w:t>3. РАЗВИТИЕ ИДЕЙ КОЛМОГОРОВА: СЛУЧАЙНЫЕ ПРОЦЕССЫ И ИНФОРМАЦИЯ</w:t>
      </w:r>
      <w:bookmarkEnd w:id="3"/>
    </w:p>
    <w:p w14:paraId="76B17856" w14:textId="77777777" w:rsidR="006745C9" w:rsidRPr="00983292" w:rsidRDefault="006745C9" w:rsidP="008E31F0">
      <w:pPr>
        <w:spacing w:after="0" w:line="360" w:lineRule="auto"/>
        <w:ind w:firstLine="709"/>
        <w:jc w:val="both"/>
        <w:rPr>
          <w:rFonts w:ascii="Times New Roman" w:hAnsi="Times New Roman" w:cs="Times New Roman"/>
          <w:b/>
          <w:bCs/>
          <w:sz w:val="28"/>
          <w:szCs w:val="28"/>
        </w:rPr>
      </w:pPr>
      <w:r w:rsidRPr="00983292">
        <w:rPr>
          <w:rFonts w:ascii="Times New Roman" w:hAnsi="Times New Roman" w:cs="Times New Roman"/>
          <w:b/>
          <w:bCs/>
          <w:sz w:val="28"/>
          <w:szCs w:val="28"/>
        </w:rPr>
        <w:t>3.1. Теория случайных процессов и уравнения Колмогорова</w:t>
      </w:r>
    </w:p>
    <w:p w14:paraId="11626891" w14:textId="5ADFDF03" w:rsidR="006745C9" w:rsidRPr="006745C9" w:rsidRDefault="004779DB"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w:t>
      </w:r>
      <w:r w:rsidR="006745C9" w:rsidRPr="006745C9">
        <w:rPr>
          <w:rFonts w:ascii="Times New Roman" w:hAnsi="Times New Roman" w:cs="Times New Roman"/>
          <w:sz w:val="28"/>
          <w:szCs w:val="28"/>
        </w:rPr>
        <w:t>создания аксиоматики Колмогоров не остановился на достигнутом. Следующим шагом стало создание теории случайных процессов. Если случайная величина описывает состояние системы в фиксированный момент времени, то случайный процесс описывает ее эволюцию в</w:t>
      </w:r>
      <w:r w:rsidR="0047227B">
        <w:rPr>
          <w:rFonts w:ascii="Times New Roman" w:hAnsi="Times New Roman" w:cs="Times New Roman"/>
          <w:sz w:val="28"/>
          <w:szCs w:val="28"/>
        </w:rPr>
        <w:t xml:space="preserve">о </w:t>
      </w:r>
      <w:r w:rsidR="006745C9" w:rsidRPr="006745C9">
        <w:rPr>
          <w:rFonts w:ascii="Times New Roman" w:hAnsi="Times New Roman" w:cs="Times New Roman"/>
          <w:sz w:val="28"/>
          <w:szCs w:val="28"/>
        </w:rPr>
        <w:t>времени.</w:t>
      </w:r>
    </w:p>
    <w:p w14:paraId="075236C1" w14:textId="02594060" w:rsidR="006745C9" w:rsidRPr="006745C9" w:rsidRDefault="0040735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1931 году, еще до выхода монографии, Колмогоров публикует работу «Об аналитических методах в теории вероятностей», где выводит дифференциальные уравнения для переходных вероятностей марковских процессов. Эти уравнения вошли в историю науки как прямое и</w:t>
      </w:r>
      <w:r w:rsidR="00440111">
        <w:rPr>
          <w:rFonts w:ascii="Times New Roman" w:hAnsi="Times New Roman" w:cs="Times New Roman"/>
          <w:sz w:val="28"/>
          <w:szCs w:val="28"/>
        </w:rPr>
        <w:t xml:space="preserve"> обратное </w:t>
      </w:r>
      <w:r w:rsidR="006745C9" w:rsidRPr="006745C9">
        <w:rPr>
          <w:rFonts w:ascii="Times New Roman" w:hAnsi="Times New Roman" w:cs="Times New Roman"/>
          <w:sz w:val="28"/>
          <w:szCs w:val="28"/>
        </w:rPr>
        <w:t>уравнения Колмогорова.</w:t>
      </w:r>
    </w:p>
    <w:p w14:paraId="63A5D05C" w14:textId="57D7F135" w:rsidR="006745C9" w:rsidRPr="006745C9" w:rsidRDefault="00D35F70" w:rsidP="00C31C5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Прямое </w:t>
      </w:r>
      <w:r w:rsidR="006745C9" w:rsidRPr="006745C9">
        <w:rPr>
          <w:rFonts w:ascii="Times New Roman" w:hAnsi="Times New Roman" w:cs="Times New Roman"/>
          <w:sz w:val="28"/>
          <w:szCs w:val="28"/>
        </w:rPr>
        <w:t xml:space="preserve">уравнение Колмогорова (уравнение </w:t>
      </w:r>
      <w:proofErr w:type="spellStart"/>
      <w:r w:rsidR="006745C9" w:rsidRPr="006745C9">
        <w:rPr>
          <w:rFonts w:ascii="Times New Roman" w:hAnsi="Times New Roman" w:cs="Times New Roman"/>
          <w:sz w:val="28"/>
          <w:szCs w:val="28"/>
        </w:rPr>
        <w:t>Фоккера</w:t>
      </w:r>
      <w:proofErr w:type="spellEnd"/>
      <w:r w:rsidR="006745C9" w:rsidRPr="006745C9">
        <w:rPr>
          <w:rFonts w:ascii="Times New Roman" w:hAnsi="Times New Roman" w:cs="Times New Roman"/>
          <w:sz w:val="28"/>
          <w:szCs w:val="28"/>
        </w:rPr>
        <w:t>-Планка-Колмогорова)</w:t>
      </w:r>
      <w:r w:rsidR="00C31C56" w:rsidRPr="00C31C56">
        <w:rPr>
          <w:rFonts w:ascii="Times New Roman" w:hAnsi="Times New Roman" w:cs="Times New Roman"/>
          <w:sz w:val="28"/>
          <w:szCs w:val="28"/>
        </w:rPr>
        <w:t xml:space="preserve"> </w:t>
      </w:r>
      <w:r w:rsidR="00C31C56">
        <w:rPr>
          <w:rFonts w:ascii="Times New Roman" w:hAnsi="Times New Roman" w:cs="Times New Roman"/>
          <w:sz w:val="28"/>
          <w:szCs w:val="28"/>
        </w:rPr>
        <w:t>и о</w:t>
      </w:r>
      <w:r w:rsidR="00B64061">
        <w:rPr>
          <w:rFonts w:ascii="Times New Roman" w:hAnsi="Times New Roman" w:cs="Times New Roman"/>
          <w:sz w:val="28"/>
          <w:szCs w:val="28"/>
        </w:rPr>
        <w:t xml:space="preserve">братное </w:t>
      </w:r>
      <w:r w:rsidR="006745C9" w:rsidRPr="006745C9">
        <w:rPr>
          <w:rFonts w:ascii="Times New Roman" w:hAnsi="Times New Roman" w:cs="Times New Roman"/>
          <w:sz w:val="28"/>
          <w:szCs w:val="28"/>
        </w:rPr>
        <w:t>уравнение Колмогорова</w:t>
      </w:r>
      <w:r w:rsidR="00C31C56">
        <w:rPr>
          <w:rFonts w:ascii="Times New Roman" w:hAnsi="Times New Roman" w:cs="Times New Roman"/>
          <w:sz w:val="28"/>
          <w:szCs w:val="28"/>
        </w:rPr>
        <w:t xml:space="preserve"> </w:t>
      </w:r>
      <w:r w:rsidR="006745C9" w:rsidRPr="006745C9">
        <w:rPr>
          <w:rFonts w:ascii="Times New Roman" w:hAnsi="Times New Roman" w:cs="Times New Roman"/>
          <w:sz w:val="28"/>
          <w:szCs w:val="28"/>
        </w:rPr>
        <w:t>стали основным инструментом в физике, биологии, экономике и теории управления.</w:t>
      </w:r>
    </w:p>
    <w:p w14:paraId="6B373C40" w14:textId="57DB40B3" w:rsidR="006745C9" w:rsidRPr="006745C9" w:rsidRDefault="008B79B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w:t>
      </w:r>
      <w:r w:rsidR="006745C9" w:rsidRPr="006745C9">
        <w:rPr>
          <w:rFonts w:ascii="Times New Roman" w:hAnsi="Times New Roman" w:cs="Times New Roman"/>
          <w:sz w:val="28"/>
          <w:szCs w:val="28"/>
        </w:rPr>
        <w:t>отмечается в учебнике по теории случайных процессов</w:t>
      </w:r>
      <w:r w:rsidR="00124CE0" w:rsidRPr="00124CE0">
        <w:rPr>
          <w:rFonts w:ascii="Times New Roman" w:hAnsi="Times New Roman" w:cs="Times New Roman"/>
          <w:sz w:val="28"/>
          <w:szCs w:val="28"/>
        </w:rPr>
        <w:t>:</w:t>
      </w:r>
      <w:r w:rsidR="006745C9" w:rsidRPr="006745C9">
        <w:rPr>
          <w:rFonts w:ascii="Times New Roman" w:hAnsi="Times New Roman" w:cs="Times New Roman"/>
          <w:sz w:val="28"/>
          <w:szCs w:val="28"/>
        </w:rPr>
        <w:t xml:space="preserve"> «</w:t>
      </w:r>
      <w:r w:rsidR="00124CE0">
        <w:rPr>
          <w:rFonts w:ascii="Times New Roman" w:hAnsi="Times New Roman" w:cs="Times New Roman"/>
          <w:sz w:val="28"/>
          <w:szCs w:val="28"/>
        </w:rPr>
        <w:t>У</w:t>
      </w:r>
      <w:r w:rsidR="006745C9" w:rsidRPr="006745C9">
        <w:rPr>
          <w:rFonts w:ascii="Times New Roman" w:hAnsi="Times New Roman" w:cs="Times New Roman"/>
          <w:sz w:val="28"/>
          <w:szCs w:val="28"/>
        </w:rPr>
        <w:t>равнения Колмогорова позволили перейти от качественного описания случайных блужданий к количественному расчету вероятностей переходов в непрерывном времени» [10].</w:t>
      </w:r>
    </w:p>
    <w:p w14:paraId="0402E683" w14:textId="0A691F14" w:rsidR="006745C9" w:rsidRPr="006745C9" w:rsidRDefault="006745C9" w:rsidP="00A15E83">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Колмогоров дал строгое определение марковского процесса: процесс, для которого будущее не зависит от прошлого при известном настоящем. </w:t>
      </w:r>
      <w:r w:rsidR="00A15E83">
        <w:rPr>
          <w:rFonts w:ascii="Times New Roman" w:hAnsi="Times New Roman" w:cs="Times New Roman"/>
          <w:sz w:val="28"/>
          <w:szCs w:val="28"/>
        </w:rPr>
        <w:t>Это</w:t>
      </w:r>
      <w:r w:rsidRPr="006745C9">
        <w:rPr>
          <w:rFonts w:ascii="Times New Roman" w:hAnsi="Times New Roman" w:cs="Times New Roman"/>
          <w:sz w:val="28"/>
          <w:szCs w:val="28"/>
        </w:rPr>
        <w:t xml:space="preserve"> определение стало фундаментальным для теории случайных процессов.</w:t>
      </w:r>
    </w:p>
    <w:p w14:paraId="7E51EBFB" w14:textId="7A63FBF7"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Колмогоров также внес вклад в теорию </w:t>
      </w:r>
      <w:proofErr w:type="spellStart"/>
      <w:r w:rsidRPr="006745C9">
        <w:rPr>
          <w:rFonts w:ascii="Times New Roman" w:hAnsi="Times New Roman" w:cs="Times New Roman"/>
          <w:sz w:val="28"/>
          <w:szCs w:val="28"/>
        </w:rPr>
        <w:t>винеровского</w:t>
      </w:r>
      <w:proofErr w:type="spellEnd"/>
      <w:r w:rsidRPr="006745C9">
        <w:rPr>
          <w:rFonts w:ascii="Times New Roman" w:hAnsi="Times New Roman" w:cs="Times New Roman"/>
          <w:sz w:val="28"/>
          <w:szCs w:val="28"/>
        </w:rPr>
        <w:t xml:space="preserve"> процесса (броуновского движения). Он показал, что траектории </w:t>
      </w:r>
      <w:proofErr w:type="spellStart"/>
      <w:r w:rsidRPr="006745C9">
        <w:rPr>
          <w:rFonts w:ascii="Times New Roman" w:hAnsi="Times New Roman" w:cs="Times New Roman"/>
          <w:sz w:val="28"/>
          <w:szCs w:val="28"/>
        </w:rPr>
        <w:t>винеровского</w:t>
      </w:r>
      <w:proofErr w:type="spellEnd"/>
      <w:r w:rsidRPr="006745C9">
        <w:rPr>
          <w:rFonts w:ascii="Times New Roman" w:hAnsi="Times New Roman" w:cs="Times New Roman"/>
          <w:sz w:val="28"/>
          <w:szCs w:val="28"/>
        </w:rPr>
        <w:t xml:space="preserve"> процесса непрерывны, но не дифференцируемы </w:t>
      </w:r>
      <w:r w:rsidR="00347147" w:rsidRPr="006745C9">
        <w:rPr>
          <w:rFonts w:ascii="Times New Roman" w:hAnsi="Times New Roman" w:cs="Times New Roman"/>
          <w:sz w:val="28"/>
          <w:szCs w:val="28"/>
        </w:rPr>
        <w:t>почти,</w:t>
      </w:r>
      <w:r w:rsidRPr="006745C9">
        <w:rPr>
          <w:rFonts w:ascii="Times New Roman" w:hAnsi="Times New Roman" w:cs="Times New Roman"/>
          <w:sz w:val="28"/>
          <w:szCs w:val="28"/>
        </w:rPr>
        <w:t xml:space="preserve"> наверное.</w:t>
      </w:r>
    </w:p>
    <w:p w14:paraId="27D6E576" w14:textId="445EF3BD"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 1930-40-е годы Колмогоров развивал теорию ветвящихся процессов, которые имеют приложения в биологии (теория популяций) и физике (теория цепных реакций).</w:t>
      </w:r>
    </w:p>
    <w:p w14:paraId="7A2D9B48" w14:textId="0DFF9F87" w:rsidR="006745C9" w:rsidRPr="006745C9" w:rsidRDefault="005A46C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Развитие </w:t>
      </w:r>
      <w:r w:rsidR="006745C9" w:rsidRPr="006745C9">
        <w:rPr>
          <w:rFonts w:ascii="Times New Roman" w:hAnsi="Times New Roman" w:cs="Times New Roman"/>
          <w:sz w:val="28"/>
          <w:szCs w:val="28"/>
        </w:rPr>
        <w:t>теории случайных процессов привело к созданию теории мартингалов, стохастического анализа и стохастических дифференциальных уравнений. Все эти дисциплины опираются на меру Колмогорова.</w:t>
      </w:r>
    </w:p>
    <w:p w14:paraId="42AB1AEF" w14:textId="77777777" w:rsidR="006745C9" w:rsidRPr="00702CE6" w:rsidRDefault="006745C9" w:rsidP="008E31F0">
      <w:pPr>
        <w:spacing w:after="0" w:line="360" w:lineRule="auto"/>
        <w:ind w:firstLine="709"/>
        <w:jc w:val="both"/>
        <w:rPr>
          <w:rFonts w:ascii="Times New Roman" w:hAnsi="Times New Roman" w:cs="Times New Roman"/>
          <w:b/>
          <w:bCs/>
          <w:sz w:val="28"/>
          <w:szCs w:val="28"/>
        </w:rPr>
      </w:pPr>
      <w:r w:rsidRPr="00702CE6">
        <w:rPr>
          <w:rFonts w:ascii="Times New Roman" w:hAnsi="Times New Roman" w:cs="Times New Roman"/>
          <w:b/>
          <w:bCs/>
          <w:sz w:val="28"/>
          <w:szCs w:val="28"/>
        </w:rPr>
        <w:t>3.2. Применение в физике: теория турбулентности</w:t>
      </w:r>
    </w:p>
    <w:p w14:paraId="39350D61" w14:textId="052ED9CD" w:rsidR="006745C9" w:rsidRPr="006745C9" w:rsidRDefault="00DF3174"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Особое </w:t>
      </w:r>
      <w:r w:rsidR="006745C9" w:rsidRPr="006745C9">
        <w:rPr>
          <w:rFonts w:ascii="Times New Roman" w:hAnsi="Times New Roman" w:cs="Times New Roman"/>
          <w:sz w:val="28"/>
          <w:szCs w:val="28"/>
        </w:rPr>
        <w:t>место в творчестве Колмогорова занимает теория турбулентности. В 1941 году он публикует цикл работ «Локальная структура турбулентности в несжимаемой вязкой жидкости при очень больших числах Рейнольдса». В этих работах он применяет вероятностные</w:t>
      </w:r>
      <w:r w:rsidR="00811C3D">
        <w:rPr>
          <w:rFonts w:ascii="Times New Roman" w:hAnsi="Times New Roman" w:cs="Times New Roman"/>
          <w:sz w:val="28"/>
          <w:szCs w:val="28"/>
        </w:rPr>
        <w:t xml:space="preserve"> методы </w:t>
      </w:r>
      <w:r w:rsidR="006745C9" w:rsidRPr="006745C9">
        <w:rPr>
          <w:rFonts w:ascii="Times New Roman" w:hAnsi="Times New Roman" w:cs="Times New Roman"/>
          <w:sz w:val="28"/>
          <w:szCs w:val="28"/>
        </w:rPr>
        <w:t>к гидродинамике, вводя понятие структурной функции.</w:t>
      </w:r>
    </w:p>
    <w:p w14:paraId="434F11D0" w14:textId="117F685D" w:rsidR="006745C9" w:rsidRPr="006745C9" w:rsidRDefault="00C65BE1"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Гипотезы </w:t>
      </w:r>
      <w:r w:rsidR="006745C9" w:rsidRPr="006745C9">
        <w:rPr>
          <w:rFonts w:ascii="Times New Roman" w:hAnsi="Times New Roman" w:cs="Times New Roman"/>
          <w:sz w:val="28"/>
          <w:szCs w:val="28"/>
        </w:rPr>
        <w:t>Колмогорова 1941 года:</w:t>
      </w:r>
    </w:p>
    <w:p w14:paraId="4B6B2EA8" w14:textId="6F56068B" w:rsidR="006745C9" w:rsidRPr="006745C9" w:rsidRDefault="00303CF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C65BE1">
        <w:rPr>
          <w:rFonts w:ascii="Times New Roman" w:hAnsi="Times New Roman" w:cs="Times New Roman"/>
          <w:sz w:val="28"/>
          <w:szCs w:val="28"/>
        </w:rPr>
        <w:t xml:space="preserve">Гипотеза </w:t>
      </w:r>
      <w:r w:rsidR="006745C9" w:rsidRPr="006745C9">
        <w:rPr>
          <w:rFonts w:ascii="Times New Roman" w:hAnsi="Times New Roman" w:cs="Times New Roman"/>
          <w:sz w:val="28"/>
          <w:szCs w:val="28"/>
        </w:rPr>
        <w:t>подобия. При больших числах Рейнольдса маломасштабная структура турбулентности универсальна и зависит только от скорости диссипации энергии и вязкости.</w:t>
      </w:r>
    </w:p>
    <w:p w14:paraId="454D7C36" w14:textId="263DF799" w:rsidR="006745C9" w:rsidRPr="006745C9" w:rsidRDefault="00521E3B" w:rsidP="005725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C151B5">
        <w:rPr>
          <w:rFonts w:ascii="Times New Roman" w:hAnsi="Times New Roman" w:cs="Times New Roman"/>
          <w:sz w:val="28"/>
          <w:szCs w:val="28"/>
        </w:rPr>
        <w:t xml:space="preserve">Закон </w:t>
      </w:r>
      <w:r w:rsidR="006745C9" w:rsidRPr="006745C9">
        <w:rPr>
          <w:rFonts w:ascii="Times New Roman" w:hAnsi="Times New Roman" w:cs="Times New Roman"/>
          <w:sz w:val="28"/>
          <w:szCs w:val="28"/>
        </w:rPr>
        <w:t>двух третей.</w:t>
      </w:r>
    </w:p>
    <w:p w14:paraId="3115D557" w14:textId="5750F163" w:rsidR="006745C9" w:rsidRPr="006745C9" w:rsidRDefault="00521E3B" w:rsidP="005725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73118F">
        <w:rPr>
          <w:rFonts w:ascii="Times New Roman" w:hAnsi="Times New Roman" w:cs="Times New Roman"/>
          <w:sz w:val="28"/>
          <w:szCs w:val="28"/>
        </w:rPr>
        <w:t xml:space="preserve">Закон </w:t>
      </w:r>
      <w:r w:rsidR="006745C9" w:rsidRPr="006745C9">
        <w:rPr>
          <w:rFonts w:ascii="Times New Roman" w:hAnsi="Times New Roman" w:cs="Times New Roman"/>
          <w:sz w:val="28"/>
          <w:szCs w:val="28"/>
        </w:rPr>
        <w:t>пяти третей.</w:t>
      </w:r>
    </w:p>
    <w:p w14:paraId="2DA6310A" w14:textId="5A2F3D2C" w:rsidR="006745C9" w:rsidRPr="006745C9" w:rsidRDefault="00393604"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Эти </w:t>
      </w:r>
      <w:r w:rsidR="006745C9" w:rsidRPr="006745C9">
        <w:rPr>
          <w:rFonts w:ascii="Times New Roman" w:hAnsi="Times New Roman" w:cs="Times New Roman"/>
          <w:sz w:val="28"/>
          <w:szCs w:val="28"/>
        </w:rPr>
        <w:t xml:space="preserve">гипотезы стали основой современной теории турбулентности. Как отмечает физик А.М. </w:t>
      </w:r>
      <w:proofErr w:type="spellStart"/>
      <w:r w:rsidR="006745C9" w:rsidRPr="006745C9">
        <w:rPr>
          <w:rFonts w:ascii="Times New Roman" w:hAnsi="Times New Roman" w:cs="Times New Roman"/>
          <w:sz w:val="28"/>
          <w:szCs w:val="28"/>
        </w:rPr>
        <w:t>Яглом</w:t>
      </w:r>
      <w:proofErr w:type="spellEnd"/>
      <w:r w:rsidR="00AC1CE6" w:rsidRPr="00AC1CE6">
        <w:rPr>
          <w:rFonts w:ascii="Times New Roman" w:hAnsi="Times New Roman" w:cs="Times New Roman"/>
          <w:sz w:val="28"/>
          <w:szCs w:val="28"/>
        </w:rPr>
        <w:t>:</w:t>
      </w:r>
      <w:r w:rsidR="006745C9" w:rsidRPr="006745C9">
        <w:rPr>
          <w:rFonts w:ascii="Times New Roman" w:hAnsi="Times New Roman" w:cs="Times New Roman"/>
          <w:sz w:val="28"/>
          <w:szCs w:val="28"/>
        </w:rPr>
        <w:t xml:space="preserve"> «</w:t>
      </w:r>
      <w:r w:rsidR="00AC1CE6">
        <w:rPr>
          <w:rFonts w:ascii="Times New Roman" w:hAnsi="Times New Roman" w:cs="Times New Roman"/>
          <w:sz w:val="28"/>
          <w:szCs w:val="28"/>
        </w:rPr>
        <w:t>Г</w:t>
      </w:r>
      <w:r w:rsidR="006745C9" w:rsidRPr="006745C9">
        <w:rPr>
          <w:rFonts w:ascii="Times New Roman" w:hAnsi="Times New Roman" w:cs="Times New Roman"/>
          <w:sz w:val="28"/>
          <w:szCs w:val="28"/>
        </w:rPr>
        <w:t xml:space="preserve">ипотезы Колмогорова о </w:t>
      </w:r>
      <w:proofErr w:type="spellStart"/>
      <w:r w:rsidR="006745C9" w:rsidRPr="006745C9">
        <w:rPr>
          <w:rFonts w:ascii="Times New Roman" w:hAnsi="Times New Roman" w:cs="Times New Roman"/>
          <w:sz w:val="28"/>
          <w:szCs w:val="28"/>
        </w:rPr>
        <w:t>скейлинге</w:t>
      </w:r>
      <w:proofErr w:type="spellEnd"/>
      <w:r w:rsidR="006745C9" w:rsidRPr="006745C9">
        <w:rPr>
          <w:rFonts w:ascii="Times New Roman" w:hAnsi="Times New Roman" w:cs="Times New Roman"/>
          <w:sz w:val="28"/>
          <w:szCs w:val="28"/>
        </w:rPr>
        <w:t xml:space="preserve"> энергетического спектра </w:t>
      </w:r>
      <w:r w:rsidR="00A20045">
        <w:rPr>
          <w:rFonts w:ascii="Times New Roman" w:hAnsi="Times New Roman" w:cs="Times New Roman"/>
          <w:sz w:val="28"/>
          <w:szCs w:val="28"/>
        </w:rPr>
        <w:t>турбулентности</w:t>
      </w:r>
      <w:r w:rsidR="006745C9" w:rsidRPr="006745C9">
        <w:rPr>
          <w:rFonts w:ascii="Times New Roman" w:hAnsi="Times New Roman" w:cs="Times New Roman"/>
          <w:sz w:val="28"/>
          <w:szCs w:val="28"/>
        </w:rPr>
        <w:t xml:space="preserve"> используются до сих пор» [17].</w:t>
      </w:r>
    </w:p>
    <w:p w14:paraId="5BB41C94" w14:textId="6ED063D0" w:rsidR="006745C9" w:rsidRPr="006745C9" w:rsidRDefault="00F40BB8"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Значение </w:t>
      </w:r>
      <w:r w:rsidR="006745C9" w:rsidRPr="006745C9">
        <w:rPr>
          <w:rFonts w:ascii="Times New Roman" w:hAnsi="Times New Roman" w:cs="Times New Roman"/>
          <w:sz w:val="28"/>
          <w:szCs w:val="28"/>
        </w:rPr>
        <w:t>для физики:</w:t>
      </w:r>
    </w:p>
    <w:p w14:paraId="27B952B4" w14:textId="252E3DB7" w:rsidR="006745C9" w:rsidRPr="006745C9" w:rsidRDefault="00034A51" w:rsidP="008E31F0">
      <w:pPr>
        <w:spacing w:after="0" w:line="360" w:lineRule="auto"/>
        <w:ind w:firstLine="709"/>
        <w:jc w:val="both"/>
        <w:rPr>
          <w:rFonts w:ascii="Times New Roman" w:hAnsi="Times New Roman" w:cs="Times New Roman"/>
          <w:sz w:val="28"/>
          <w:szCs w:val="28"/>
        </w:rPr>
      </w:pPr>
      <w:r w:rsidRPr="00404086">
        <w:rPr>
          <w:rFonts w:ascii="Times New Roman" w:hAnsi="Times New Roman" w:cs="Times New Roman"/>
          <w:sz w:val="28"/>
          <w:szCs w:val="28"/>
        </w:rPr>
        <w:t xml:space="preserve">1. </w:t>
      </w:r>
      <w:r w:rsidR="00535139">
        <w:rPr>
          <w:rFonts w:ascii="Times New Roman" w:hAnsi="Times New Roman" w:cs="Times New Roman"/>
          <w:sz w:val="28"/>
          <w:szCs w:val="28"/>
        </w:rPr>
        <w:t xml:space="preserve">Статистическое </w:t>
      </w:r>
      <w:r w:rsidR="006745C9" w:rsidRPr="006745C9">
        <w:rPr>
          <w:rFonts w:ascii="Times New Roman" w:hAnsi="Times New Roman" w:cs="Times New Roman"/>
          <w:sz w:val="28"/>
          <w:szCs w:val="28"/>
        </w:rPr>
        <w:t xml:space="preserve">описание. Колмогоров показал, что турбулентность можно описывать статистически, не решая уравнения Навье-Стокса </w:t>
      </w:r>
      <w:proofErr w:type="spellStart"/>
      <w:r w:rsidR="006745C9" w:rsidRPr="006745C9">
        <w:rPr>
          <w:rFonts w:ascii="Times New Roman" w:hAnsi="Times New Roman" w:cs="Times New Roman"/>
          <w:sz w:val="28"/>
          <w:szCs w:val="28"/>
        </w:rPr>
        <w:t>детерминистически</w:t>
      </w:r>
      <w:proofErr w:type="spellEnd"/>
      <w:r w:rsidR="006745C9" w:rsidRPr="006745C9">
        <w:rPr>
          <w:rFonts w:ascii="Times New Roman" w:hAnsi="Times New Roman" w:cs="Times New Roman"/>
          <w:sz w:val="28"/>
          <w:szCs w:val="28"/>
        </w:rPr>
        <w:t>.</w:t>
      </w:r>
    </w:p>
    <w:p w14:paraId="0BA67D50" w14:textId="5D7E4B45" w:rsidR="006745C9" w:rsidRPr="006745C9" w:rsidRDefault="00034A51" w:rsidP="008E31F0">
      <w:pPr>
        <w:spacing w:after="0" w:line="360" w:lineRule="auto"/>
        <w:ind w:firstLine="709"/>
        <w:jc w:val="both"/>
        <w:rPr>
          <w:rFonts w:ascii="Times New Roman" w:hAnsi="Times New Roman" w:cs="Times New Roman"/>
          <w:sz w:val="28"/>
          <w:szCs w:val="28"/>
        </w:rPr>
      </w:pPr>
      <w:r w:rsidRPr="00404086">
        <w:rPr>
          <w:rFonts w:ascii="Times New Roman" w:hAnsi="Times New Roman" w:cs="Times New Roman"/>
          <w:sz w:val="28"/>
          <w:szCs w:val="28"/>
        </w:rPr>
        <w:t xml:space="preserve">2. </w:t>
      </w:r>
      <w:r w:rsidR="00B65315">
        <w:rPr>
          <w:rFonts w:ascii="Times New Roman" w:hAnsi="Times New Roman" w:cs="Times New Roman"/>
          <w:sz w:val="28"/>
          <w:szCs w:val="28"/>
        </w:rPr>
        <w:t xml:space="preserve">Универсальность. </w:t>
      </w:r>
      <w:r w:rsidR="006745C9" w:rsidRPr="006745C9">
        <w:rPr>
          <w:rFonts w:ascii="Times New Roman" w:hAnsi="Times New Roman" w:cs="Times New Roman"/>
          <w:sz w:val="28"/>
          <w:szCs w:val="28"/>
        </w:rPr>
        <w:t>Гипотезы предполагают универсальность маломасштабной структуры, что упрощает моделирование.</w:t>
      </w:r>
    </w:p>
    <w:p w14:paraId="0D222934" w14:textId="743CDD05" w:rsidR="006745C9" w:rsidRPr="006745C9" w:rsidRDefault="00034A51" w:rsidP="008E31F0">
      <w:pPr>
        <w:spacing w:after="0" w:line="360" w:lineRule="auto"/>
        <w:ind w:firstLine="709"/>
        <w:jc w:val="both"/>
        <w:rPr>
          <w:rFonts w:ascii="Times New Roman" w:hAnsi="Times New Roman" w:cs="Times New Roman"/>
          <w:sz w:val="28"/>
          <w:szCs w:val="28"/>
        </w:rPr>
      </w:pPr>
      <w:r w:rsidRPr="00404086">
        <w:rPr>
          <w:rFonts w:ascii="Times New Roman" w:hAnsi="Times New Roman" w:cs="Times New Roman"/>
          <w:sz w:val="28"/>
          <w:szCs w:val="28"/>
        </w:rPr>
        <w:t xml:space="preserve">3. </w:t>
      </w:r>
      <w:r w:rsidR="00905681">
        <w:rPr>
          <w:rFonts w:ascii="Times New Roman" w:hAnsi="Times New Roman" w:cs="Times New Roman"/>
          <w:sz w:val="28"/>
          <w:szCs w:val="28"/>
        </w:rPr>
        <w:t xml:space="preserve">Приложения. </w:t>
      </w:r>
      <w:r w:rsidR="006745C9" w:rsidRPr="006745C9">
        <w:rPr>
          <w:rFonts w:ascii="Times New Roman" w:hAnsi="Times New Roman" w:cs="Times New Roman"/>
          <w:sz w:val="28"/>
          <w:szCs w:val="28"/>
        </w:rPr>
        <w:t>Теория применяется в метеорологии, океанологии, аэродинамике.</w:t>
      </w:r>
    </w:p>
    <w:p w14:paraId="729359C6" w14:textId="02FD5FE4" w:rsidR="006745C9" w:rsidRPr="006745C9" w:rsidRDefault="007D51E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Последующее </w:t>
      </w:r>
      <w:r w:rsidR="006745C9" w:rsidRPr="006745C9">
        <w:rPr>
          <w:rFonts w:ascii="Times New Roman" w:hAnsi="Times New Roman" w:cs="Times New Roman"/>
          <w:sz w:val="28"/>
          <w:szCs w:val="28"/>
        </w:rPr>
        <w:t>развитие:</w:t>
      </w:r>
    </w:p>
    <w:p w14:paraId="19E7EF60" w14:textId="4417E5D4" w:rsidR="006745C9" w:rsidRPr="006745C9" w:rsidRDefault="00E838E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1962 году Колмогоров уточнил свои гипотезы, учитывая прерывистость турбулентности (</w:t>
      </w:r>
      <w:proofErr w:type="spellStart"/>
      <w:r w:rsidR="006745C9" w:rsidRPr="006745C9">
        <w:rPr>
          <w:rFonts w:ascii="Times New Roman" w:hAnsi="Times New Roman" w:cs="Times New Roman"/>
          <w:sz w:val="28"/>
          <w:szCs w:val="28"/>
        </w:rPr>
        <w:t>интермиттентность</w:t>
      </w:r>
      <w:proofErr w:type="spellEnd"/>
      <w:r w:rsidR="006745C9" w:rsidRPr="006745C9">
        <w:rPr>
          <w:rFonts w:ascii="Times New Roman" w:hAnsi="Times New Roman" w:cs="Times New Roman"/>
          <w:sz w:val="28"/>
          <w:szCs w:val="28"/>
        </w:rPr>
        <w:t xml:space="preserve">). Это привело к развитию </w:t>
      </w:r>
      <w:proofErr w:type="spellStart"/>
      <w:r w:rsidR="006745C9" w:rsidRPr="006745C9">
        <w:rPr>
          <w:rFonts w:ascii="Times New Roman" w:hAnsi="Times New Roman" w:cs="Times New Roman"/>
          <w:sz w:val="28"/>
          <w:szCs w:val="28"/>
        </w:rPr>
        <w:t>мультифрактальной</w:t>
      </w:r>
      <w:proofErr w:type="spellEnd"/>
      <w:r w:rsidR="006745C9" w:rsidRPr="006745C9">
        <w:rPr>
          <w:rFonts w:ascii="Times New Roman" w:hAnsi="Times New Roman" w:cs="Times New Roman"/>
          <w:sz w:val="28"/>
          <w:szCs w:val="28"/>
        </w:rPr>
        <w:t xml:space="preserve"> теории турбулентности.</w:t>
      </w:r>
    </w:p>
    <w:p w14:paraId="71D705D2" w14:textId="3BCFCC77" w:rsidR="006745C9" w:rsidRPr="006745C9" w:rsidRDefault="00FA08C8"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Работы </w:t>
      </w:r>
      <w:r w:rsidR="006745C9" w:rsidRPr="006745C9">
        <w:rPr>
          <w:rFonts w:ascii="Times New Roman" w:hAnsi="Times New Roman" w:cs="Times New Roman"/>
          <w:sz w:val="28"/>
          <w:szCs w:val="28"/>
        </w:rPr>
        <w:t>Колмогорова по турбулентности демонстрируют его подход к применению математики в физике: строгое математическое обоснование сочетается с физической интуицией.</w:t>
      </w:r>
    </w:p>
    <w:p w14:paraId="61074239" w14:textId="77777777" w:rsidR="006745C9" w:rsidRPr="00DF2C68" w:rsidRDefault="006745C9" w:rsidP="008E31F0">
      <w:pPr>
        <w:spacing w:after="0" w:line="360" w:lineRule="auto"/>
        <w:ind w:firstLine="709"/>
        <w:jc w:val="both"/>
        <w:rPr>
          <w:rFonts w:ascii="Times New Roman" w:hAnsi="Times New Roman" w:cs="Times New Roman"/>
          <w:b/>
          <w:bCs/>
          <w:sz w:val="28"/>
          <w:szCs w:val="28"/>
        </w:rPr>
      </w:pPr>
      <w:r w:rsidRPr="00DF2C68">
        <w:rPr>
          <w:rFonts w:ascii="Times New Roman" w:hAnsi="Times New Roman" w:cs="Times New Roman"/>
          <w:b/>
          <w:bCs/>
          <w:sz w:val="28"/>
          <w:szCs w:val="28"/>
        </w:rPr>
        <w:t xml:space="preserve">3.3. Алгоритмическая теория информации и </w:t>
      </w:r>
      <w:proofErr w:type="spellStart"/>
      <w:r w:rsidRPr="00DF2C68">
        <w:rPr>
          <w:rFonts w:ascii="Times New Roman" w:hAnsi="Times New Roman" w:cs="Times New Roman"/>
          <w:b/>
          <w:bCs/>
          <w:sz w:val="28"/>
          <w:szCs w:val="28"/>
        </w:rPr>
        <w:t>колмогоровская</w:t>
      </w:r>
      <w:proofErr w:type="spellEnd"/>
      <w:r w:rsidRPr="00DF2C68">
        <w:rPr>
          <w:rFonts w:ascii="Times New Roman" w:hAnsi="Times New Roman" w:cs="Times New Roman"/>
          <w:b/>
          <w:bCs/>
          <w:sz w:val="28"/>
          <w:szCs w:val="28"/>
        </w:rPr>
        <w:t xml:space="preserve"> сложность</w:t>
      </w:r>
    </w:p>
    <w:p w14:paraId="6E846523" w14:textId="0538FF83" w:rsidR="006745C9" w:rsidRPr="006745C9" w:rsidRDefault="008D2D2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1960-е годы интересы Колмогорова сместились в сторону теории информации и алгоритмов. Он задался вопросом: что такое случайность с точки зрения алгоритма? Можно ли определить случайность отдельной последовательности символов, не прибегая к вероятностным</w:t>
      </w:r>
      <w:r w:rsidR="0082075C">
        <w:rPr>
          <w:rFonts w:ascii="Times New Roman" w:hAnsi="Times New Roman" w:cs="Times New Roman"/>
          <w:sz w:val="28"/>
          <w:szCs w:val="28"/>
        </w:rPr>
        <w:t xml:space="preserve"> </w:t>
      </w:r>
      <w:r w:rsidR="002152E8">
        <w:rPr>
          <w:rFonts w:ascii="Times New Roman" w:hAnsi="Times New Roman" w:cs="Times New Roman"/>
          <w:sz w:val="28"/>
          <w:szCs w:val="28"/>
        </w:rPr>
        <w:t>распределениям</w:t>
      </w:r>
      <w:r w:rsidR="0082075C">
        <w:rPr>
          <w:rFonts w:ascii="Times New Roman" w:hAnsi="Times New Roman" w:cs="Times New Roman"/>
          <w:sz w:val="28"/>
          <w:szCs w:val="28"/>
        </w:rPr>
        <w:t>?</w:t>
      </w:r>
    </w:p>
    <w:p w14:paraId="0845C5EC" w14:textId="59B9EA2A" w:rsidR="006745C9" w:rsidRPr="006745C9" w:rsidRDefault="006745C9" w:rsidP="0005386D">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Колмогоров предложил определять сложность объекта (например, двоичной строки) как длину кратчайшей программы, которая может воспроизвести этот объект на универсальной машине Тьюринга. Эта величина получила название </w:t>
      </w:r>
      <w:proofErr w:type="spellStart"/>
      <w:r w:rsidRPr="006745C9">
        <w:rPr>
          <w:rFonts w:ascii="Times New Roman" w:hAnsi="Times New Roman" w:cs="Times New Roman"/>
          <w:sz w:val="28"/>
          <w:szCs w:val="28"/>
        </w:rPr>
        <w:t>колмогоровской</w:t>
      </w:r>
      <w:proofErr w:type="spellEnd"/>
      <w:r w:rsidR="00744B28">
        <w:rPr>
          <w:rFonts w:ascii="Times New Roman" w:hAnsi="Times New Roman" w:cs="Times New Roman"/>
          <w:sz w:val="28"/>
          <w:szCs w:val="28"/>
        </w:rPr>
        <w:t xml:space="preserve"> сложности.</w:t>
      </w:r>
    </w:p>
    <w:p w14:paraId="77C6AF3F" w14:textId="0FA4C5D9"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Согласно этому подходу, случайной считается последовательность, сложность которой близка к ее длине. То есть ее нельзя сжать никакой программой короче, чем она сама.</w:t>
      </w:r>
    </w:p>
    <w:p w14:paraId="1C3DECCA" w14:textId="787CF447" w:rsidR="006745C9" w:rsidRPr="006745C9" w:rsidRDefault="007252A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своей работе «Три подхода к определению понятия "количество информации"» (1965) Колмогоров писал: «Информационная насыщенность объекта определяется минимальной длиной программы, восстанавливающей этот объект» [11].</w:t>
      </w:r>
    </w:p>
    <w:p w14:paraId="0EB1C040" w14:textId="40E58D1F" w:rsidR="006745C9" w:rsidRPr="006745C9" w:rsidRDefault="0016352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Значение </w:t>
      </w:r>
      <w:r w:rsidR="006745C9" w:rsidRPr="006745C9">
        <w:rPr>
          <w:rFonts w:ascii="Times New Roman" w:hAnsi="Times New Roman" w:cs="Times New Roman"/>
          <w:sz w:val="28"/>
          <w:szCs w:val="28"/>
        </w:rPr>
        <w:t>для теории информации:</w:t>
      </w:r>
    </w:p>
    <w:p w14:paraId="542919EF" w14:textId="0F70EDBB" w:rsidR="006745C9" w:rsidRPr="006745C9" w:rsidRDefault="000D293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163525">
        <w:rPr>
          <w:rFonts w:ascii="Times New Roman" w:hAnsi="Times New Roman" w:cs="Times New Roman"/>
          <w:sz w:val="28"/>
          <w:szCs w:val="28"/>
        </w:rPr>
        <w:t xml:space="preserve">Объективное </w:t>
      </w:r>
      <w:r w:rsidR="006745C9" w:rsidRPr="006745C9">
        <w:rPr>
          <w:rFonts w:ascii="Times New Roman" w:hAnsi="Times New Roman" w:cs="Times New Roman"/>
          <w:sz w:val="28"/>
          <w:szCs w:val="28"/>
        </w:rPr>
        <w:t xml:space="preserve">определение информации. </w:t>
      </w:r>
      <w:proofErr w:type="spellStart"/>
      <w:r w:rsidR="006745C9" w:rsidRPr="006745C9">
        <w:rPr>
          <w:rFonts w:ascii="Times New Roman" w:hAnsi="Times New Roman" w:cs="Times New Roman"/>
          <w:sz w:val="28"/>
          <w:szCs w:val="28"/>
        </w:rPr>
        <w:t>Колмогоровская</w:t>
      </w:r>
      <w:proofErr w:type="spellEnd"/>
      <w:r w:rsidR="006745C9" w:rsidRPr="006745C9">
        <w:rPr>
          <w:rFonts w:ascii="Times New Roman" w:hAnsi="Times New Roman" w:cs="Times New Roman"/>
          <w:sz w:val="28"/>
          <w:szCs w:val="28"/>
        </w:rPr>
        <w:t xml:space="preserve"> сложность дает объективное определение количества информации в объекте.</w:t>
      </w:r>
    </w:p>
    <w:p w14:paraId="47D4D8FD" w14:textId="0D42FAC8" w:rsidR="006745C9" w:rsidRPr="006745C9" w:rsidRDefault="000D293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D14F29">
        <w:rPr>
          <w:rFonts w:ascii="Times New Roman" w:hAnsi="Times New Roman" w:cs="Times New Roman"/>
          <w:sz w:val="28"/>
          <w:szCs w:val="28"/>
        </w:rPr>
        <w:t xml:space="preserve">Связь </w:t>
      </w:r>
      <w:r w:rsidR="006745C9" w:rsidRPr="006745C9">
        <w:rPr>
          <w:rFonts w:ascii="Times New Roman" w:hAnsi="Times New Roman" w:cs="Times New Roman"/>
          <w:sz w:val="28"/>
          <w:szCs w:val="28"/>
        </w:rPr>
        <w:t xml:space="preserve">с вероятностью. Существует связь между </w:t>
      </w:r>
      <w:proofErr w:type="spellStart"/>
      <w:r w:rsidR="006745C9" w:rsidRPr="006745C9">
        <w:rPr>
          <w:rFonts w:ascii="Times New Roman" w:hAnsi="Times New Roman" w:cs="Times New Roman"/>
          <w:sz w:val="28"/>
          <w:szCs w:val="28"/>
        </w:rPr>
        <w:t>колмогоровской</w:t>
      </w:r>
      <w:proofErr w:type="spellEnd"/>
      <w:r w:rsidR="006745C9" w:rsidRPr="006745C9">
        <w:rPr>
          <w:rFonts w:ascii="Times New Roman" w:hAnsi="Times New Roman" w:cs="Times New Roman"/>
          <w:sz w:val="28"/>
          <w:szCs w:val="28"/>
        </w:rPr>
        <w:t xml:space="preserve"> сложностью и вероятностью.</w:t>
      </w:r>
    </w:p>
    <w:p w14:paraId="4B9542B8" w14:textId="2187584E" w:rsidR="006745C9" w:rsidRPr="006745C9" w:rsidRDefault="000D293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C52EE7">
        <w:rPr>
          <w:rFonts w:ascii="Times New Roman" w:hAnsi="Times New Roman" w:cs="Times New Roman"/>
          <w:sz w:val="28"/>
          <w:szCs w:val="28"/>
        </w:rPr>
        <w:t xml:space="preserve">Пределы </w:t>
      </w:r>
      <w:r w:rsidR="006745C9" w:rsidRPr="006745C9">
        <w:rPr>
          <w:rFonts w:ascii="Times New Roman" w:hAnsi="Times New Roman" w:cs="Times New Roman"/>
          <w:sz w:val="28"/>
          <w:szCs w:val="28"/>
        </w:rPr>
        <w:t xml:space="preserve">сжатия. </w:t>
      </w:r>
      <w:proofErr w:type="spellStart"/>
      <w:r w:rsidR="006745C9" w:rsidRPr="006745C9">
        <w:rPr>
          <w:rFonts w:ascii="Times New Roman" w:hAnsi="Times New Roman" w:cs="Times New Roman"/>
          <w:sz w:val="28"/>
          <w:szCs w:val="28"/>
        </w:rPr>
        <w:t>Колмогоровская</w:t>
      </w:r>
      <w:proofErr w:type="spellEnd"/>
      <w:r w:rsidR="006745C9" w:rsidRPr="006745C9">
        <w:rPr>
          <w:rFonts w:ascii="Times New Roman" w:hAnsi="Times New Roman" w:cs="Times New Roman"/>
          <w:sz w:val="28"/>
          <w:szCs w:val="28"/>
        </w:rPr>
        <w:t xml:space="preserve"> сложность определяет теоретический предел сжатия данных.</w:t>
      </w:r>
    </w:p>
    <w:p w14:paraId="382D5A65" w14:textId="69305706" w:rsidR="006745C9" w:rsidRPr="006745C9" w:rsidRDefault="009A094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Проблемы:</w:t>
      </w:r>
    </w:p>
    <w:p w14:paraId="3EF1AE75" w14:textId="4B995674" w:rsidR="006745C9" w:rsidRPr="006745C9" w:rsidRDefault="00163FD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hint="eastAsia"/>
          <w:sz w:val="28"/>
          <w:szCs w:val="28"/>
        </w:rPr>
        <w:t>1</w:t>
      </w:r>
      <w:r>
        <w:rPr>
          <w:rFonts w:ascii="Times New Roman" w:hAnsi="Times New Roman" w:cs="Times New Roman"/>
          <w:sz w:val="28"/>
          <w:szCs w:val="28"/>
        </w:rPr>
        <w:t xml:space="preserve">. </w:t>
      </w:r>
      <w:proofErr w:type="spellStart"/>
      <w:r>
        <w:rPr>
          <w:rFonts w:ascii="Times New Roman" w:hAnsi="Times New Roman" w:cs="Times New Roman"/>
          <w:sz w:val="28"/>
          <w:szCs w:val="28"/>
        </w:rPr>
        <w:t>Невычислимость</w:t>
      </w:r>
      <w:proofErr w:type="spellEnd"/>
      <w:r>
        <w:rPr>
          <w:rFonts w:ascii="Times New Roman" w:hAnsi="Times New Roman" w:cs="Times New Roman"/>
          <w:sz w:val="28"/>
          <w:szCs w:val="28"/>
        </w:rPr>
        <w:t xml:space="preserve">. </w:t>
      </w:r>
      <w:proofErr w:type="spellStart"/>
      <w:r w:rsidR="006745C9" w:rsidRPr="006745C9">
        <w:rPr>
          <w:rFonts w:ascii="Times New Roman" w:hAnsi="Times New Roman" w:cs="Times New Roman"/>
          <w:sz w:val="28"/>
          <w:szCs w:val="28"/>
        </w:rPr>
        <w:t>Колмогоровская</w:t>
      </w:r>
      <w:proofErr w:type="spellEnd"/>
      <w:r w:rsidR="006745C9" w:rsidRPr="006745C9">
        <w:rPr>
          <w:rFonts w:ascii="Times New Roman" w:hAnsi="Times New Roman" w:cs="Times New Roman"/>
          <w:sz w:val="28"/>
          <w:szCs w:val="28"/>
        </w:rPr>
        <w:t xml:space="preserve"> сложность алгоритмически </w:t>
      </w:r>
      <w:proofErr w:type="spellStart"/>
      <w:r w:rsidR="006745C9" w:rsidRPr="006745C9">
        <w:rPr>
          <w:rFonts w:ascii="Times New Roman" w:hAnsi="Times New Roman" w:cs="Times New Roman"/>
          <w:sz w:val="28"/>
          <w:szCs w:val="28"/>
        </w:rPr>
        <w:t>невычислима</w:t>
      </w:r>
      <w:proofErr w:type="spellEnd"/>
      <w:r w:rsidR="006745C9" w:rsidRPr="006745C9">
        <w:rPr>
          <w:rFonts w:ascii="Times New Roman" w:hAnsi="Times New Roman" w:cs="Times New Roman"/>
          <w:sz w:val="28"/>
          <w:szCs w:val="28"/>
        </w:rPr>
        <w:t xml:space="preserve"> (теорема о невозможности).</w:t>
      </w:r>
    </w:p>
    <w:p w14:paraId="58BE8935" w14:textId="15E39414" w:rsidR="006745C9" w:rsidRPr="006745C9" w:rsidRDefault="007F3C7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hint="eastAsia"/>
          <w:sz w:val="28"/>
          <w:szCs w:val="28"/>
        </w:rPr>
        <w:lastRenderedPageBreak/>
        <w:t>2</w:t>
      </w:r>
      <w:r>
        <w:rPr>
          <w:rFonts w:ascii="Times New Roman" w:hAnsi="Times New Roman" w:cs="Times New Roman"/>
          <w:sz w:val="28"/>
          <w:szCs w:val="28"/>
        </w:rPr>
        <w:t xml:space="preserve">. Зависимость </w:t>
      </w:r>
      <w:r w:rsidR="006745C9" w:rsidRPr="006745C9">
        <w:rPr>
          <w:rFonts w:ascii="Times New Roman" w:hAnsi="Times New Roman" w:cs="Times New Roman"/>
          <w:sz w:val="28"/>
          <w:szCs w:val="28"/>
        </w:rPr>
        <w:t>от машины. Значение зависит от выбора универсальной машины Тьюринга (хотя разница ограничена константой).</w:t>
      </w:r>
    </w:p>
    <w:p w14:paraId="20A293C4" w14:textId="74432163" w:rsidR="006745C9" w:rsidRPr="006745C9" w:rsidRDefault="00E35E7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Применения:</w:t>
      </w:r>
    </w:p>
    <w:p w14:paraId="180B940E" w14:textId="3726D0E9" w:rsidR="006745C9" w:rsidRPr="006745C9" w:rsidRDefault="00A9280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Криптография. </w:t>
      </w:r>
      <w:r w:rsidR="006745C9" w:rsidRPr="006745C9">
        <w:rPr>
          <w:rFonts w:ascii="Times New Roman" w:hAnsi="Times New Roman" w:cs="Times New Roman"/>
          <w:sz w:val="28"/>
          <w:szCs w:val="28"/>
        </w:rPr>
        <w:t>Концепция используется для анализа стойкости криптографических систем.</w:t>
      </w:r>
    </w:p>
    <w:p w14:paraId="0F3BAC5D" w14:textId="5281445E" w:rsidR="006745C9" w:rsidRPr="006745C9" w:rsidRDefault="00A9280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Машинное </w:t>
      </w:r>
      <w:r w:rsidR="006745C9" w:rsidRPr="006745C9">
        <w:rPr>
          <w:rFonts w:ascii="Times New Roman" w:hAnsi="Times New Roman" w:cs="Times New Roman"/>
          <w:sz w:val="28"/>
          <w:szCs w:val="28"/>
        </w:rPr>
        <w:t>обучение. Принцип минимальной длины описания (</w:t>
      </w:r>
      <w:r w:rsidR="006745C9" w:rsidRPr="006745C9">
        <w:rPr>
          <w:rFonts w:ascii="Times New Roman" w:hAnsi="Times New Roman" w:cs="Times New Roman"/>
          <w:sz w:val="28"/>
          <w:szCs w:val="28"/>
          <w:lang w:val="en-US"/>
        </w:rPr>
        <w:t>MDL</w:t>
      </w:r>
      <w:r w:rsidR="006745C9" w:rsidRPr="006745C9">
        <w:rPr>
          <w:rFonts w:ascii="Times New Roman" w:hAnsi="Times New Roman" w:cs="Times New Roman"/>
          <w:sz w:val="28"/>
          <w:szCs w:val="28"/>
        </w:rPr>
        <w:t>) основан на идеях Колмогорова.</w:t>
      </w:r>
    </w:p>
    <w:p w14:paraId="7F502600" w14:textId="2F2AEBC0" w:rsidR="006745C9" w:rsidRPr="006745C9" w:rsidRDefault="00B2714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Философия. </w:t>
      </w:r>
      <w:r w:rsidR="006745C9" w:rsidRPr="006745C9">
        <w:rPr>
          <w:rFonts w:ascii="Times New Roman" w:hAnsi="Times New Roman" w:cs="Times New Roman"/>
          <w:sz w:val="28"/>
          <w:szCs w:val="28"/>
        </w:rPr>
        <w:t>Концепция имеет значение для философии науки и теории познания.</w:t>
      </w:r>
    </w:p>
    <w:p w14:paraId="40CED35F" w14:textId="1A0329A9" w:rsidR="006745C9" w:rsidRPr="006745C9" w:rsidRDefault="00260802"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w:t>
      </w:r>
      <w:r w:rsidR="006745C9" w:rsidRPr="006745C9">
        <w:rPr>
          <w:rFonts w:ascii="Times New Roman" w:hAnsi="Times New Roman" w:cs="Times New Roman"/>
          <w:sz w:val="28"/>
          <w:szCs w:val="28"/>
        </w:rPr>
        <w:t>образом, вклад Колмогорова в теорию информации стал еще одним важным направлением его научного наследия.</w:t>
      </w:r>
    </w:p>
    <w:p w14:paraId="598FC9A3" w14:textId="77777777" w:rsidR="006745C9" w:rsidRPr="003F6B63" w:rsidRDefault="006745C9" w:rsidP="008E31F0">
      <w:pPr>
        <w:spacing w:after="0" w:line="360" w:lineRule="auto"/>
        <w:ind w:firstLine="709"/>
        <w:jc w:val="both"/>
        <w:rPr>
          <w:rFonts w:ascii="Times New Roman" w:hAnsi="Times New Roman" w:cs="Times New Roman"/>
          <w:b/>
          <w:bCs/>
          <w:sz w:val="28"/>
          <w:szCs w:val="28"/>
        </w:rPr>
      </w:pPr>
      <w:r w:rsidRPr="003F6B63">
        <w:rPr>
          <w:rFonts w:ascii="Times New Roman" w:hAnsi="Times New Roman" w:cs="Times New Roman"/>
          <w:b/>
          <w:bCs/>
          <w:sz w:val="28"/>
          <w:szCs w:val="28"/>
        </w:rPr>
        <w:t>3.4. Вклад в математическую статистику и теорию информации</w:t>
      </w:r>
    </w:p>
    <w:p w14:paraId="7C376228" w14:textId="47568284" w:rsidR="006745C9" w:rsidRPr="006745C9" w:rsidRDefault="003F6B6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Колмогоров </w:t>
      </w:r>
      <w:r w:rsidR="006745C9" w:rsidRPr="006745C9">
        <w:rPr>
          <w:rFonts w:ascii="Times New Roman" w:hAnsi="Times New Roman" w:cs="Times New Roman"/>
          <w:sz w:val="28"/>
          <w:szCs w:val="28"/>
        </w:rPr>
        <w:t>также внес значительный вклад в математическую статистику.</w:t>
      </w:r>
    </w:p>
    <w:p w14:paraId="1B29F3A3" w14:textId="20AE26F9" w:rsidR="006745C9" w:rsidRPr="006745C9" w:rsidRDefault="006745C9" w:rsidP="00426C4D">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 1933 году он предложил непараметрический критерий согласия для проверки гипотезы о распределении.</w:t>
      </w:r>
      <w:r w:rsidR="00426C4D">
        <w:rPr>
          <w:rFonts w:ascii="Times New Roman" w:hAnsi="Times New Roman" w:cs="Times New Roman"/>
          <w:sz w:val="28"/>
          <w:szCs w:val="28"/>
        </w:rPr>
        <w:t xml:space="preserve"> Данный </w:t>
      </w:r>
      <w:r w:rsidRPr="006745C9">
        <w:rPr>
          <w:rFonts w:ascii="Times New Roman" w:hAnsi="Times New Roman" w:cs="Times New Roman"/>
          <w:sz w:val="28"/>
          <w:szCs w:val="28"/>
        </w:rPr>
        <w:t>критерий широко используется в статистическом анализе данных.</w:t>
      </w:r>
    </w:p>
    <w:p w14:paraId="33747FBE" w14:textId="52A8224C"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 1940-е годы Колмогоров разработал теорию оптимальной фильтрации случайных процессов. Эта теория имеет приложения в обработке сигналов и теории управления.</w:t>
      </w:r>
    </w:p>
    <w:p w14:paraId="17557976" w14:textId="0081928F"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Колмогоров внес вклад в развитие теории информации Шеннона. Он показал связь между энтропией и </w:t>
      </w:r>
      <w:proofErr w:type="spellStart"/>
      <w:r w:rsidRPr="006745C9">
        <w:rPr>
          <w:rFonts w:ascii="Times New Roman" w:hAnsi="Times New Roman" w:cs="Times New Roman"/>
          <w:sz w:val="28"/>
          <w:szCs w:val="28"/>
        </w:rPr>
        <w:t>колмогоровской</w:t>
      </w:r>
      <w:proofErr w:type="spellEnd"/>
      <w:r w:rsidRPr="006745C9">
        <w:rPr>
          <w:rFonts w:ascii="Times New Roman" w:hAnsi="Times New Roman" w:cs="Times New Roman"/>
          <w:sz w:val="28"/>
          <w:szCs w:val="28"/>
        </w:rPr>
        <w:t xml:space="preserve"> сложностью.</w:t>
      </w:r>
    </w:p>
    <w:p w14:paraId="45216AC0" w14:textId="7D622338"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Колмогоров создал серию учебников по математике для школы, которые использовались в течение многих десятилетий. Его подход к преподаванию основывался на сочетании строгости с доступностью.</w:t>
      </w:r>
    </w:p>
    <w:p w14:paraId="2E091B26" w14:textId="33F58804"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Колмогоров играл важную роль в организации советской науки. Он был членом Президиума Академии наук, руководил многими научными учреждениями.</w:t>
      </w:r>
    </w:p>
    <w:p w14:paraId="1CDB5A5E" w14:textId="2E433A72" w:rsidR="00F20F7C" w:rsidRDefault="00B330A1" w:rsidP="006D4415">
      <w:pPr>
        <w:spacing w:after="0" w:line="360" w:lineRule="auto"/>
        <w:ind w:firstLine="709"/>
        <w:jc w:val="both"/>
        <w:rPr>
          <w:rFonts w:ascii="Times New Roman" w:eastAsiaTheme="majorEastAsia" w:hAnsi="Times New Roman" w:cstheme="majorBidi"/>
          <w:b/>
          <w:sz w:val="28"/>
          <w:szCs w:val="32"/>
        </w:rPr>
      </w:pPr>
      <w:r>
        <w:rPr>
          <w:rFonts w:ascii="Times New Roman" w:hAnsi="Times New Roman" w:cs="Times New Roman"/>
          <w:sz w:val="28"/>
          <w:szCs w:val="28"/>
        </w:rPr>
        <w:t xml:space="preserve">Таким </w:t>
      </w:r>
      <w:r w:rsidR="006745C9" w:rsidRPr="006745C9">
        <w:rPr>
          <w:rFonts w:ascii="Times New Roman" w:hAnsi="Times New Roman" w:cs="Times New Roman"/>
          <w:sz w:val="28"/>
          <w:szCs w:val="28"/>
        </w:rPr>
        <w:t>образом, вклад Колмогорова охватывает множество областей математики и ее приложений.</w:t>
      </w:r>
      <w:r w:rsidR="00F20F7C">
        <w:br w:type="page"/>
      </w:r>
    </w:p>
    <w:p w14:paraId="2FCDD4D6" w14:textId="6C32D4A9" w:rsidR="006745C9" w:rsidRPr="006745C9" w:rsidRDefault="008A7C63" w:rsidP="00680AAD">
      <w:pPr>
        <w:pStyle w:val="1"/>
      </w:pPr>
      <w:bookmarkStart w:id="4" w:name="_Toc225011615"/>
      <w:r>
        <w:lastRenderedPageBreak/>
        <w:t>ГЛАВА</w:t>
      </w:r>
      <w:r w:rsidR="00A5688B">
        <w:t xml:space="preserve"> </w:t>
      </w:r>
      <w:r w:rsidR="006745C9" w:rsidRPr="006745C9">
        <w:t>4. СОВРЕМЕННОЕ ПРИМЕНЕНИЕ ВЕРОЯТНОСТНЫХ МЕТОДОВ В КОНТЕКСТЕ ИССЛЕДОВАНИЙ КФУ</w:t>
      </w:r>
      <w:bookmarkEnd w:id="4"/>
    </w:p>
    <w:p w14:paraId="066AEA1E" w14:textId="77777777" w:rsidR="006745C9" w:rsidRPr="007543B7" w:rsidRDefault="006745C9" w:rsidP="008E31F0">
      <w:pPr>
        <w:spacing w:after="0" w:line="360" w:lineRule="auto"/>
        <w:ind w:firstLine="709"/>
        <w:jc w:val="both"/>
        <w:rPr>
          <w:rFonts w:ascii="Times New Roman" w:hAnsi="Times New Roman" w:cs="Times New Roman"/>
          <w:b/>
          <w:bCs/>
          <w:sz w:val="28"/>
          <w:szCs w:val="28"/>
        </w:rPr>
      </w:pPr>
      <w:r w:rsidRPr="007543B7">
        <w:rPr>
          <w:rFonts w:ascii="Times New Roman" w:hAnsi="Times New Roman" w:cs="Times New Roman"/>
          <w:b/>
          <w:bCs/>
          <w:sz w:val="28"/>
          <w:szCs w:val="28"/>
        </w:rPr>
        <w:t>4.1. Вероятностное моделирование асинхронных схем</w:t>
      </w:r>
    </w:p>
    <w:p w14:paraId="4EA4223E" w14:textId="7301EBE3" w:rsidR="006745C9" w:rsidRPr="006745C9" w:rsidRDefault="003B4C1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Идеи </w:t>
      </w:r>
      <w:r w:rsidR="006745C9" w:rsidRPr="006745C9">
        <w:rPr>
          <w:rFonts w:ascii="Times New Roman" w:hAnsi="Times New Roman" w:cs="Times New Roman"/>
          <w:sz w:val="28"/>
          <w:szCs w:val="28"/>
        </w:rPr>
        <w:t>А.Н. Колмогорова не остались в прошлом. Они активно развиваются и применяются в современных технических исследованиях. В частности, это касается области проектирования цифровых схем и генераторов случайных чисел.</w:t>
      </w:r>
    </w:p>
    <w:p w14:paraId="09C277D9" w14:textId="4059A550" w:rsidR="006745C9" w:rsidRPr="006745C9" w:rsidRDefault="001903E4"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Современная </w:t>
      </w:r>
      <w:r w:rsidR="006745C9" w:rsidRPr="006745C9">
        <w:rPr>
          <w:rFonts w:ascii="Times New Roman" w:hAnsi="Times New Roman" w:cs="Times New Roman"/>
          <w:sz w:val="28"/>
          <w:szCs w:val="28"/>
        </w:rPr>
        <w:t>электроника сталкивается с проблемой создания источников истинно случайных чисел (</w:t>
      </w:r>
      <w:r w:rsidR="006745C9" w:rsidRPr="006745C9">
        <w:rPr>
          <w:rFonts w:ascii="Times New Roman" w:hAnsi="Times New Roman" w:cs="Times New Roman"/>
          <w:sz w:val="28"/>
          <w:szCs w:val="28"/>
          <w:lang w:val="en-US"/>
        </w:rPr>
        <w:t>TRNG</w:t>
      </w:r>
      <w:r w:rsidR="006745C9" w:rsidRPr="006745C9">
        <w:rPr>
          <w:rFonts w:ascii="Times New Roman" w:hAnsi="Times New Roman" w:cs="Times New Roman"/>
          <w:sz w:val="28"/>
          <w:szCs w:val="28"/>
        </w:rPr>
        <w:t xml:space="preserve"> – </w:t>
      </w:r>
      <w:r w:rsidR="006745C9" w:rsidRPr="006745C9">
        <w:rPr>
          <w:rFonts w:ascii="Times New Roman" w:hAnsi="Times New Roman" w:cs="Times New Roman"/>
          <w:sz w:val="28"/>
          <w:szCs w:val="28"/>
          <w:lang w:val="en-US"/>
        </w:rPr>
        <w:t>True</w:t>
      </w:r>
      <w:r w:rsidR="006745C9" w:rsidRPr="006745C9">
        <w:rPr>
          <w:rFonts w:ascii="Times New Roman" w:hAnsi="Times New Roman" w:cs="Times New Roman"/>
          <w:sz w:val="28"/>
          <w:szCs w:val="28"/>
        </w:rPr>
        <w:t xml:space="preserve"> </w:t>
      </w:r>
      <w:r w:rsidR="006745C9" w:rsidRPr="006745C9">
        <w:rPr>
          <w:rFonts w:ascii="Times New Roman" w:hAnsi="Times New Roman" w:cs="Times New Roman"/>
          <w:sz w:val="28"/>
          <w:szCs w:val="28"/>
          <w:lang w:val="en-US"/>
        </w:rPr>
        <w:t>Random</w:t>
      </w:r>
      <w:r w:rsidR="006745C9" w:rsidRPr="006745C9">
        <w:rPr>
          <w:rFonts w:ascii="Times New Roman" w:hAnsi="Times New Roman" w:cs="Times New Roman"/>
          <w:sz w:val="28"/>
          <w:szCs w:val="28"/>
        </w:rPr>
        <w:t xml:space="preserve"> </w:t>
      </w:r>
      <w:r w:rsidR="006745C9" w:rsidRPr="006745C9">
        <w:rPr>
          <w:rFonts w:ascii="Times New Roman" w:hAnsi="Times New Roman" w:cs="Times New Roman"/>
          <w:sz w:val="28"/>
          <w:szCs w:val="28"/>
          <w:lang w:val="en-US"/>
        </w:rPr>
        <w:t>Number</w:t>
      </w:r>
      <w:r w:rsidR="006745C9" w:rsidRPr="006745C9">
        <w:rPr>
          <w:rFonts w:ascii="Times New Roman" w:hAnsi="Times New Roman" w:cs="Times New Roman"/>
          <w:sz w:val="28"/>
          <w:szCs w:val="28"/>
        </w:rPr>
        <w:t xml:space="preserve"> </w:t>
      </w:r>
      <w:r w:rsidR="006745C9" w:rsidRPr="006745C9">
        <w:rPr>
          <w:rFonts w:ascii="Times New Roman" w:hAnsi="Times New Roman" w:cs="Times New Roman"/>
          <w:sz w:val="28"/>
          <w:szCs w:val="28"/>
          <w:lang w:val="en-US"/>
        </w:rPr>
        <w:t>Generator</w:t>
      </w:r>
      <w:r w:rsidR="006745C9" w:rsidRPr="006745C9">
        <w:rPr>
          <w:rFonts w:ascii="Times New Roman" w:hAnsi="Times New Roman" w:cs="Times New Roman"/>
          <w:sz w:val="28"/>
          <w:szCs w:val="28"/>
        </w:rPr>
        <w:t xml:space="preserve">). В отличие от программных генераторов, которые являются детерминированными, аппаратные </w:t>
      </w:r>
      <w:r w:rsidR="006745C9" w:rsidRPr="006745C9">
        <w:rPr>
          <w:rFonts w:ascii="Times New Roman" w:hAnsi="Times New Roman" w:cs="Times New Roman"/>
          <w:sz w:val="28"/>
          <w:szCs w:val="28"/>
          <w:lang w:val="en-US"/>
        </w:rPr>
        <w:t>TRNG</w:t>
      </w:r>
      <w:r w:rsidR="006745C9" w:rsidRPr="006745C9">
        <w:rPr>
          <w:rFonts w:ascii="Times New Roman" w:hAnsi="Times New Roman" w:cs="Times New Roman"/>
          <w:sz w:val="28"/>
          <w:szCs w:val="28"/>
        </w:rPr>
        <w:t xml:space="preserve"> используют физические шумы. Одна</w:t>
      </w:r>
      <w:r w:rsidR="001147A1">
        <w:rPr>
          <w:rFonts w:ascii="Times New Roman" w:hAnsi="Times New Roman" w:cs="Times New Roman"/>
          <w:sz w:val="28"/>
          <w:szCs w:val="28"/>
        </w:rPr>
        <w:t xml:space="preserve">ко </w:t>
      </w:r>
      <w:r w:rsidR="006745C9" w:rsidRPr="006745C9">
        <w:rPr>
          <w:rFonts w:ascii="Times New Roman" w:hAnsi="Times New Roman" w:cs="Times New Roman"/>
          <w:sz w:val="28"/>
          <w:szCs w:val="28"/>
        </w:rPr>
        <w:t>для анализа и сертификации таких генераторов необходим строгий математический аппарат.</w:t>
      </w:r>
    </w:p>
    <w:p w14:paraId="047C72B6" w14:textId="23113168" w:rsidR="006745C9" w:rsidRPr="006745C9" w:rsidRDefault="00980E0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 xml:space="preserve">Казанском федеральном университете ведутся исследования в области моделирования генераторов на основе троичной логики. В работах Р.Х. Латыпова и Е.Л. </w:t>
      </w:r>
      <w:proofErr w:type="spellStart"/>
      <w:r w:rsidR="006745C9" w:rsidRPr="006745C9">
        <w:rPr>
          <w:rFonts w:ascii="Times New Roman" w:hAnsi="Times New Roman" w:cs="Times New Roman"/>
          <w:sz w:val="28"/>
          <w:szCs w:val="28"/>
        </w:rPr>
        <w:t>Столова</w:t>
      </w:r>
      <w:proofErr w:type="spellEnd"/>
      <w:r w:rsidR="006745C9" w:rsidRPr="006745C9">
        <w:rPr>
          <w:rFonts w:ascii="Times New Roman" w:hAnsi="Times New Roman" w:cs="Times New Roman"/>
          <w:sz w:val="28"/>
          <w:szCs w:val="28"/>
        </w:rPr>
        <w:t xml:space="preserve">, опубликованных в «Ученых записках Казанского университета» (2017) и серии конференций </w:t>
      </w:r>
      <w:r w:rsidR="006745C9" w:rsidRPr="006745C9">
        <w:rPr>
          <w:rFonts w:ascii="Times New Roman" w:hAnsi="Times New Roman" w:cs="Times New Roman"/>
          <w:sz w:val="28"/>
          <w:szCs w:val="28"/>
          <w:lang w:val="en-US"/>
        </w:rPr>
        <w:t>IOP</w:t>
      </w:r>
      <w:r w:rsidR="006745C9" w:rsidRPr="006745C9">
        <w:rPr>
          <w:rFonts w:ascii="Times New Roman" w:hAnsi="Times New Roman" w:cs="Times New Roman"/>
          <w:sz w:val="28"/>
          <w:szCs w:val="28"/>
        </w:rPr>
        <w:t xml:space="preserve"> (2017), предлагается теория генераторов, использующих джиттер (дрожание фронта сигнала) в асинхронных схемах [12, 13].</w:t>
      </w:r>
    </w:p>
    <w:p w14:paraId="35497068" w14:textId="60813CBD" w:rsidR="006745C9" w:rsidRPr="00C226D3" w:rsidRDefault="006745C9" w:rsidP="008E31F0">
      <w:pPr>
        <w:spacing w:after="0" w:line="360" w:lineRule="auto"/>
        <w:ind w:firstLine="709"/>
        <w:jc w:val="both"/>
        <w:rPr>
          <w:rFonts w:ascii="Times New Roman" w:hAnsi="Times New Roman" w:cs="Times New Roman"/>
          <w:sz w:val="28"/>
          <w:szCs w:val="28"/>
        </w:rPr>
      </w:pPr>
      <w:r w:rsidRPr="00C226D3">
        <w:rPr>
          <w:rFonts w:ascii="Times New Roman" w:hAnsi="Times New Roman" w:cs="Times New Roman"/>
          <w:sz w:val="28"/>
          <w:szCs w:val="28"/>
        </w:rPr>
        <w:t xml:space="preserve">В </w:t>
      </w:r>
      <w:r w:rsidR="00FC4A15">
        <w:rPr>
          <w:rFonts w:ascii="Times New Roman" w:hAnsi="Times New Roman" w:cs="Times New Roman"/>
          <w:sz w:val="28"/>
          <w:szCs w:val="28"/>
        </w:rPr>
        <w:t>статье</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Theory</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of</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Ternary</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Jitter</w:t>
      </w:r>
      <w:r w:rsidRPr="00C226D3">
        <w:rPr>
          <w:rFonts w:ascii="Times New Roman" w:hAnsi="Times New Roman" w:cs="Times New Roman"/>
          <w:sz w:val="28"/>
          <w:szCs w:val="28"/>
        </w:rPr>
        <w:t>-</w:t>
      </w:r>
      <w:r w:rsidRPr="006745C9">
        <w:rPr>
          <w:rFonts w:ascii="Times New Roman" w:hAnsi="Times New Roman" w:cs="Times New Roman"/>
          <w:sz w:val="28"/>
          <w:szCs w:val="28"/>
          <w:lang w:val="en-US"/>
        </w:rPr>
        <w:t>Based</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True</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Random</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Number</w:t>
      </w:r>
      <w:r w:rsidRPr="00C226D3">
        <w:rPr>
          <w:rFonts w:ascii="Times New Roman" w:hAnsi="Times New Roman" w:cs="Times New Roman"/>
          <w:sz w:val="28"/>
          <w:szCs w:val="28"/>
        </w:rPr>
        <w:t xml:space="preserve"> </w:t>
      </w:r>
      <w:r w:rsidRPr="006745C9">
        <w:rPr>
          <w:rFonts w:ascii="Times New Roman" w:hAnsi="Times New Roman" w:cs="Times New Roman"/>
          <w:sz w:val="28"/>
          <w:szCs w:val="28"/>
          <w:lang w:val="en-US"/>
        </w:rPr>
        <w:t>Generators</w:t>
      </w:r>
      <w:r w:rsidRPr="00C226D3">
        <w:rPr>
          <w:rFonts w:ascii="Times New Roman" w:hAnsi="Times New Roman" w:cs="Times New Roman"/>
          <w:sz w:val="28"/>
          <w:szCs w:val="28"/>
        </w:rPr>
        <w:t xml:space="preserve">» </w:t>
      </w:r>
      <w:r w:rsidR="00056680">
        <w:rPr>
          <w:rFonts w:ascii="Times New Roman" w:hAnsi="Times New Roman" w:cs="Times New Roman"/>
          <w:sz w:val="28"/>
          <w:szCs w:val="28"/>
        </w:rPr>
        <w:t>авторы</w:t>
      </w:r>
      <w:r w:rsidR="00056680" w:rsidRPr="00C226D3">
        <w:rPr>
          <w:rFonts w:ascii="Times New Roman" w:hAnsi="Times New Roman" w:cs="Times New Roman"/>
          <w:sz w:val="28"/>
          <w:szCs w:val="28"/>
        </w:rPr>
        <w:t xml:space="preserve"> </w:t>
      </w:r>
      <w:r w:rsidR="00056680">
        <w:rPr>
          <w:rFonts w:ascii="Times New Roman" w:hAnsi="Times New Roman" w:cs="Times New Roman"/>
          <w:sz w:val="28"/>
          <w:szCs w:val="28"/>
        </w:rPr>
        <w:t>указывают</w:t>
      </w:r>
      <w:r w:rsidRPr="00C226D3">
        <w:rPr>
          <w:rFonts w:ascii="Times New Roman" w:hAnsi="Times New Roman" w:cs="Times New Roman"/>
          <w:sz w:val="28"/>
          <w:szCs w:val="28"/>
        </w:rPr>
        <w:t>: «</w:t>
      </w:r>
      <w:r w:rsidR="00C226D3" w:rsidRPr="00C226D3">
        <w:rPr>
          <w:rFonts w:ascii="Times New Roman" w:hAnsi="Times New Roman" w:cs="Times New Roman"/>
          <w:sz w:val="28"/>
          <w:szCs w:val="28"/>
        </w:rPr>
        <w:t>Все блоки характеризуются случайными и независимыми временными задержками. Если эта временная задержка имеет экспоненциальное распределение, то теория поведения генератора основана на уравнениях Эрланга</w:t>
      </w:r>
      <w:r w:rsidRPr="00C226D3">
        <w:rPr>
          <w:rFonts w:ascii="Times New Roman" w:hAnsi="Times New Roman" w:cs="Times New Roman"/>
          <w:sz w:val="28"/>
          <w:szCs w:val="28"/>
        </w:rPr>
        <w:t>» [12].</w:t>
      </w:r>
    </w:p>
    <w:p w14:paraId="5D6A19C6" w14:textId="3D87F4E7" w:rsidR="006745C9" w:rsidRPr="006745C9" w:rsidRDefault="00B6517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Здесь </w:t>
      </w:r>
      <w:r w:rsidR="006745C9" w:rsidRPr="006745C9">
        <w:rPr>
          <w:rFonts w:ascii="Times New Roman" w:hAnsi="Times New Roman" w:cs="Times New Roman"/>
          <w:sz w:val="28"/>
          <w:szCs w:val="28"/>
        </w:rPr>
        <w:t>мы видим прямую связь с наследием Колмогорова. Использование экспоненциального распределения и уравнений Эрланга (которые являются частным случаем процессов гибели и размножения, описываемых уравнениями Колмогорова) позволяет предсказать поведение</w:t>
      </w:r>
      <w:r w:rsidR="00D000B5">
        <w:rPr>
          <w:rFonts w:ascii="Times New Roman" w:hAnsi="Times New Roman" w:cs="Times New Roman"/>
          <w:sz w:val="28"/>
          <w:szCs w:val="28"/>
        </w:rPr>
        <w:t xml:space="preserve"> схемы</w:t>
      </w:r>
      <w:r w:rsidR="006745C9" w:rsidRPr="006745C9">
        <w:rPr>
          <w:rFonts w:ascii="Times New Roman" w:hAnsi="Times New Roman" w:cs="Times New Roman"/>
          <w:sz w:val="28"/>
          <w:szCs w:val="28"/>
        </w:rPr>
        <w:t>.</w:t>
      </w:r>
    </w:p>
    <w:p w14:paraId="20AC803F" w14:textId="397B2BAA"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lastRenderedPageBreak/>
        <w:t>Состояние генератора описывается вектором вероятностей, эволюция которого подчиняется дифференциальному уравнению</w:t>
      </w:r>
      <w:r w:rsidR="006A08BB">
        <w:rPr>
          <w:rFonts w:ascii="Times New Roman" w:hAnsi="Times New Roman" w:cs="Times New Roman"/>
          <w:sz w:val="28"/>
          <w:szCs w:val="28"/>
        </w:rPr>
        <w:t xml:space="preserve">. </w:t>
      </w:r>
      <w:r w:rsidRPr="006745C9">
        <w:rPr>
          <w:rFonts w:ascii="Times New Roman" w:hAnsi="Times New Roman" w:cs="Times New Roman"/>
          <w:sz w:val="28"/>
          <w:szCs w:val="28"/>
        </w:rPr>
        <w:t>Это классическое уравнение Колмогорова для непрерывных марковских цепей.</w:t>
      </w:r>
    </w:p>
    <w:p w14:paraId="14C0A1E5" w14:textId="76BD2C5F"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Когда исследователи КФУ говорят о «равномерном распределении» или «независимых событиях» в контексте аппаратных генераторов, они неявно используют определения, введенные Колмогоровым в 1933 году. Без этого фундамента невозможно было бы формулировать критерии качества случайных последовательностей.</w:t>
      </w:r>
    </w:p>
    <w:p w14:paraId="3D0F79BA" w14:textId="77777777" w:rsidR="006745C9" w:rsidRPr="00EA0876" w:rsidRDefault="006745C9" w:rsidP="008E31F0">
      <w:pPr>
        <w:spacing w:after="0" w:line="360" w:lineRule="auto"/>
        <w:ind w:firstLine="709"/>
        <w:jc w:val="both"/>
        <w:rPr>
          <w:rFonts w:ascii="Times New Roman" w:hAnsi="Times New Roman" w:cs="Times New Roman"/>
          <w:b/>
          <w:bCs/>
          <w:sz w:val="28"/>
          <w:szCs w:val="28"/>
        </w:rPr>
      </w:pPr>
      <w:r w:rsidRPr="00EA0876">
        <w:rPr>
          <w:rFonts w:ascii="Times New Roman" w:hAnsi="Times New Roman" w:cs="Times New Roman"/>
          <w:b/>
          <w:bCs/>
          <w:sz w:val="28"/>
          <w:szCs w:val="28"/>
        </w:rPr>
        <w:t>4.2. Троичные генераторы случайных чисел: теоретические основы</w:t>
      </w:r>
    </w:p>
    <w:p w14:paraId="72633D10" w14:textId="65C7D8EB" w:rsidR="006745C9" w:rsidRPr="001E44D3" w:rsidRDefault="00EA0876" w:rsidP="006F7118">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 xml:space="preserve">Исследования </w:t>
      </w:r>
      <w:r w:rsidR="006745C9" w:rsidRPr="006745C9">
        <w:rPr>
          <w:rFonts w:ascii="Times New Roman" w:hAnsi="Times New Roman" w:cs="Times New Roman"/>
          <w:sz w:val="28"/>
          <w:szCs w:val="28"/>
        </w:rPr>
        <w:t>троичных генераторов демонстрируют, как аксиоматика вероятностей работает в нестандартных условиях. В троичной логике значениями являются не 0 и 1, а –1, 0, 1. Это усложняет структуру пространства элементарных событий, но не меняет</w:t>
      </w:r>
      <w:r w:rsidR="00326D0D">
        <w:rPr>
          <w:rFonts w:ascii="Times New Roman" w:hAnsi="Times New Roman" w:cs="Times New Roman"/>
          <w:sz w:val="28"/>
          <w:szCs w:val="28"/>
        </w:rPr>
        <w:t xml:space="preserve"> фундаментальных </w:t>
      </w:r>
      <w:r w:rsidR="006745C9" w:rsidRPr="006745C9">
        <w:rPr>
          <w:rFonts w:ascii="Times New Roman" w:hAnsi="Times New Roman" w:cs="Times New Roman"/>
          <w:sz w:val="28"/>
          <w:szCs w:val="28"/>
        </w:rPr>
        <w:t>принципов.</w:t>
      </w:r>
    </w:p>
    <w:p w14:paraId="478D5154" w14:textId="5904A1CC" w:rsidR="006745C9" w:rsidRPr="00601017" w:rsidRDefault="006745C9" w:rsidP="00363265">
      <w:pPr>
        <w:spacing w:after="0" w:line="360" w:lineRule="auto"/>
        <w:ind w:firstLine="709"/>
        <w:jc w:val="both"/>
        <w:rPr>
          <w:rFonts w:ascii="Times New Roman" w:hAnsi="Times New Roman" w:cs="Times New Roman"/>
          <w:b/>
          <w:bCs/>
          <w:sz w:val="28"/>
          <w:szCs w:val="28"/>
        </w:rPr>
      </w:pPr>
      <w:r w:rsidRPr="006745C9">
        <w:rPr>
          <w:rFonts w:ascii="Times New Roman" w:hAnsi="Times New Roman" w:cs="Times New Roman"/>
          <w:sz w:val="28"/>
          <w:szCs w:val="28"/>
        </w:rPr>
        <w:t xml:space="preserve">Исследование асимптотических свойств вектора является центральной задачей теории </w:t>
      </w:r>
      <w:r w:rsidRPr="006745C9">
        <w:rPr>
          <w:rFonts w:ascii="Times New Roman" w:hAnsi="Times New Roman" w:cs="Times New Roman"/>
          <w:sz w:val="28"/>
          <w:szCs w:val="28"/>
          <w:lang w:val="en-US"/>
        </w:rPr>
        <w:t>TRNG</w:t>
      </w:r>
      <w:r w:rsidRPr="006745C9">
        <w:rPr>
          <w:rFonts w:ascii="Times New Roman" w:hAnsi="Times New Roman" w:cs="Times New Roman"/>
          <w:sz w:val="28"/>
          <w:szCs w:val="28"/>
        </w:rPr>
        <w:t>. Как показано в работе [12], при вектор</w:t>
      </w:r>
      <w:r w:rsidR="00A668E0">
        <w:rPr>
          <w:rFonts w:ascii="Times New Roman" w:hAnsi="Times New Roman" w:cs="Times New Roman"/>
          <w:sz w:val="28"/>
          <w:szCs w:val="28"/>
        </w:rPr>
        <w:t>е вероятностей</w:t>
      </w:r>
      <w:r w:rsidRPr="006745C9">
        <w:rPr>
          <w:rFonts w:ascii="Times New Roman" w:hAnsi="Times New Roman" w:cs="Times New Roman"/>
          <w:sz w:val="28"/>
          <w:szCs w:val="28"/>
        </w:rPr>
        <w:t xml:space="preserve"> сходится к стационарному распределению.</w:t>
      </w:r>
    </w:p>
    <w:p w14:paraId="2B1935E6" w14:textId="5F125867" w:rsidR="006745C9" w:rsidRPr="002B7978" w:rsidRDefault="00363265" w:rsidP="00BA385E">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 xml:space="preserve">работе [12] показано, что для обеспечения равномерного распределения выходных сигналов необходимо выполнение определенных условий на логическую функцию элементов. Авторы доказывают </w:t>
      </w:r>
      <w:r w:rsidR="00DF3039">
        <w:rPr>
          <w:rFonts w:ascii="Times New Roman" w:hAnsi="Times New Roman" w:cs="Times New Roman"/>
          <w:sz w:val="28"/>
          <w:szCs w:val="28"/>
        </w:rPr>
        <w:t>предположение</w:t>
      </w:r>
      <w:r w:rsidR="006745C9" w:rsidRPr="006745C9">
        <w:rPr>
          <w:rFonts w:ascii="Times New Roman" w:hAnsi="Times New Roman" w:cs="Times New Roman"/>
          <w:sz w:val="28"/>
          <w:szCs w:val="28"/>
        </w:rPr>
        <w:t xml:space="preserve"> о том, что при симметричной схеме выходной сигнал любого</w:t>
      </w:r>
      <w:r w:rsidR="00C80466">
        <w:rPr>
          <w:rFonts w:ascii="Times New Roman" w:hAnsi="Times New Roman" w:cs="Times New Roman"/>
          <w:sz w:val="28"/>
          <w:szCs w:val="28"/>
        </w:rPr>
        <w:t xml:space="preserve"> элемента</w:t>
      </w:r>
      <w:r w:rsidR="006745C9" w:rsidRPr="006745C9">
        <w:rPr>
          <w:rFonts w:ascii="Times New Roman" w:hAnsi="Times New Roman" w:cs="Times New Roman"/>
          <w:sz w:val="28"/>
          <w:szCs w:val="28"/>
        </w:rPr>
        <w:t xml:space="preserve"> имеет равномерное распределение. Это утверждение проверяется в рамках вероятностной модели, построенной по канонам Колмогорова.</w:t>
      </w:r>
    </w:p>
    <w:p w14:paraId="01357E64" w14:textId="72F968C0" w:rsidR="006745C9" w:rsidRPr="006745C9" w:rsidRDefault="0002556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Развитие </w:t>
      </w:r>
      <w:r w:rsidR="006745C9" w:rsidRPr="006745C9">
        <w:rPr>
          <w:rFonts w:ascii="Times New Roman" w:hAnsi="Times New Roman" w:cs="Times New Roman"/>
          <w:sz w:val="28"/>
          <w:szCs w:val="28"/>
        </w:rPr>
        <w:t>троичной логики рассматривается как перспективное направление для повышения скорости арифметических операций [13]. Вероятностные методы позволяют оценить надежность таких схем в условиях неопределенности физических параметров.</w:t>
      </w:r>
    </w:p>
    <w:p w14:paraId="62FC2BD1" w14:textId="77777777" w:rsidR="00303FB6" w:rsidRDefault="006745C9" w:rsidP="00BC6B4F">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lang w:val="en-US"/>
        </w:rPr>
        <w:t xml:space="preserve">В </w:t>
      </w:r>
      <w:proofErr w:type="spellStart"/>
      <w:r w:rsidRPr="006745C9">
        <w:rPr>
          <w:rFonts w:ascii="Times New Roman" w:hAnsi="Times New Roman" w:cs="Times New Roman"/>
          <w:sz w:val="28"/>
          <w:szCs w:val="28"/>
          <w:lang w:val="en-US"/>
        </w:rPr>
        <w:t>работе</w:t>
      </w:r>
      <w:proofErr w:type="spellEnd"/>
      <w:r w:rsidRPr="006745C9">
        <w:rPr>
          <w:rFonts w:ascii="Times New Roman" w:hAnsi="Times New Roman" w:cs="Times New Roman"/>
          <w:sz w:val="28"/>
          <w:szCs w:val="28"/>
          <w:lang w:val="en-US"/>
        </w:rPr>
        <w:t xml:space="preserve"> [13] </w:t>
      </w:r>
      <w:proofErr w:type="spellStart"/>
      <w:r w:rsidRPr="006745C9">
        <w:rPr>
          <w:rFonts w:ascii="Times New Roman" w:hAnsi="Times New Roman" w:cs="Times New Roman"/>
          <w:sz w:val="28"/>
          <w:szCs w:val="28"/>
          <w:lang w:val="en-US"/>
        </w:rPr>
        <w:t>отмечается</w:t>
      </w:r>
      <w:proofErr w:type="spellEnd"/>
      <w:r w:rsidRPr="006745C9">
        <w:rPr>
          <w:rFonts w:ascii="Times New Roman" w:hAnsi="Times New Roman" w:cs="Times New Roman"/>
          <w:sz w:val="28"/>
          <w:szCs w:val="28"/>
          <w:lang w:val="en-US"/>
        </w:rPr>
        <w:t xml:space="preserve">, </w:t>
      </w:r>
      <w:proofErr w:type="spellStart"/>
      <w:r w:rsidRPr="006745C9">
        <w:rPr>
          <w:rFonts w:ascii="Times New Roman" w:hAnsi="Times New Roman" w:cs="Times New Roman"/>
          <w:sz w:val="28"/>
          <w:szCs w:val="28"/>
          <w:lang w:val="en-US"/>
        </w:rPr>
        <w:t>что</w:t>
      </w:r>
      <w:proofErr w:type="spellEnd"/>
      <w:r w:rsidRPr="006745C9">
        <w:rPr>
          <w:rFonts w:ascii="Times New Roman" w:hAnsi="Times New Roman" w:cs="Times New Roman"/>
          <w:sz w:val="28"/>
          <w:szCs w:val="28"/>
          <w:lang w:val="en-US"/>
        </w:rPr>
        <w:t xml:space="preserve"> «next generation </w:t>
      </w:r>
      <w:proofErr w:type="spellStart"/>
      <w:r w:rsidRPr="006745C9">
        <w:rPr>
          <w:rFonts w:ascii="Times New Roman" w:hAnsi="Times New Roman" w:cs="Times New Roman"/>
          <w:sz w:val="28"/>
          <w:szCs w:val="28"/>
          <w:lang w:val="en-US"/>
        </w:rPr>
        <w:t>nanoelectronic</w:t>
      </w:r>
      <w:proofErr w:type="spellEnd"/>
      <w:r w:rsidRPr="006745C9">
        <w:rPr>
          <w:rFonts w:ascii="Times New Roman" w:hAnsi="Times New Roman" w:cs="Times New Roman"/>
          <w:sz w:val="28"/>
          <w:szCs w:val="28"/>
          <w:lang w:val="en-US"/>
        </w:rPr>
        <w:t xml:space="preserve"> devices were developed (such as the resonant tunnelling devices and quantum-dot cellular </w:t>
      </w:r>
      <w:proofErr w:type="gramStart"/>
      <w:r w:rsidRPr="006745C9">
        <w:rPr>
          <w:rFonts w:ascii="Times New Roman" w:hAnsi="Times New Roman" w:cs="Times New Roman"/>
          <w:sz w:val="28"/>
          <w:szCs w:val="28"/>
          <w:lang w:val="en-US"/>
        </w:rPr>
        <w:lastRenderedPageBreak/>
        <w:t>automata)»</w:t>
      </w:r>
      <w:proofErr w:type="gramEnd"/>
      <w:r w:rsidRPr="006745C9">
        <w:rPr>
          <w:rFonts w:ascii="Times New Roman" w:hAnsi="Times New Roman" w:cs="Times New Roman"/>
          <w:sz w:val="28"/>
          <w:szCs w:val="28"/>
          <w:lang w:val="en-US"/>
        </w:rPr>
        <w:t xml:space="preserve">. </w:t>
      </w:r>
      <w:r w:rsidRPr="006745C9">
        <w:rPr>
          <w:rFonts w:ascii="Times New Roman" w:hAnsi="Times New Roman" w:cs="Times New Roman"/>
          <w:sz w:val="28"/>
          <w:szCs w:val="28"/>
        </w:rPr>
        <w:t>Такие схемы часто имеют множественные состояния и могут оказаться более</w:t>
      </w:r>
      <w:r w:rsidR="002938B2">
        <w:rPr>
          <w:rFonts w:ascii="Times New Roman" w:hAnsi="Times New Roman" w:cs="Times New Roman"/>
          <w:sz w:val="28"/>
          <w:szCs w:val="28"/>
        </w:rPr>
        <w:t xml:space="preserve"> эффективными</w:t>
      </w:r>
      <w:r w:rsidRPr="006745C9">
        <w:rPr>
          <w:rFonts w:ascii="Times New Roman" w:hAnsi="Times New Roman" w:cs="Times New Roman"/>
          <w:sz w:val="28"/>
          <w:szCs w:val="28"/>
        </w:rPr>
        <w:t xml:space="preserve"> в многозначных цепях.</w:t>
      </w:r>
      <w:r w:rsidR="00BC6B4F">
        <w:rPr>
          <w:rFonts w:ascii="Times New Roman" w:hAnsi="Times New Roman" w:cs="Times New Roman"/>
          <w:sz w:val="28"/>
          <w:szCs w:val="28"/>
        </w:rPr>
        <w:t xml:space="preserve"> </w:t>
      </w:r>
    </w:p>
    <w:p w14:paraId="2A1CEB1B" w14:textId="77777777" w:rsidR="006D6357" w:rsidRDefault="006745C9" w:rsidP="00BC6B4F">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Вероятностные методы Колмогорова находят применение в квантовых вычислениях, где детерминизм классических схем нарушается.</w:t>
      </w:r>
      <w:r w:rsidR="00BC6B4F">
        <w:rPr>
          <w:rFonts w:ascii="Times New Roman" w:hAnsi="Times New Roman" w:cs="Times New Roman"/>
          <w:sz w:val="28"/>
          <w:szCs w:val="28"/>
        </w:rPr>
        <w:t xml:space="preserve"> </w:t>
      </w:r>
      <w:r w:rsidRPr="006745C9">
        <w:rPr>
          <w:rFonts w:ascii="Times New Roman" w:hAnsi="Times New Roman" w:cs="Times New Roman"/>
          <w:sz w:val="28"/>
          <w:szCs w:val="28"/>
          <w:lang w:val="en-US"/>
        </w:rPr>
        <w:t>TRNG</w:t>
      </w:r>
      <w:r w:rsidRPr="006745C9">
        <w:rPr>
          <w:rFonts w:ascii="Times New Roman" w:hAnsi="Times New Roman" w:cs="Times New Roman"/>
          <w:sz w:val="28"/>
          <w:szCs w:val="28"/>
        </w:rPr>
        <w:t xml:space="preserve"> используются для генерации криптографических ключей. Строгое вероятностное обоснование необходимо для сертификации таких генераторов.</w:t>
      </w:r>
      <w:r w:rsidR="00BC6B4F">
        <w:rPr>
          <w:rFonts w:ascii="Times New Roman" w:hAnsi="Times New Roman" w:cs="Times New Roman"/>
          <w:sz w:val="28"/>
          <w:szCs w:val="28"/>
        </w:rPr>
        <w:t xml:space="preserve"> </w:t>
      </w:r>
    </w:p>
    <w:p w14:paraId="3A1182B8" w14:textId="487776FF" w:rsidR="006745C9" w:rsidRPr="006745C9" w:rsidRDefault="006745C9" w:rsidP="00BC6B4F">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Вероятностные модели используются в машинном обучении и нейронных сетях. Идеи Колмогорова о сложности и информации имеют значение для этих областей.</w:t>
      </w:r>
    </w:p>
    <w:p w14:paraId="4CD093A7" w14:textId="6AE86404"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Исследования в КФУ могут быть расширены в следующих направлениях:</w:t>
      </w:r>
    </w:p>
    <w:p w14:paraId="78BD3A17" w14:textId="21333CFD" w:rsidR="006745C9" w:rsidRPr="006745C9" w:rsidRDefault="002E505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Моделирование </w:t>
      </w:r>
      <w:r w:rsidR="006745C9" w:rsidRPr="006745C9">
        <w:rPr>
          <w:rFonts w:ascii="Times New Roman" w:hAnsi="Times New Roman" w:cs="Times New Roman"/>
          <w:sz w:val="28"/>
          <w:szCs w:val="28"/>
        </w:rPr>
        <w:t>генераторов на основе новых физических эффектов.</w:t>
      </w:r>
    </w:p>
    <w:p w14:paraId="0E6A8F0D" w14:textId="5BD7274B" w:rsidR="006745C9" w:rsidRPr="006745C9" w:rsidRDefault="001F1A4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Разработка </w:t>
      </w:r>
      <w:r w:rsidR="006745C9" w:rsidRPr="006745C9">
        <w:rPr>
          <w:rFonts w:ascii="Times New Roman" w:hAnsi="Times New Roman" w:cs="Times New Roman"/>
          <w:sz w:val="28"/>
          <w:szCs w:val="28"/>
        </w:rPr>
        <w:t xml:space="preserve">критериев качества для </w:t>
      </w:r>
      <w:r w:rsidR="006745C9" w:rsidRPr="006745C9">
        <w:rPr>
          <w:rFonts w:ascii="Times New Roman" w:hAnsi="Times New Roman" w:cs="Times New Roman"/>
          <w:sz w:val="28"/>
          <w:szCs w:val="28"/>
          <w:lang w:val="en-US"/>
        </w:rPr>
        <w:t>TRNG</w:t>
      </w:r>
      <w:r w:rsidR="006745C9" w:rsidRPr="006745C9">
        <w:rPr>
          <w:rFonts w:ascii="Times New Roman" w:hAnsi="Times New Roman" w:cs="Times New Roman"/>
          <w:sz w:val="28"/>
          <w:szCs w:val="28"/>
        </w:rPr>
        <w:t>.</w:t>
      </w:r>
    </w:p>
    <w:p w14:paraId="28FEA198" w14:textId="58D546B5" w:rsidR="006745C9" w:rsidRPr="006745C9" w:rsidRDefault="001F1A4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Применение </w:t>
      </w:r>
      <w:r w:rsidR="006745C9" w:rsidRPr="006745C9">
        <w:rPr>
          <w:rFonts w:ascii="Times New Roman" w:hAnsi="Times New Roman" w:cs="Times New Roman"/>
          <w:sz w:val="28"/>
          <w:szCs w:val="28"/>
        </w:rPr>
        <w:t>в криптографических системах.</w:t>
      </w:r>
    </w:p>
    <w:p w14:paraId="4B89FCB7" w14:textId="3C593D7F" w:rsidR="006745C9" w:rsidRPr="006745C9" w:rsidRDefault="00F62E63"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Интеграция </w:t>
      </w:r>
      <w:r w:rsidR="006745C9" w:rsidRPr="006745C9">
        <w:rPr>
          <w:rFonts w:ascii="Times New Roman" w:hAnsi="Times New Roman" w:cs="Times New Roman"/>
          <w:sz w:val="28"/>
          <w:szCs w:val="28"/>
        </w:rPr>
        <w:t>с квантовыми технологиями.</w:t>
      </w:r>
    </w:p>
    <w:p w14:paraId="07B0D0AD" w14:textId="632FD721" w:rsidR="006745C9" w:rsidRPr="006745C9" w:rsidRDefault="00800FD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w:t>
      </w:r>
      <w:r w:rsidR="006745C9" w:rsidRPr="006745C9">
        <w:rPr>
          <w:rFonts w:ascii="Times New Roman" w:hAnsi="Times New Roman" w:cs="Times New Roman"/>
          <w:sz w:val="28"/>
          <w:szCs w:val="28"/>
        </w:rPr>
        <w:t>образом, наследие Колмогорова продолжает жить в современных исследованиях.</w:t>
      </w:r>
    </w:p>
    <w:p w14:paraId="6732AD6D" w14:textId="77777777" w:rsidR="00BB1F4F" w:rsidRDefault="00BB1F4F">
      <w:pPr>
        <w:rPr>
          <w:rFonts w:ascii="Times New Roman" w:eastAsiaTheme="majorEastAsia" w:hAnsi="Times New Roman" w:cstheme="majorBidi"/>
          <w:b/>
          <w:sz w:val="28"/>
          <w:szCs w:val="32"/>
        </w:rPr>
      </w:pPr>
      <w:r>
        <w:br w:type="page"/>
      </w:r>
    </w:p>
    <w:p w14:paraId="2542284F" w14:textId="4C5910D9" w:rsidR="006745C9" w:rsidRPr="006745C9" w:rsidRDefault="00D54B75" w:rsidP="00680AAD">
      <w:pPr>
        <w:pStyle w:val="1"/>
      </w:pPr>
      <w:bookmarkStart w:id="5" w:name="_Toc225011616"/>
      <w:r>
        <w:lastRenderedPageBreak/>
        <w:t xml:space="preserve">ГЛАВА </w:t>
      </w:r>
      <w:r w:rsidR="006745C9" w:rsidRPr="006745C9">
        <w:t>5. ФИЛОСОФСКИЕ ВОЗЗРЕНИЯ КОЛМОГОРОВА НА ВЕРОЯТНОСТЬ И СЛУЧАЙНОСТЬ</w:t>
      </w:r>
      <w:bookmarkEnd w:id="5"/>
    </w:p>
    <w:p w14:paraId="76111FA9" w14:textId="77777777" w:rsidR="006745C9" w:rsidRPr="00523145" w:rsidRDefault="006745C9" w:rsidP="008E31F0">
      <w:pPr>
        <w:spacing w:after="0" w:line="360" w:lineRule="auto"/>
        <w:ind w:firstLine="709"/>
        <w:jc w:val="both"/>
        <w:rPr>
          <w:rFonts w:ascii="Times New Roman" w:hAnsi="Times New Roman" w:cs="Times New Roman"/>
          <w:b/>
          <w:bCs/>
          <w:sz w:val="28"/>
          <w:szCs w:val="28"/>
        </w:rPr>
      </w:pPr>
      <w:r w:rsidRPr="00523145">
        <w:rPr>
          <w:rFonts w:ascii="Times New Roman" w:hAnsi="Times New Roman" w:cs="Times New Roman"/>
          <w:b/>
          <w:bCs/>
          <w:sz w:val="28"/>
          <w:szCs w:val="28"/>
        </w:rPr>
        <w:t>5.1. Детерминизм и вероятностное описание мира</w:t>
      </w:r>
    </w:p>
    <w:p w14:paraId="09F882BF" w14:textId="6DB5F7CA" w:rsidR="006745C9" w:rsidRPr="006745C9" w:rsidRDefault="0052314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Колмогоров </w:t>
      </w:r>
      <w:r w:rsidR="006745C9" w:rsidRPr="006745C9">
        <w:rPr>
          <w:rFonts w:ascii="Times New Roman" w:hAnsi="Times New Roman" w:cs="Times New Roman"/>
          <w:sz w:val="28"/>
          <w:szCs w:val="28"/>
        </w:rPr>
        <w:t>уделял значительное внимание философским аспектам теории вероятностей. В своих работах он рассматривал вопрос о соотношении детерминизма и вероятностного описания.</w:t>
      </w:r>
    </w:p>
    <w:p w14:paraId="1DBC7FAD" w14:textId="4935445D"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Колмогоров считал, что вероятность – это объективная характеристика мира, а не просто мера нашего незнания. В статье «Математика» он писал: «Математика изучает пространственные формы и количественные отношения действительного мира</w:t>
      </w:r>
      <w:r w:rsidR="00562630">
        <w:rPr>
          <w:rFonts w:ascii="Times New Roman" w:hAnsi="Times New Roman" w:cs="Times New Roman"/>
          <w:sz w:val="28"/>
          <w:szCs w:val="28"/>
        </w:rPr>
        <w:t>, но</w:t>
      </w:r>
      <w:r w:rsidRPr="006745C9">
        <w:rPr>
          <w:rFonts w:ascii="Times New Roman" w:hAnsi="Times New Roman" w:cs="Times New Roman"/>
          <w:sz w:val="28"/>
          <w:szCs w:val="28"/>
        </w:rPr>
        <w:t xml:space="preserve"> делает это в абстрактной форме» [9].</w:t>
      </w:r>
    </w:p>
    <w:p w14:paraId="637AE2B7" w14:textId="61F8966B"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Развитие квантовой механики в 1920-30-е годы показало, что вероятностное описание является фундаментальным свойством микромира. Колмогоров следил за этими </w:t>
      </w:r>
      <w:r w:rsidR="00123AC4">
        <w:rPr>
          <w:rFonts w:ascii="Times New Roman" w:hAnsi="Times New Roman" w:cs="Times New Roman"/>
          <w:sz w:val="28"/>
          <w:szCs w:val="28"/>
        </w:rPr>
        <w:t>разработками</w:t>
      </w:r>
      <w:r w:rsidRPr="006745C9">
        <w:rPr>
          <w:rFonts w:ascii="Times New Roman" w:hAnsi="Times New Roman" w:cs="Times New Roman"/>
          <w:sz w:val="28"/>
          <w:szCs w:val="28"/>
        </w:rPr>
        <w:t xml:space="preserve"> и учитывал их в своих работах.</w:t>
      </w:r>
    </w:p>
    <w:p w14:paraId="7C5882A2" w14:textId="0F6337C5"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 теории турбулентности Колмогоров показал, что даже детерминистические уравнения (Навье-Стокса) могут приводить к хаотическому поведению, которое описывается вероятностными методами.</w:t>
      </w:r>
    </w:p>
    <w:p w14:paraId="6A98803A" w14:textId="2A4895AC"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Введение </w:t>
      </w:r>
      <w:proofErr w:type="spellStart"/>
      <w:r w:rsidRPr="006745C9">
        <w:rPr>
          <w:rFonts w:ascii="Times New Roman" w:hAnsi="Times New Roman" w:cs="Times New Roman"/>
          <w:sz w:val="28"/>
          <w:szCs w:val="28"/>
        </w:rPr>
        <w:t>колмогоровской</w:t>
      </w:r>
      <w:proofErr w:type="spellEnd"/>
      <w:r w:rsidRPr="006745C9">
        <w:rPr>
          <w:rFonts w:ascii="Times New Roman" w:hAnsi="Times New Roman" w:cs="Times New Roman"/>
          <w:sz w:val="28"/>
          <w:szCs w:val="28"/>
        </w:rPr>
        <w:t xml:space="preserve"> сложности позволило определить случайность без обращения к вероятностным распределениям. Это дало новый взгляд на природу случайности.</w:t>
      </w:r>
    </w:p>
    <w:p w14:paraId="777C292D" w14:textId="77777777" w:rsidR="006745C9" w:rsidRPr="00142FB7" w:rsidRDefault="006745C9" w:rsidP="008E31F0">
      <w:pPr>
        <w:spacing w:after="0" w:line="360" w:lineRule="auto"/>
        <w:ind w:firstLine="709"/>
        <w:jc w:val="both"/>
        <w:rPr>
          <w:rFonts w:ascii="Times New Roman" w:hAnsi="Times New Roman" w:cs="Times New Roman"/>
          <w:b/>
          <w:bCs/>
          <w:sz w:val="28"/>
          <w:szCs w:val="28"/>
        </w:rPr>
      </w:pPr>
      <w:r w:rsidRPr="00142FB7">
        <w:rPr>
          <w:rFonts w:ascii="Times New Roman" w:hAnsi="Times New Roman" w:cs="Times New Roman"/>
          <w:b/>
          <w:bCs/>
          <w:sz w:val="28"/>
          <w:szCs w:val="28"/>
        </w:rPr>
        <w:t>5.2. Проблема обоснования математики</w:t>
      </w:r>
    </w:p>
    <w:p w14:paraId="7144AA11" w14:textId="40AE3F65" w:rsidR="006745C9" w:rsidRPr="006745C9" w:rsidRDefault="00142FB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Колмогоров </w:t>
      </w:r>
      <w:r w:rsidR="006745C9" w:rsidRPr="006745C9">
        <w:rPr>
          <w:rFonts w:ascii="Times New Roman" w:hAnsi="Times New Roman" w:cs="Times New Roman"/>
          <w:sz w:val="28"/>
          <w:szCs w:val="28"/>
        </w:rPr>
        <w:t>активно участвовал в дискуссиях о основаниях математики.</w:t>
      </w:r>
    </w:p>
    <w:p w14:paraId="723D3ECA" w14:textId="39A0DCC8"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В 1925 году он опубликовал работу «О принципе </w:t>
      </w:r>
      <w:r w:rsidRPr="006745C9">
        <w:rPr>
          <w:rFonts w:ascii="Times New Roman" w:hAnsi="Times New Roman" w:cs="Times New Roman"/>
          <w:sz w:val="28"/>
          <w:szCs w:val="28"/>
          <w:lang w:val="en-US"/>
        </w:rPr>
        <w:t>tertium</w:t>
      </w:r>
      <w:r w:rsidRPr="006745C9">
        <w:rPr>
          <w:rFonts w:ascii="Times New Roman" w:hAnsi="Times New Roman" w:cs="Times New Roman"/>
          <w:sz w:val="28"/>
          <w:szCs w:val="28"/>
        </w:rPr>
        <w:t xml:space="preserve"> </w:t>
      </w:r>
      <w:r w:rsidRPr="006745C9">
        <w:rPr>
          <w:rFonts w:ascii="Times New Roman" w:hAnsi="Times New Roman" w:cs="Times New Roman"/>
          <w:sz w:val="28"/>
          <w:szCs w:val="28"/>
          <w:lang w:val="en-US"/>
        </w:rPr>
        <w:t>non</w:t>
      </w:r>
      <w:r w:rsidRPr="006745C9">
        <w:rPr>
          <w:rFonts w:ascii="Times New Roman" w:hAnsi="Times New Roman" w:cs="Times New Roman"/>
          <w:sz w:val="28"/>
          <w:szCs w:val="28"/>
        </w:rPr>
        <w:t xml:space="preserve"> </w:t>
      </w:r>
      <w:proofErr w:type="spellStart"/>
      <w:r w:rsidRPr="006745C9">
        <w:rPr>
          <w:rFonts w:ascii="Times New Roman" w:hAnsi="Times New Roman" w:cs="Times New Roman"/>
          <w:sz w:val="28"/>
          <w:szCs w:val="28"/>
          <w:lang w:val="en-US"/>
        </w:rPr>
        <w:t>datur</w:t>
      </w:r>
      <w:proofErr w:type="spellEnd"/>
      <w:r w:rsidRPr="006745C9">
        <w:rPr>
          <w:rFonts w:ascii="Times New Roman" w:hAnsi="Times New Roman" w:cs="Times New Roman"/>
          <w:sz w:val="28"/>
          <w:szCs w:val="28"/>
        </w:rPr>
        <w:t>», где заложил основы интуиционистской логики. Это показывает его интерес к философским вопросам математики.</w:t>
      </w:r>
    </w:p>
    <w:p w14:paraId="329ECBE3" w14:textId="66E3E17D"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Создание аксиоматики теории вероятностей было частью более широкой программы аксиоматизации математики, инициированной Гильбертом.</w:t>
      </w:r>
    </w:p>
    <w:p w14:paraId="11008ABA" w14:textId="20433F29"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Колмогоров понимал пределы формализации. В своих поздних работах он подчеркивал важность интуиции и содержательного понимания.</w:t>
      </w:r>
    </w:p>
    <w:p w14:paraId="5CD6AB14" w14:textId="77777777" w:rsidR="006745C9" w:rsidRPr="00990269" w:rsidRDefault="006745C9" w:rsidP="008E31F0">
      <w:pPr>
        <w:spacing w:after="0" w:line="360" w:lineRule="auto"/>
        <w:ind w:firstLine="709"/>
        <w:jc w:val="both"/>
        <w:rPr>
          <w:rFonts w:ascii="Times New Roman" w:hAnsi="Times New Roman" w:cs="Times New Roman"/>
          <w:b/>
          <w:bCs/>
          <w:sz w:val="28"/>
          <w:szCs w:val="28"/>
        </w:rPr>
      </w:pPr>
      <w:r w:rsidRPr="00990269">
        <w:rPr>
          <w:rFonts w:ascii="Times New Roman" w:hAnsi="Times New Roman" w:cs="Times New Roman"/>
          <w:b/>
          <w:bCs/>
          <w:sz w:val="28"/>
          <w:szCs w:val="28"/>
        </w:rPr>
        <w:t>5.3. Наследие Колмогорова в современной науке</w:t>
      </w:r>
    </w:p>
    <w:p w14:paraId="326E103C" w14:textId="7922ADCD"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lastRenderedPageBreak/>
        <w:t>Аксиоматика Колмогорова используется во всех учебниках по теории вероятностей.</w:t>
      </w:r>
    </w:p>
    <w:p w14:paraId="43718BD6" w14:textId="58182ED2"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Уравнения Колмогорова применяются в статистической физике, квантовой механике, теории турбулентности.</w:t>
      </w:r>
    </w:p>
    <w:p w14:paraId="760E79DD" w14:textId="4814CD0A"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Теория надежности, теория массового обслуживания, теория управления используют вероятностные методы Колмогорова.</w:t>
      </w:r>
    </w:p>
    <w:p w14:paraId="24660D6C" w14:textId="1F7FC5F4"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Теория информации, криптография, машинное обучение опираются на идеи Колмогорова.</w:t>
      </w:r>
    </w:p>
    <w:p w14:paraId="7A1D9EB4" w14:textId="756EE756"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Учебники Колмогорова используются в школах и университетах.</w:t>
      </w:r>
    </w:p>
    <w:p w14:paraId="5D5E619D" w14:textId="2DC40244"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Школа Колмогорова продолжает жить в работах его учеников (Арнольд, Ширяев, Прохоров и др.).</w:t>
      </w:r>
    </w:p>
    <w:p w14:paraId="0B1117A1" w14:textId="77777777" w:rsidR="007F5993" w:rsidRDefault="007F5993">
      <w:pPr>
        <w:rPr>
          <w:rFonts w:ascii="Times New Roman" w:hAnsi="Times New Roman" w:cs="Times New Roman"/>
          <w:sz w:val="28"/>
          <w:szCs w:val="28"/>
        </w:rPr>
      </w:pPr>
      <w:r>
        <w:rPr>
          <w:rFonts w:ascii="Times New Roman" w:hAnsi="Times New Roman" w:cs="Times New Roman"/>
          <w:sz w:val="28"/>
          <w:szCs w:val="28"/>
        </w:rPr>
        <w:br w:type="page"/>
      </w:r>
    </w:p>
    <w:p w14:paraId="08D3B88D" w14:textId="42622FB5" w:rsidR="006745C9" w:rsidRPr="006745C9" w:rsidRDefault="007F5993" w:rsidP="007F5993">
      <w:pPr>
        <w:pStyle w:val="1"/>
      </w:pPr>
      <w:bookmarkStart w:id="6" w:name="_Toc225011617"/>
      <w:r>
        <w:rPr>
          <w:rFonts w:cs="Times New Roman"/>
          <w:szCs w:val="28"/>
        </w:rPr>
        <w:lastRenderedPageBreak/>
        <w:t>ЗАКЛЮЧЕНИЕ</w:t>
      </w:r>
      <w:bookmarkEnd w:id="6"/>
    </w:p>
    <w:p w14:paraId="3D5BBE02" w14:textId="1D2DE2B5" w:rsidR="006745C9" w:rsidRPr="006745C9" w:rsidRDefault="00DC798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6745C9" w:rsidRPr="006745C9">
        <w:rPr>
          <w:rFonts w:ascii="Times New Roman" w:hAnsi="Times New Roman" w:cs="Times New Roman"/>
          <w:sz w:val="28"/>
          <w:szCs w:val="28"/>
        </w:rPr>
        <w:t>ходе выполнения данной работы был проведен комплексный анализ вклада А.Н. Колмогорова в теорию вероятностей. Можно сделать следующие выводы:</w:t>
      </w:r>
    </w:p>
    <w:p w14:paraId="039522D4" w14:textId="3328027B"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Работа 1933 года «Основные понятия теории вероятностей» решила проблему обоснования теории вероятностей, связав ее с теорией меры. Это позволило устранить логические противоречия и сделало теорию вероятностей полноценн</w:t>
      </w:r>
      <w:r w:rsidR="00621F1C">
        <w:rPr>
          <w:rFonts w:ascii="Times New Roman" w:hAnsi="Times New Roman" w:cs="Times New Roman"/>
          <w:sz w:val="28"/>
          <w:szCs w:val="28"/>
        </w:rPr>
        <w:t xml:space="preserve">ой </w:t>
      </w:r>
      <w:r w:rsidRPr="006745C9">
        <w:rPr>
          <w:rFonts w:ascii="Times New Roman" w:hAnsi="Times New Roman" w:cs="Times New Roman"/>
          <w:sz w:val="28"/>
          <w:szCs w:val="28"/>
        </w:rPr>
        <w:t>математической дисциплиной. Система аксиом Колмогорова используется во всем мире без изменений уже более 90 лет.</w:t>
      </w:r>
    </w:p>
    <w:p w14:paraId="0B65D92A" w14:textId="73A1F740"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Вывод уравнений для марковских процессов (уравнения Колмогорова) создал инструментарий для описания эволюции случайных систем во времени. Это имеет критическое значение для физики, биологии, экономики и технических наук.</w:t>
      </w:r>
    </w:p>
    <w:p w14:paraId="5D48D1EF" w14:textId="3BEB2F98"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 xml:space="preserve">Введение понятия </w:t>
      </w:r>
      <w:proofErr w:type="spellStart"/>
      <w:r w:rsidRPr="006745C9">
        <w:rPr>
          <w:rFonts w:ascii="Times New Roman" w:hAnsi="Times New Roman" w:cs="Times New Roman"/>
          <w:sz w:val="28"/>
          <w:szCs w:val="28"/>
        </w:rPr>
        <w:t>колмогоровской</w:t>
      </w:r>
      <w:proofErr w:type="spellEnd"/>
      <w:r w:rsidRPr="006745C9">
        <w:rPr>
          <w:rFonts w:ascii="Times New Roman" w:hAnsi="Times New Roman" w:cs="Times New Roman"/>
          <w:sz w:val="28"/>
          <w:szCs w:val="28"/>
        </w:rPr>
        <w:t xml:space="preserve"> сложности расширило понимание случайности, связав теорию вероятностей с теорией алгоритмов и информацией. Это направление остается актуальным в эпоху цифровых технологий и криптографии.</w:t>
      </w:r>
    </w:p>
    <w:p w14:paraId="4DAAA812" w14:textId="01168085"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Анализ работ сотрудников КФУ (Р.Х. Латыпов, Е.Л. Столов) показал, что методы, основанные на наследии Колмогорова (марковские модели, уравнения Эрланга, анализ стационарных распределений), активно применяются в современн</w:t>
      </w:r>
      <w:r w:rsidR="008F6A14">
        <w:rPr>
          <w:rFonts w:ascii="Times New Roman" w:hAnsi="Times New Roman" w:cs="Times New Roman"/>
          <w:sz w:val="28"/>
          <w:szCs w:val="28"/>
        </w:rPr>
        <w:t xml:space="preserve">ых </w:t>
      </w:r>
      <w:r w:rsidRPr="006745C9">
        <w:rPr>
          <w:rFonts w:ascii="Times New Roman" w:hAnsi="Times New Roman" w:cs="Times New Roman"/>
          <w:sz w:val="28"/>
          <w:szCs w:val="28"/>
        </w:rPr>
        <w:t>задачах моделирования генераторов случайных чисел, в том числе на основе троичной логики.</w:t>
      </w:r>
    </w:p>
    <w:p w14:paraId="26FEAA1C" w14:textId="213095CF"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Воззрения Колмогорова на природу вероятности и случайности продолжают влиять на философские дискуссии в науке.</w:t>
      </w:r>
    </w:p>
    <w:p w14:paraId="12D0B969" w14:textId="5CA0AB74" w:rsidR="006745C9" w:rsidRPr="006745C9" w:rsidRDefault="006745C9" w:rsidP="008E31F0">
      <w:pPr>
        <w:spacing w:after="0" w:line="360" w:lineRule="auto"/>
        <w:ind w:firstLine="709"/>
        <w:jc w:val="both"/>
        <w:rPr>
          <w:rFonts w:ascii="Times New Roman" w:hAnsi="Times New Roman" w:cs="Times New Roman"/>
          <w:sz w:val="28"/>
          <w:szCs w:val="28"/>
        </w:rPr>
      </w:pPr>
      <w:r w:rsidRPr="006745C9">
        <w:rPr>
          <w:rFonts w:ascii="Times New Roman" w:hAnsi="Times New Roman" w:cs="Times New Roman"/>
          <w:sz w:val="28"/>
          <w:szCs w:val="28"/>
        </w:rPr>
        <w:t>Изучение наследия Колмогорова не завершено. В свете развития квантовых вычислений и искусственного интеллекта возникают новые вопросы о природе вероятности и случайности. Возможно, потребуется расширение или адаптация аксиоматики для квантовых систем, однако базовые принципы, заложенные Колмогоровым, останутся ориентиром.</w:t>
      </w:r>
    </w:p>
    <w:p w14:paraId="6C659E53" w14:textId="4569EBD6" w:rsidR="006745C9" w:rsidRPr="006745C9" w:rsidRDefault="00DB7624"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w:t>
      </w:r>
      <w:r w:rsidR="006745C9" w:rsidRPr="006745C9">
        <w:rPr>
          <w:rFonts w:ascii="Times New Roman" w:hAnsi="Times New Roman" w:cs="Times New Roman"/>
          <w:sz w:val="28"/>
          <w:szCs w:val="28"/>
        </w:rPr>
        <w:t>аспиранта, работающего над моделированием генераторов случайных чисел, глубокое понимание истории и философии теории вероятностей необходимо для корректной постановки задач и интерпретации результатов. Строгость мышления, привитая московской</w:t>
      </w:r>
      <w:r w:rsidR="00715586">
        <w:rPr>
          <w:rFonts w:ascii="Times New Roman" w:hAnsi="Times New Roman" w:cs="Times New Roman"/>
          <w:sz w:val="28"/>
          <w:szCs w:val="28"/>
        </w:rPr>
        <w:t xml:space="preserve"> математической </w:t>
      </w:r>
      <w:r w:rsidR="006745C9" w:rsidRPr="006745C9">
        <w:rPr>
          <w:rFonts w:ascii="Times New Roman" w:hAnsi="Times New Roman" w:cs="Times New Roman"/>
          <w:sz w:val="28"/>
          <w:szCs w:val="28"/>
        </w:rPr>
        <w:t>школой и лично А.Н. Колмогоровым, является залогом качества научного исследования.</w:t>
      </w:r>
    </w:p>
    <w:p w14:paraId="1177C44D" w14:textId="7FE89869" w:rsidR="006745C9" w:rsidRPr="006745C9" w:rsidRDefault="00BD77EC"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w:t>
      </w:r>
      <w:r w:rsidR="006745C9" w:rsidRPr="006745C9">
        <w:rPr>
          <w:rFonts w:ascii="Times New Roman" w:hAnsi="Times New Roman" w:cs="Times New Roman"/>
          <w:sz w:val="28"/>
          <w:szCs w:val="28"/>
        </w:rPr>
        <w:t xml:space="preserve">образом, вклад А.Н. Колмогорова в теорию вероятностей является не просто историческим фактом, а живым фундаментом современной науки, продолжающим определять направления исследований в </w:t>
      </w:r>
      <w:r w:rsidR="006745C9" w:rsidRPr="006745C9">
        <w:rPr>
          <w:rFonts w:ascii="Times New Roman" w:hAnsi="Times New Roman" w:cs="Times New Roman"/>
          <w:sz w:val="28"/>
          <w:szCs w:val="28"/>
          <w:lang w:val="en-US"/>
        </w:rPr>
        <w:t>XXI</w:t>
      </w:r>
      <w:r w:rsidR="006745C9" w:rsidRPr="006745C9">
        <w:rPr>
          <w:rFonts w:ascii="Times New Roman" w:hAnsi="Times New Roman" w:cs="Times New Roman"/>
          <w:sz w:val="28"/>
          <w:szCs w:val="28"/>
        </w:rPr>
        <w:t xml:space="preserve"> веке.</w:t>
      </w:r>
    </w:p>
    <w:p w14:paraId="3EB0352D" w14:textId="77777777" w:rsidR="00680AAD" w:rsidRDefault="00680AAD">
      <w:pPr>
        <w:rPr>
          <w:rFonts w:ascii="Times New Roman" w:hAnsi="Times New Roman" w:cs="Times New Roman"/>
          <w:sz w:val="28"/>
          <w:szCs w:val="28"/>
        </w:rPr>
      </w:pPr>
      <w:r>
        <w:rPr>
          <w:rFonts w:ascii="Times New Roman" w:hAnsi="Times New Roman" w:cs="Times New Roman"/>
          <w:sz w:val="28"/>
          <w:szCs w:val="28"/>
        </w:rPr>
        <w:br w:type="page"/>
      </w:r>
    </w:p>
    <w:p w14:paraId="3AB2720C" w14:textId="77AAB234" w:rsidR="006745C9" w:rsidRPr="006745C9" w:rsidRDefault="009D4CE3" w:rsidP="00680AAD">
      <w:pPr>
        <w:pStyle w:val="1"/>
      </w:pPr>
      <w:bookmarkStart w:id="7" w:name="_Toc225011618"/>
      <w:r>
        <w:lastRenderedPageBreak/>
        <w:t xml:space="preserve">СПИСОК </w:t>
      </w:r>
      <w:r w:rsidR="006745C9" w:rsidRPr="006745C9">
        <w:t>ИСПОЛЬЗОВАННОЙ ЛИТЕРАТУРЫ</w:t>
      </w:r>
      <w:bookmarkEnd w:id="7"/>
    </w:p>
    <w:p w14:paraId="6ACE196A" w14:textId="2BFB8498" w:rsidR="006745C9" w:rsidRPr="006745C9" w:rsidRDefault="00953A69"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Юшкевич </w:t>
      </w:r>
      <w:r w:rsidR="006745C9" w:rsidRPr="006745C9">
        <w:rPr>
          <w:rFonts w:ascii="Times New Roman" w:hAnsi="Times New Roman" w:cs="Times New Roman"/>
          <w:sz w:val="28"/>
          <w:szCs w:val="28"/>
        </w:rPr>
        <w:t>А.П. История математики в России. – М.: Наука, 1968. – 520 с.</w:t>
      </w:r>
    </w:p>
    <w:p w14:paraId="7FB1D64A" w14:textId="6B5C0C4A" w:rsidR="006745C9" w:rsidRPr="006745C9" w:rsidRDefault="002262F7"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Арнольд </w:t>
      </w:r>
      <w:r w:rsidR="006745C9" w:rsidRPr="006745C9">
        <w:rPr>
          <w:rFonts w:ascii="Times New Roman" w:hAnsi="Times New Roman" w:cs="Times New Roman"/>
          <w:sz w:val="28"/>
          <w:szCs w:val="28"/>
        </w:rPr>
        <w:t xml:space="preserve">В.И. Об учителе и о себе // Успехи математических наук. – 1993. – Т. 48, </w:t>
      </w:r>
      <w:proofErr w:type="spellStart"/>
      <w:r w:rsidR="006745C9" w:rsidRPr="006745C9">
        <w:rPr>
          <w:rFonts w:ascii="Times New Roman" w:hAnsi="Times New Roman" w:cs="Times New Roman"/>
          <w:sz w:val="28"/>
          <w:szCs w:val="28"/>
        </w:rPr>
        <w:t>вып</w:t>
      </w:r>
      <w:proofErr w:type="spellEnd"/>
      <w:r w:rsidR="006745C9" w:rsidRPr="006745C9">
        <w:rPr>
          <w:rFonts w:ascii="Times New Roman" w:hAnsi="Times New Roman" w:cs="Times New Roman"/>
          <w:sz w:val="28"/>
          <w:szCs w:val="28"/>
        </w:rPr>
        <w:t>. 4. – С. 23–26.</w:t>
      </w:r>
    </w:p>
    <w:p w14:paraId="6476CC8B" w14:textId="5E9A8640" w:rsidR="006745C9" w:rsidRPr="006745C9" w:rsidRDefault="0034500B"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Андрей </w:t>
      </w:r>
      <w:r w:rsidR="006745C9" w:rsidRPr="006745C9">
        <w:rPr>
          <w:rFonts w:ascii="Times New Roman" w:hAnsi="Times New Roman" w:cs="Times New Roman"/>
          <w:sz w:val="28"/>
          <w:szCs w:val="28"/>
        </w:rPr>
        <w:t xml:space="preserve">Николаевич Колмогоров (к 100-летию со дня рождения) // Успехи математических наук. – 2003. – Т. 58, </w:t>
      </w:r>
      <w:proofErr w:type="spellStart"/>
      <w:r w:rsidR="006745C9" w:rsidRPr="006745C9">
        <w:rPr>
          <w:rFonts w:ascii="Times New Roman" w:hAnsi="Times New Roman" w:cs="Times New Roman"/>
          <w:sz w:val="28"/>
          <w:szCs w:val="28"/>
        </w:rPr>
        <w:t>вып</w:t>
      </w:r>
      <w:proofErr w:type="spellEnd"/>
      <w:r w:rsidR="006745C9" w:rsidRPr="006745C9">
        <w:rPr>
          <w:rFonts w:ascii="Times New Roman" w:hAnsi="Times New Roman" w:cs="Times New Roman"/>
          <w:sz w:val="28"/>
          <w:szCs w:val="28"/>
        </w:rPr>
        <w:t>. 3. – С. 3–10.</w:t>
      </w:r>
    </w:p>
    <w:p w14:paraId="3C91CD7C" w14:textId="258DFAD4" w:rsidR="006745C9" w:rsidRPr="006745C9" w:rsidRDefault="007A44C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Колмогоров </w:t>
      </w:r>
      <w:r w:rsidR="006745C9" w:rsidRPr="006745C9">
        <w:rPr>
          <w:rFonts w:ascii="Times New Roman" w:hAnsi="Times New Roman" w:cs="Times New Roman"/>
          <w:sz w:val="28"/>
          <w:szCs w:val="28"/>
        </w:rPr>
        <w:t>А.Н. Автобиография // Андрей Николаевич Колмогоров в воспоминаниях и свидетельствах. – М.: МЦНМО, 2006. – С. 15–20.</w:t>
      </w:r>
    </w:p>
    <w:p w14:paraId="4084D17C" w14:textId="4DEAAB26" w:rsidR="006745C9" w:rsidRPr="006745C9" w:rsidRDefault="00973A95"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История </w:t>
      </w:r>
      <w:r w:rsidR="006745C9" w:rsidRPr="006745C9">
        <w:rPr>
          <w:rFonts w:ascii="Times New Roman" w:hAnsi="Times New Roman" w:cs="Times New Roman"/>
          <w:sz w:val="28"/>
          <w:szCs w:val="28"/>
        </w:rPr>
        <w:t>механики в МГУ / Под ред. К.С. Колесникова. – М.: Изд-во МГУ, 1990. – 300 с.</w:t>
      </w:r>
    </w:p>
    <w:p w14:paraId="426547CE" w14:textId="1AA2CF38" w:rsidR="006745C9" w:rsidRPr="006745C9" w:rsidRDefault="00B75500"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proofErr w:type="spellStart"/>
      <w:r>
        <w:rPr>
          <w:rFonts w:ascii="Times New Roman" w:hAnsi="Times New Roman" w:cs="Times New Roman"/>
          <w:sz w:val="28"/>
          <w:szCs w:val="28"/>
        </w:rPr>
        <w:t>Шевнин</w:t>
      </w:r>
      <w:proofErr w:type="spellEnd"/>
      <w:r>
        <w:rPr>
          <w:rFonts w:ascii="Times New Roman" w:hAnsi="Times New Roman" w:cs="Times New Roman"/>
          <w:sz w:val="28"/>
          <w:szCs w:val="28"/>
        </w:rPr>
        <w:t xml:space="preserve"> </w:t>
      </w:r>
      <w:r w:rsidR="006745C9" w:rsidRPr="006745C9">
        <w:rPr>
          <w:rFonts w:ascii="Times New Roman" w:hAnsi="Times New Roman" w:cs="Times New Roman"/>
          <w:sz w:val="28"/>
          <w:szCs w:val="28"/>
        </w:rPr>
        <w:t>О.Б. История теории вероятностей. – СПб.: Лань, 2006. – 256 с.</w:t>
      </w:r>
    </w:p>
    <w:p w14:paraId="428087CC" w14:textId="1683BBA5" w:rsidR="006745C9" w:rsidRPr="006745C9" w:rsidRDefault="001B6678"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Колмогоров </w:t>
      </w:r>
      <w:r w:rsidR="006745C9" w:rsidRPr="006745C9">
        <w:rPr>
          <w:rFonts w:ascii="Times New Roman" w:hAnsi="Times New Roman" w:cs="Times New Roman"/>
          <w:sz w:val="28"/>
          <w:szCs w:val="28"/>
        </w:rPr>
        <w:t>А.Н. Основные понятия теории вероятностей. – М.: Наука, 1974. – 120 с. (Переиздание работы 1933 г.).</w:t>
      </w:r>
    </w:p>
    <w:p w14:paraId="57E66E68" w14:textId="669A61B0" w:rsidR="006745C9" w:rsidRPr="006745C9" w:rsidRDefault="00095D96"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Ширяев </w:t>
      </w:r>
      <w:r w:rsidR="006745C9" w:rsidRPr="006745C9">
        <w:rPr>
          <w:rFonts w:ascii="Times New Roman" w:hAnsi="Times New Roman" w:cs="Times New Roman"/>
          <w:sz w:val="28"/>
          <w:szCs w:val="28"/>
        </w:rPr>
        <w:t>А.Н. Вероятность. – М.: МЦНМО, 2007. – 960 с.</w:t>
      </w:r>
    </w:p>
    <w:p w14:paraId="3E2668B1" w14:textId="65C14F6E" w:rsidR="006745C9" w:rsidRPr="006745C9" w:rsidRDefault="00ED239D"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Колмогоров </w:t>
      </w:r>
      <w:r w:rsidR="006745C9" w:rsidRPr="006745C9">
        <w:rPr>
          <w:rFonts w:ascii="Times New Roman" w:hAnsi="Times New Roman" w:cs="Times New Roman"/>
          <w:sz w:val="28"/>
          <w:szCs w:val="28"/>
        </w:rPr>
        <w:t>А.Н. Математика // Математика, ее содержание, методы и значение. Т. 1. – М.: Изд-во АН СССР, 1956. – С. 5–112.</w:t>
      </w:r>
    </w:p>
    <w:p w14:paraId="628B3121" w14:textId="76368DFF" w:rsidR="006745C9" w:rsidRPr="006745C9" w:rsidRDefault="001B387B"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10. </w:t>
      </w:r>
      <w:proofErr w:type="spellStart"/>
      <w:r>
        <w:rPr>
          <w:rFonts w:ascii="Times New Roman" w:hAnsi="Times New Roman" w:cs="Times New Roman"/>
          <w:sz w:val="28"/>
          <w:szCs w:val="28"/>
        </w:rPr>
        <w:t>Гихман</w:t>
      </w:r>
      <w:proofErr w:type="spellEnd"/>
      <w:r>
        <w:rPr>
          <w:rFonts w:ascii="Times New Roman" w:hAnsi="Times New Roman" w:cs="Times New Roman"/>
          <w:sz w:val="28"/>
          <w:szCs w:val="28"/>
        </w:rPr>
        <w:t xml:space="preserve"> </w:t>
      </w:r>
      <w:r w:rsidR="006745C9" w:rsidRPr="006745C9">
        <w:rPr>
          <w:rFonts w:ascii="Times New Roman" w:hAnsi="Times New Roman" w:cs="Times New Roman"/>
          <w:sz w:val="28"/>
          <w:szCs w:val="28"/>
        </w:rPr>
        <w:t>И.И., Скороход А.В. Введение в теорию случайных процессов. – М.: Наука, 1977. – 568 с.</w:t>
      </w:r>
    </w:p>
    <w:p w14:paraId="10E8AF3C" w14:textId="43A0A28D" w:rsidR="006745C9" w:rsidRPr="006745C9" w:rsidRDefault="001D691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Колмогоров </w:t>
      </w:r>
      <w:r w:rsidR="006745C9" w:rsidRPr="006745C9">
        <w:rPr>
          <w:rFonts w:ascii="Times New Roman" w:hAnsi="Times New Roman" w:cs="Times New Roman"/>
          <w:sz w:val="28"/>
          <w:szCs w:val="28"/>
        </w:rPr>
        <w:t xml:space="preserve">А.Н. Три подхода к определению понятия «количество информации» // Проблемы передачи информации. – 1965. – Т. 1, </w:t>
      </w:r>
      <w:proofErr w:type="spellStart"/>
      <w:r w:rsidR="006745C9" w:rsidRPr="006745C9">
        <w:rPr>
          <w:rFonts w:ascii="Times New Roman" w:hAnsi="Times New Roman" w:cs="Times New Roman"/>
          <w:sz w:val="28"/>
          <w:szCs w:val="28"/>
        </w:rPr>
        <w:t>вып</w:t>
      </w:r>
      <w:proofErr w:type="spellEnd"/>
      <w:r w:rsidR="006745C9" w:rsidRPr="006745C9">
        <w:rPr>
          <w:rFonts w:ascii="Times New Roman" w:hAnsi="Times New Roman" w:cs="Times New Roman"/>
          <w:sz w:val="28"/>
          <w:szCs w:val="28"/>
        </w:rPr>
        <w:t>. 1. – С. 3–11.</w:t>
      </w:r>
    </w:p>
    <w:p w14:paraId="49974805" w14:textId="4CE24C6F" w:rsidR="006745C9" w:rsidRPr="006745C9" w:rsidRDefault="00742A5E" w:rsidP="008E31F0">
      <w:pPr>
        <w:spacing w:after="0" w:line="360" w:lineRule="auto"/>
        <w:ind w:firstLine="709"/>
        <w:jc w:val="both"/>
        <w:rPr>
          <w:rFonts w:ascii="Times New Roman" w:hAnsi="Times New Roman" w:cs="Times New Roman"/>
          <w:sz w:val="28"/>
          <w:szCs w:val="28"/>
          <w:lang w:val="en-US"/>
        </w:rPr>
      </w:pPr>
      <w:r w:rsidRPr="00742A5E">
        <w:rPr>
          <w:rFonts w:ascii="Times New Roman" w:hAnsi="Times New Roman" w:cs="Times New Roman"/>
          <w:sz w:val="28"/>
          <w:szCs w:val="28"/>
          <w:lang w:val="en-US"/>
        </w:rPr>
        <w:t xml:space="preserve">12. </w:t>
      </w:r>
      <w:proofErr w:type="spellStart"/>
      <w:r w:rsidR="006745C9" w:rsidRPr="006745C9">
        <w:rPr>
          <w:rFonts w:ascii="Times New Roman" w:hAnsi="Times New Roman" w:cs="Times New Roman"/>
          <w:sz w:val="28"/>
          <w:szCs w:val="28"/>
          <w:lang w:val="en-US"/>
        </w:rPr>
        <w:t>Latypov</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R.Kh</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Stolov</w:t>
      </w:r>
      <w:proofErr w:type="spellEnd"/>
      <w:r w:rsidR="006745C9" w:rsidRPr="006745C9">
        <w:rPr>
          <w:rFonts w:ascii="Times New Roman" w:hAnsi="Times New Roman" w:cs="Times New Roman"/>
          <w:sz w:val="28"/>
          <w:szCs w:val="28"/>
          <w:lang w:val="en-US"/>
        </w:rPr>
        <w:t xml:space="preserve"> E.L. Theory of ternary jitter-based true random number generators composed of identical gates // </w:t>
      </w:r>
      <w:proofErr w:type="spellStart"/>
      <w:r w:rsidR="006745C9" w:rsidRPr="006745C9">
        <w:rPr>
          <w:rFonts w:ascii="Times New Roman" w:hAnsi="Times New Roman" w:cs="Times New Roman"/>
          <w:sz w:val="28"/>
          <w:szCs w:val="28"/>
          <w:lang w:val="en-US"/>
        </w:rPr>
        <w:t>Ученые</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записки</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Казанского</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университета</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Серия</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Физико-математические</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науки</w:t>
      </w:r>
      <w:proofErr w:type="spellEnd"/>
      <w:r w:rsidR="006745C9" w:rsidRPr="006745C9">
        <w:rPr>
          <w:rFonts w:ascii="Times New Roman" w:hAnsi="Times New Roman" w:cs="Times New Roman"/>
          <w:sz w:val="28"/>
          <w:szCs w:val="28"/>
          <w:lang w:val="en-US"/>
        </w:rPr>
        <w:t xml:space="preserve">. – 2017. – Т. 159, </w:t>
      </w:r>
      <w:proofErr w:type="spellStart"/>
      <w:r w:rsidR="006745C9" w:rsidRPr="006745C9">
        <w:rPr>
          <w:rFonts w:ascii="Times New Roman" w:hAnsi="Times New Roman" w:cs="Times New Roman"/>
          <w:sz w:val="28"/>
          <w:szCs w:val="28"/>
          <w:lang w:val="en-US"/>
        </w:rPr>
        <w:t>кн</w:t>
      </w:r>
      <w:proofErr w:type="spellEnd"/>
      <w:r w:rsidR="006745C9" w:rsidRPr="006745C9">
        <w:rPr>
          <w:rFonts w:ascii="Times New Roman" w:hAnsi="Times New Roman" w:cs="Times New Roman"/>
          <w:sz w:val="28"/>
          <w:szCs w:val="28"/>
          <w:lang w:val="en-US"/>
        </w:rPr>
        <w:t>. 2. – С. 246–262.</w:t>
      </w:r>
    </w:p>
    <w:p w14:paraId="4BB2BCA3" w14:textId="7EDA7445" w:rsidR="006745C9" w:rsidRPr="006745C9" w:rsidRDefault="00742A5E" w:rsidP="008E31F0">
      <w:pPr>
        <w:spacing w:after="0" w:line="360" w:lineRule="auto"/>
        <w:ind w:firstLine="709"/>
        <w:jc w:val="both"/>
        <w:rPr>
          <w:rFonts w:ascii="Times New Roman" w:hAnsi="Times New Roman" w:cs="Times New Roman"/>
          <w:sz w:val="28"/>
          <w:szCs w:val="28"/>
          <w:lang w:val="en-US"/>
        </w:rPr>
      </w:pPr>
      <w:r w:rsidRPr="00742A5E">
        <w:rPr>
          <w:rFonts w:ascii="Times New Roman" w:hAnsi="Times New Roman" w:cs="Times New Roman"/>
          <w:sz w:val="28"/>
          <w:szCs w:val="28"/>
          <w:lang w:val="en-US"/>
        </w:rPr>
        <w:t xml:space="preserve">13. </w:t>
      </w:r>
      <w:proofErr w:type="spellStart"/>
      <w:r w:rsidR="006745C9" w:rsidRPr="006745C9">
        <w:rPr>
          <w:rFonts w:ascii="Times New Roman" w:hAnsi="Times New Roman" w:cs="Times New Roman"/>
          <w:sz w:val="28"/>
          <w:szCs w:val="28"/>
          <w:lang w:val="en-US"/>
        </w:rPr>
        <w:t>Latypov</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R.Kh</w:t>
      </w:r>
      <w:proofErr w:type="spellEnd"/>
      <w:r w:rsidR="006745C9" w:rsidRPr="006745C9">
        <w:rPr>
          <w:rFonts w:ascii="Times New Roman" w:hAnsi="Times New Roman" w:cs="Times New Roman"/>
          <w:sz w:val="28"/>
          <w:szCs w:val="28"/>
          <w:lang w:val="en-US"/>
        </w:rPr>
        <w:t xml:space="preserve">., </w:t>
      </w:r>
      <w:proofErr w:type="spellStart"/>
      <w:r w:rsidR="006745C9" w:rsidRPr="006745C9">
        <w:rPr>
          <w:rFonts w:ascii="Times New Roman" w:hAnsi="Times New Roman" w:cs="Times New Roman"/>
          <w:sz w:val="28"/>
          <w:szCs w:val="28"/>
          <w:lang w:val="en-US"/>
        </w:rPr>
        <w:t>Stolov</w:t>
      </w:r>
      <w:proofErr w:type="spellEnd"/>
      <w:r w:rsidR="006745C9" w:rsidRPr="006745C9">
        <w:rPr>
          <w:rFonts w:ascii="Times New Roman" w:hAnsi="Times New Roman" w:cs="Times New Roman"/>
          <w:sz w:val="28"/>
          <w:szCs w:val="28"/>
          <w:lang w:val="en-US"/>
        </w:rPr>
        <w:t xml:space="preserve"> E.L. Ternary jitter-based true random number generator // J. Phys.: Conf. Ser. – 2017. – Vol. 783. – Art. 012064. – </w:t>
      </w:r>
      <w:proofErr w:type="spellStart"/>
      <w:r w:rsidR="006745C9" w:rsidRPr="006745C9">
        <w:rPr>
          <w:rFonts w:ascii="Times New Roman" w:hAnsi="Times New Roman" w:cs="Times New Roman"/>
          <w:sz w:val="28"/>
          <w:szCs w:val="28"/>
          <w:lang w:val="en-US"/>
        </w:rPr>
        <w:t>doi</w:t>
      </w:r>
      <w:proofErr w:type="spellEnd"/>
      <w:r w:rsidR="006745C9" w:rsidRPr="006745C9">
        <w:rPr>
          <w:rFonts w:ascii="Times New Roman" w:hAnsi="Times New Roman" w:cs="Times New Roman"/>
          <w:sz w:val="28"/>
          <w:szCs w:val="28"/>
          <w:lang w:val="en-US"/>
        </w:rPr>
        <w:t>: 10.1088/1742-6596/783/1/012064.</w:t>
      </w:r>
    </w:p>
    <w:p w14:paraId="22FB845F" w14:textId="2F309996" w:rsidR="006745C9" w:rsidRPr="006745C9" w:rsidRDefault="00742A5E"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14. Гнеденко </w:t>
      </w:r>
      <w:r w:rsidR="006745C9" w:rsidRPr="006745C9">
        <w:rPr>
          <w:rFonts w:ascii="Times New Roman" w:hAnsi="Times New Roman" w:cs="Times New Roman"/>
          <w:sz w:val="28"/>
          <w:szCs w:val="28"/>
        </w:rPr>
        <w:t xml:space="preserve">Б.В. Очерк истории теории вероятностей в России. – М.: </w:t>
      </w:r>
      <w:r w:rsidR="006745C9" w:rsidRPr="006745C9">
        <w:rPr>
          <w:rFonts w:ascii="Times New Roman" w:hAnsi="Times New Roman" w:cs="Times New Roman"/>
          <w:sz w:val="28"/>
          <w:szCs w:val="28"/>
          <w:lang w:val="en-US"/>
        </w:rPr>
        <w:t>URSS</w:t>
      </w:r>
      <w:r w:rsidR="006745C9" w:rsidRPr="006745C9">
        <w:rPr>
          <w:rFonts w:ascii="Times New Roman" w:hAnsi="Times New Roman" w:cs="Times New Roman"/>
          <w:sz w:val="28"/>
          <w:szCs w:val="28"/>
        </w:rPr>
        <w:t>, 2001. – 144 с.</w:t>
      </w:r>
    </w:p>
    <w:p w14:paraId="2611EB1C" w14:textId="70B24979" w:rsidR="006745C9" w:rsidRPr="006745C9" w:rsidRDefault="00E82E9F"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15. </w:t>
      </w:r>
      <w:proofErr w:type="spellStart"/>
      <w:r>
        <w:rPr>
          <w:rFonts w:ascii="Times New Roman" w:hAnsi="Times New Roman" w:cs="Times New Roman"/>
          <w:sz w:val="28"/>
          <w:szCs w:val="28"/>
        </w:rPr>
        <w:t>Малинецкий</w:t>
      </w:r>
      <w:proofErr w:type="spellEnd"/>
      <w:r>
        <w:rPr>
          <w:rFonts w:ascii="Times New Roman" w:hAnsi="Times New Roman" w:cs="Times New Roman"/>
          <w:sz w:val="28"/>
          <w:szCs w:val="28"/>
        </w:rPr>
        <w:t xml:space="preserve"> </w:t>
      </w:r>
      <w:r w:rsidR="006745C9" w:rsidRPr="006745C9">
        <w:rPr>
          <w:rFonts w:ascii="Times New Roman" w:hAnsi="Times New Roman" w:cs="Times New Roman"/>
          <w:sz w:val="28"/>
          <w:szCs w:val="28"/>
        </w:rPr>
        <w:t>Г.Г. Андрей Николаевич Колмогоров. – М.: Наука, 2003. – 280 с.</w:t>
      </w:r>
    </w:p>
    <w:p w14:paraId="1875464C" w14:textId="3240227B" w:rsidR="006745C9" w:rsidRPr="006745C9" w:rsidRDefault="000A438A" w:rsidP="008E31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404086">
        <w:rPr>
          <w:rFonts w:ascii="Times New Roman" w:hAnsi="Times New Roman" w:cs="Times New Roman"/>
          <w:sz w:val="28"/>
          <w:szCs w:val="28"/>
        </w:rPr>
        <w:t>6</w:t>
      </w:r>
      <w:r>
        <w:rPr>
          <w:rFonts w:ascii="Times New Roman" w:hAnsi="Times New Roman" w:cs="Times New Roman"/>
          <w:sz w:val="28"/>
          <w:szCs w:val="28"/>
        </w:rPr>
        <w:t xml:space="preserve">. </w:t>
      </w:r>
      <w:proofErr w:type="spellStart"/>
      <w:r>
        <w:rPr>
          <w:rFonts w:ascii="Times New Roman" w:hAnsi="Times New Roman" w:cs="Times New Roman"/>
          <w:sz w:val="28"/>
          <w:szCs w:val="28"/>
        </w:rPr>
        <w:t>Визгин</w:t>
      </w:r>
      <w:proofErr w:type="spellEnd"/>
      <w:r>
        <w:rPr>
          <w:rFonts w:ascii="Times New Roman" w:hAnsi="Times New Roman" w:cs="Times New Roman"/>
          <w:sz w:val="28"/>
          <w:szCs w:val="28"/>
        </w:rPr>
        <w:t xml:space="preserve"> </w:t>
      </w:r>
      <w:r w:rsidR="006745C9" w:rsidRPr="006745C9">
        <w:rPr>
          <w:rFonts w:ascii="Times New Roman" w:hAnsi="Times New Roman" w:cs="Times New Roman"/>
          <w:sz w:val="28"/>
          <w:szCs w:val="28"/>
        </w:rPr>
        <w:t xml:space="preserve">В.П. История физики </w:t>
      </w:r>
      <w:r w:rsidR="006745C9" w:rsidRPr="006745C9">
        <w:rPr>
          <w:rFonts w:ascii="Times New Roman" w:hAnsi="Times New Roman" w:cs="Times New Roman"/>
          <w:sz w:val="28"/>
          <w:szCs w:val="28"/>
          <w:lang w:val="en-US"/>
        </w:rPr>
        <w:t>XX</w:t>
      </w:r>
      <w:r w:rsidR="006745C9" w:rsidRPr="006745C9">
        <w:rPr>
          <w:rFonts w:ascii="Times New Roman" w:hAnsi="Times New Roman" w:cs="Times New Roman"/>
          <w:sz w:val="28"/>
          <w:szCs w:val="28"/>
        </w:rPr>
        <w:t xml:space="preserve"> века. – М.: </w:t>
      </w:r>
      <w:r w:rsidR="006745C9" w:rsidRPr="006745C9">
        <w:rPr>
          <w:rFonts w:ascii="Times New Roman" w:hAnsi="Times New Roman" w:cs="Times New Roman"/>
          <w:sz w:val="28"/>
          <w:szCs w:val="28"/>
          <w:lang w:val="en-US"/>
        </w:rPr>
        <w:t>URSS</w:t>
      </w:r>
      <w:r w:rsidR="006745C9" w:rsidRPr="006745C9">
        <w:rPr>
          <w:rFonts w:ascii="Times New Roman" w:hAnsi="Times New Roman" w:cs="Times New Roman"/>
          <w:sz w:val="28"/>
          <w:szCs w:val="28"/>
        </w:rPr>
        <w:t>, 2005. – 350 с.</w:t>
      </w:r>
    </w:p>
    <w:p w14:paraId="44D6B1DE" w14:textId="3539CC07" w:rsidR="00537DC4" w:rsidRPr="00303FB6" w:rsidRDefault="00ED5935" w:rsidP="00FA385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404086">
        <w:rPr>
          <w:rFonts w:ascii="Times New Roman" w:hAnsi="Times New Roman" w:cs="Times New Roman"/>
          <w:sz w:val="28"/>
          <w:szCs w:val="28"/>
        </w:rPr>
        <w:t>7</w:t>
      </w:r>
      <w:r>
        <w:rPr>
          <w:rFonts w:ascii="Times New Roman" w:hAnsi="Times New Roman" w:cs="Times New Roman"/>
          <w:sz w:val="28"/>
          <w:szCs w:val="28"/>
        </w:rPr>
        <w:t xml:space="preserve">. </w:t>
      </w:r>
      <w:proofErr w:type="spellStart"/>
      <w:r>
        <w:rPr>
          <w:rFonts w:ascii="Times New Roman" w:hAnsi="Times New Roman" w:cs="Times New Roman"/>
          <w:sz w:val="28"/>
          <w:szCs w:val="28"/>
        </w:rPr>
        <w:t>Яглом</w:t>
      </w:r>
      <w:proofErr w:type="spellEnd"/>
      <w:r>
        <w:rPr>
          <w:rFonts w:ascii="Times New Roman" w:hAnsi="Times New Roman" w:cs="Times New Roman"/>
          <w:sz w:val="28"/>
          <w:szCs w:val="28"/>
        </w:rPr>
        <w:t xml:space="preserve"> </w:t>
      </w:r>
      <w:r w:rsidR="006745C9" w:rsidRPr="006745C9">
        <w:rPr>
          <w:rFonts w:ascii="Times New Roman" w:hAnsi="Times New Roman" w:cs="Times New Roman"/>
          <w:sz w:val="28"/>
          <w:szCs w:val="28"/>
        </w:rPr>
        <w:t>А.М. Теория турбулентности. – М.: Наука, 1986. – 320 с.</w:t>
      </w:r>
    </w:p>
    <w:p w14:paraId="7304AC8C" w14:textId="155C5AD1" w:rsidR="006F631C" w:rsidRPr="00303FB6" w:rsidRDefault="006F631C" w:rsidP="008E31F0">
      <w:pPr>
        <w:spacing w:after="0" w:line="360" w:lineRule="auto"/>
        <w:ind w:firstLine="709"/>
        <w:jc w:val="both"/>
        <w:rPr>
          <w:rFonts w:ascii="Times New Roman" w:hAnsi="Times New Roman" w:cs="Times New Roman"/>
          <w:sz w:val="28"/>
          <w:szCs w:val="28"/>
        </w:rPr>
      </w:pPr>
    </w:p>
    <w:p w14:paraId="1314C365" w14:textId="77777777" w:rsidR="006F631C" w:rsidRPr="00303FB6" w:rsidRDefault="006F631C" w:rsidP="008E31F0">
      <w:pPr>
        <w:spacing w:after="0" w:line="360" w:lineRule="auto"/>
        <w:ind w:firstLine="709"/>
        <w:jc w:val="both"/>
        <w:rPr>
          <w:rFonts w:ascii="Times New Roman" w:hAnsi="Times New Roman" w:cs="Times New Roman"/>
          <w:sz w:val="28"/>
          <w:szCs w:val="28"/>
        </w:rPr>
      </w:pPr>
    </w:p>
    <w:sectPr w:rsidR="006F631C" w:rsidRPr="00303FB6" w:rsidSect="00610E09">
      <w:footerReference w:type="default" r:id="rId7"/>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3391" w14:textId="77777777" w:rsidR="00CF7DBD" w:rsidRDefault="00CF7DBD" w:rsidP="00610E09">
      <w:pPr>
        <w:spacing w:after="0" w:line="240" w:lineRule="auto"/>
      </w:pPr>
      <w:r>
        <w:separator/>
      </w:r>
    </w:p>
  </w:endnote>
  <w:endnote w:type="continuationSeparator" w:id="0">
    <w:p w14:paraId="74A6F4A2" w14:textId="77777777" w:rsidR="00CF7DBD" w:rsidRDefault="00CF7DBD" w:rsidP="00610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224865698"/>
      <w:docPartObj>
        <w:docPartGallery w:val="Page Numbers (Bottom of Page)"/>
        <w:docPartUnique/>
      </w:docPartObj>
    </w:sdtPr>
    <w:sdtEndPr/>
    <w:sdtContent>
      <w:p w14:paraId="779F9E6A" w14:textId="62AFD0EF" w:rsidR="00610E09" w:rsidRPr="00610E09" w:rsidRDefault="00610E09">
        <w:pPr>
          <w:pStyle w:val="a5"/>
          <w:jc w:val="center"/>
          <w:rPr>
            <w:rFonts w:ascii="Times New Roman" w:hAnsi="Times New Roman" w:cs="Times New Roman"/>
            <w:sz w:val="28"/>
            <w:szCs w:val="28"/>
          </w:rPr>
        </w:pPr>
        <w:r w:rsidRPr="00610E09">
          <w:rPr>
            <w:rFonts w:ascii="Times New Roman" w:hAnsi="Times New Roman" w:cs="Times New Roman"/>
            <w:sz w:val="28"/>
            <w:szCs w:val="28"/>
          </w:rPr>
          <w:fldChar w:fldCharType="begin"/>
        </w:r>
        <w:r w:rsidRPr="00610E09">
          <w:rPr>
            <w:rFonts w:ascii="Times New Roman" w:hAnsi="Times New Roman" w:cs="Times New Roman"/>
            <w:sz w:val="28"/>
            <w:szCs w:val="28"/>
          </w:rPr>
          <w:instrText>PAGE   \* MERGEFORMAT</w:instrText>
        </w:r>
        <w:r w:rsidRPr="00610E09">
          <w:rPr>
            <w:rFonts w:ascii="Times New Roman" w:hAnsi="Times New Roman" w:cs="Times New Roman"/>
            <w:sz w:val="28"/>
            <w:szCs w:val="28"/>
          </w:rPr>
          <w:fldChar w:fldCharType="separate"/>
        </w:r>
        <w:r w:rsidRPr="00610E09">
          <w:rPr>
            <w:rFonts w:ascii="Times New Roman" w:hAnsi="Times New Roman" w:cs="Times New Roman"/>
            <w:sz w:val="28"/>
            <w:szCs w:val="28"/>
          </w:rPr>
          <w:t>2</w:t>
        </w:r>
        <w:r w:rsidRPr="00610E09">
          <w:rPr>
            <w:rFonts w:ascii="Times New Roman" w:hAnsi="Times New Roman" w:cs="Times New Roman"/>
            <w:sz w:val="28"/>
            <w:szCs w:val="28"/>
          </w:rPr>
          <w:fldChar w:fldCharType="end"/>
        </w:r>
      </w:p>
    </w:sdtContent>
  </w:sdt>
  <w:p w14:paraId="5CBF066C" w14:textId="77777777" w:rsidR="00610E09" w:rsidRDefault="00610E0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1B789" w14:textId="77777777" w:rsidR="00CF7DBD" w:rsidRDefault="00CF7DBD" w:rsidP="00610E09">
      <w:pPr>
        <w:spacing w:after="0" w:line="240" w:lineRule="auto"/>
      </w:pPr>
      <w:r>
        <w:separator/>
      </w:r>
    </w:p>
  </w:footnote>
  <w:footnote w:type="continuationSeparator" w:id="0">
    <w:p w14:paraId="77404184" w14:textId="77777777" w:rsidR="00CF7DBD" w:rsidRDefault="00CF7DBD" w:rsidP="00610E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F1"/>
    <w:rsid w:val="00007A39"/>
    <w:rsid w:val="000173C6"/>
    <w:rsid w:val="000248DE"/>
    <w:rsid w:val="0002556E"/>
    <w:rsid w:val="00027F47"/>
    <w:rsid w:val="00027FD9"/>
    <w:rsid w:val="0003108A"/>
    <w:rsid w:val="00034A51"/>
    <w:rsid w:val="00037602"/>
    <w:rsid w:val="00037DB4"/>
    <w:rsid w:val="00046CF7"/>
    <w:rsid w:val="0005386D"/>
    <w:rsid w:val="00056075"/>
    <w:rsid w:val="00056680"/>
    <w:rsid w:val="000811C9"/>
    <w:rsid w:val="0009154F"/>
    <w:rsid w:val="000940E9"/>
    <w:rsid w:val="00095D96"/>
    <w:rsid w:val="000A3A4C"/>
    <w:rsid w:val="000A438A"/>
    <w:rsid w:val="000D2937"/>
    <w:rsid w:val="001147A1"/>
    <w:rsid w:val="00120136"/>
    <w:rsid w:val="00122B74"/>
    <w:rsid w:val="00123AC4"/>
    <w:rsid w:val="00124CE0"/>
    <w:rsid w:val="00142FB7"/>
    <w:rsid w:val="00151E68"/>
    <w:rsid w:val="001547C6"/>
    <w:rsid w:val="00163525"/>
    <w:rsid w:val="00163FD3"/>
    <w:rsid w:val="00170E23"/>
    <w:rsid w:val="00177BF1"/>
    <w:rsid w:val="00184EBE"/>
    <w:rsid w:val="001903E4"/>
    <w:rsid w:val="001B03D0"/>
    <w:rsid w:val="001B387B"/>
    <w:rsid w:val="001B6678"/>
    <w:rsid w:val="001C1D29"/>
    <w:rsid w:val="001C4EE7"/>
    <w:rsid w:val="001D42E4"/>
    <w:rsid w:val="001D691A"/>
    <w:rsid w:val="001D6B2F"/>
    <w:rsid w:val="001D7237"/>
    <w:rsid w:val="001E44D3"/>
    <w:rsid w:val="001F0025"/>
    <w:rsid w:val="001F14FE"/>
    <w:rsid w:val="001F1A4F"/>
    <w:rsid w:val="001F4BA3"/>
    <w:rsid w:val="001F5A86"/>
    <w:rsid w:val="001F5AD6"/>
    <w:rsid w:val="002067E0"/>
    <w:rsid w:val="002152E8"/>
    <w:rsid w:val="002211E7"/>
    <w:rsid w:val="00222855"/>
    <w:rsid w:val="002262F7"/>
    <w:rsid w:val="00242FDE"/>
    <w:rsid w:val="00247C6A"/>
    <w:rsid w:val="00251D99"/>
    <w:rsid w:val="00260372"/>
    <w:rsid w:val="00260802"/>
    <w:rsid w:val="002908E7"/>
    <w:rsid w:val="002938B2"/>
    <w:rsid w:val="002947DF"/>
    <w:rsid w:val="002B2221"/>
    <w:rsid w:val="002B7978"/>
    <w:rsid w:val="002D3954"/>
    <w:rsid w:val="002E5055"/>
    <w:rsid w:val="002F05F3"/>
    <w:rsid w:val="00301823"/>
    <w:rsid w:val="00303CF9"/>
    <w:rsid w:val="00303FB6"/>
    <w:rsid w:val="003118B0"/>
    <w:rsid w:val="00326D0D"/>
    <w:rsid w:val="00332244"/>
    <w:rsid w:val="00340842"/>
    <w:rsid w:val="003410B6"/>
    <w:rsid w:val="0034121A"/>
    <w:rsid w:val="00343059"/>
    <w:rsid w:val="003436FA"/>
    <w:rsid w:val="0034500B"/>
    <w:rsid w:val="00345ED1"/>
    <w:rsid w:val="00347147"/>
    <w:rsid w:val="003503D2"/>
    <w:rsid w:val="00363265"/>
    <w:rsid w:val="0037452A"/>
    <w:rsid w:val="003765E4"/>
    <w:rsid w:val="00380B31"/>
    <w:rsid w:val="003929A9"/>
    <w:rsid w:val="00393604"/>
    <w:rsid w:val="00397E08"/>
    <w:rsid w:val="003B16A1"/>
    <w:rsid w:val="003B4C1F"/>
    <w:rsid w:val="003D71AB"/>
    <w:rsid w:val="003E7159"/>
    <w:rsid w:val="003F2C0C"/>
    <w:rsid w:val="003F6B63"/>
    <w:rsid w:val="00403000"/>
    <w:rsid w:val="004032C2"/>
    <w:rsid w:val="00404086"/>
    <w:rsid w:val="00407355"/>
    <w:rsid w:val="00420B4E"/>
    <w:rsid w:val="00426C4D"/>
    <w:rsid w:val="00440111"/>
    <w:rsid w:val="00454804"/>
    <w:rsid w:val="0047227B"/>
    <w:rsid w:val="004779DB"/>
    <w:rsid w:val="00494836"/>
    <w:rsid w:val="00497504"/>
    <w:rsid w:val="004A677D"/>
    <w:rsid w:val="004B0FA7"/>
    <w:rsid w:val="004B71F3"/>
    <w:rsid w:val="004D75B6"/>
    <w:rsid w:val="004E48FB"/>
    <w:rsid w:val="004F7CDB"/>
    <w:rsid w:val="00502C50"/>
    <w:rsid w:val="00506ECB"/>
    <w:rsid w:val="005163C7"/>
    <w:rsid w:val="00516472"/>
    <w:rsid w:val="00521E3B"/>
    <w:rsid w:val="005230B1"/>
    <w:rsid w:val="00523145"/>
    <w:rsid w:val="00527040"/>
    <w:rsid w:val="005332D2"/>
    <w:rsid w:val="00535139"/>
    <w:rsid w:val="00537DC4"/>
    <w:rsid w:val="005432CE"/>
    <w:rsid w:val="00553FAD"/>
    <w:rsid w:val="00562630"/>
    <w:rsid w:val="005725A1"/>
    <w:rsid w:val="00584B5D"/>
    <w:rsid w:val="00587981"/>
    <w:rsid w:val="005A46C7"/>
    <w:rsid w:val="005B75F3"/>
    <w:rsid w:val="005B7BDF"/>
    <w:rsid w:val="005D2E95"/>
    <w:rsid w:val="005E4708"/>
    <w:rsid w:val="00601017"/>
    <w:rsid w:val="006051A3"/>
    <w:rsid w:val="00605A8A"/>
    <w:rsid w:val="00610E09"/>
    <w:rsid w:val="00616BCE"/>
    <w:rsid w:val="00617029"/>
    <w:rsid w:val="00621F1C"/>
    <w:rsid w:val="00636000"/>
    <w:rsid w:val="0065056F"/>
    <w:rsid w:val="006745C9"/>
    <w:rsid w:val="00680AAD"/>
    <w:rsid w:val="00682B2E"/>
    <w:rsid w:val="006866AF"/>
    <w:rsid w:val="006922B5"/>
    <w:rsid w:val="006A08BB"/>
    <w:rsid w:val="006A3345"/>
    <w:rsid w:val="006B420C"/>
    <w:rsid w:val="006C70CA"/>
    <w:rsid w:val="006D4415"/>
    <w:rsid w:val="006D6357"/>
    <w:rsid w:val="006E2D43"/>
    <w:rsid w:val="006F631C"/>
    <w:rsid w:val="006F7118"/>
    <w:rsid w:val="00702CE6"/>
    <w:rsid w:val="007033D4"/>
    <w:rsid w:val="00715586"/>
    <w:rsid w:val="007252AF"/>
    <w:rsid w:val="0073118F"/>
    <w:rsid w:val="00742A5E"/>
    <w:rsid w:val="007443C0"/>
    <w:rsid w:val="00744B28"/>
    <w:rsid w:val="00745024"/>
    <w:rsid w:val="007543B7"/>
    <w:rsid w:val="00773381"/>
    <w:rsid w:val="00783CE1"/>
    <w:rsid w:val="007A2315"/>
    <w:rsid w:val="007A44CA"/>
    <w:rsid w:val="007A72C3"/>
    <w:rsid w:val="007B03AA"/>
    <w:rsid w:val="007C33C6"/>
    <w:rsid w:val="007D51E3"/>
    <w:rsid w:val="007D57D6"/>
    <w:rsid w:val="007E055A"/>
    <w:rsid w:val="007E5E5E"/>
    <w:rsid w:val="007F3C7D"/>
    <w:rsid w:val="007F5993"/>
    <w:rsid w:val="00800FD5"/>
    <w:rsid w:val="00811C3D"/>
    <w:rsid w:val="0082075C"/>
    <w:rsid w:val="00820BF4"/>
    <w:rsid w:val="008314A6"/>
    <w:rsid w:val="008370DE"/>
    <w:rsid w:val="008665A7"/>
    <w:rsid w:val="008754CB"/>
    <w:rsid w:val="008A7C63"/>
    <w:rsid w:val="008B0607"/>
    <w:rsid w:val="008B222A"/>
    <w:rsid w:val="008B61C8"/>
    <w:rsid w:val="008B79BD"/>
    <w:rsid w:val="008D2D20"/>
    <w:rsid w:val="008E0061"/>
    <w:rsid w:val="008E31F0"/>
    <w:rsid w:val="008E59C2"/>
    <w:rsid w:val="008F6A14"/>
    <w:rsid w:val="00905681"/>
    <w:rsid w:val="00912FD0"/>
    <w:rsid w:val="00951665"/>
    <w:rsid w:val="00953A69"/>
    <w:rsid w:val="00960297"/>
    <w:rsid w:val="009608D9"/>
    <w:rsid w:val="00965BFC"/>
    <w:rsid w:val="00973A95"/>
    <w:rsid w:val="009760B3"/>
    <w:rsid w:val="00980E0A"/>
    <w:rsid w:val="00983292"/>
    <w:rsid w:val="00990269"/>
    <w:rsid w:val="00996539"/>
    <w:rsid w:val="009A0947"/>
    <w:rsid w:val="009A48CB"/>
    <w:rsid w:val="009A7441"/>
    <w:rsid w:val="009B2285"/>
    <w:rsid w:val="009C3BA2"/>
    <w:rsid w:val="009D4CE3"/>
    <w:rsid w:val="009D5CB6"/>
    <w:rsid w:val="009E6920"/>
    <w:rsid w:val="009E6921"/>
    <w:rsid w:val="009E6B7F"/>
    <w:rsid w:val="009E7D8C"/>
    <w:rsid w:val="00A03691"/>
    <w:rsid w:val="00A1035A"/>
    <w:rsid w:val="00A15E83"/>
    <w:rsid w:val="00A20045"/>
    <w:rsid w:val="00A30ED8"/>
    <w:rsid w:val="00A5292D"/>
    <w:rsid w:val="00A5688B"/>
    <w:rsid w:val="00A6494F"/>
    <w:rsid w:val="00A668E0"/>
    <w:rsid w:val="00A67071"/>
    <w:rsid w:val="00A73A71"/>
    <w:rsid w:val="00A769D8"/>
    <w:rsid w:val="00A81C69"/>
    <w:rsid w:val="00A901DE"/>
    <w:rsid w:val="00A90CE7"/>
    <w:rsid w:val="00A92809"/>
    <w:rsid w:val="00A93729"/>
    <w:rsid w:val="00AA3315"/>
    <w:rsid w:val="00AC1CE6"/>
    <w:rsid w:val="00AC1E67"/>
    <w:rsid w:val="00AD0886"/>
    <w:rsid w:val="00AD63BD"/>
    <w:rsid w:val="00AE7E4E"/>
    <w:rsid w:val="00AF6F46"/>
    <w:rsid w:val="00B02A43"/>
    <w:rsid w:val="00B03B97"/>
    <w:rsid w:val="00B05D0C"/>
    <w:rsid w:val="00B16674"/>
    <w:rsid w:val="00B16DB2"/>
    <w:rsid w:val="00B2714E"/>
    <w:rsid w:val="00B330A1"/>
    <w:rsid w:val="00B47F0B"/>
    <w:rsid w:val="00B47FBC"/>
    <w:rsid w:val="00B64061"/>
    <w:rsid w:val="00B6517E"/>
    <w:rsid w:val="00B65315"/>
    <w:rsid w:val="00B75500"/>
    <w:rsid w:val="00B83F7E"/>
    <w:rsid w:val="00B87A07"/>
    <w:rsid w:val="00B91D8E"/>
    <w:rsid w:val="00B9554E"/>
    <w:rsid w:val="00BA188E"/>
    <w:rsid w:val="00BA385E"/>
    <w:rsid w:val="00BA5774"/>
    <w:rsid w:val="00BB1F4F"/>
    <w:rsid w:val="00BC3556"/>
    <w:rsid w:val="00BC56AA"/>
    <w:rsid w:val="00BC6B4F"/>
    <w:rsid w:val="00BD0E7A"/>
    <w:rsid w:val="00BD77EC"/>
    <w:rsid w:val="00BE29BF"/>
    <w:rsid w:val="00BE596C"/>
    <w:rsid w:val="00C123A1"/>
    <w:rsid w:val="00C151B5"/>
    <w:rsid w:val="00C226D3"/>
    <w:rsid w:val="00C227B3"/>
    <w:rsid w:val="00C27708"/>
    <w:rsid w:val="00C3027F"/>
    <w:rsid w:val="00C31C56"/>
    <w:rsid w:val="00C34B07"/>
    <w:rsid w:val="00C41328"/>
    <w:rsid w:val="00C52EE7"/>
    <w:rsid w:val="00C56248"/>
    <w:rsid w:val="00C65BE1"/>
    <w:rsid w:val="00C65D74"/>
    <w:rsid w:val="00C71AB3"/>
    <w:rsid w:val="00C80466"/>
    <w:rsid w:val="00C858E3"/>
    <w:rsid w:val="00C96F5D"/>
    <w:rsid w:val="00CA18FA"/>
    <w:rsid w:val="00CA4745"/>
    <w:rsid w:val="00CA7A55"/>
    <w:rsid w:val="00CB3913"/>
    <w:rsid w:val="00CB6AF2"/>
    <w:rsid w:val="00CB6B29"/>
    <w:rsid w:val="00CC57E0"/>
    <w:rsid w:val="00CE06AE"/>
    <w:rsid w:val="00CE082F"/>
    <w:rsid w:val="00CE6A15"/>
    <w:rsid w:val="00CF1EAD"/>
    <w:rsid w:val="00CF7DBD"/>
    <w:rsid w:val="00D000B5"/>
    <w:rsid w:val="00D14F29"/>
    <w:rsid w:val="00D16AD6"/>
    <w:rsid w:val="00D1786F"/>
    <w:rsid w:val="00D24C89"/>
    <w:rsid w:val="00D262D0"/>
    <w:rsid w:val="00D34EF8"/>
    <w:rsid w:val="00D35F70"/>
    <w:rsid w:val="00D430A7"/>
    <w:rsid w:val="00D50F7D"/>
    <w:rsid w:val="00D54B75"/>
    <w:rsid w:val="00D66E94"/>
    <w:rsid w:val="00D71352"/>
    <w:rsid w:val="00D73AE9"/>
    <w:rsid w:val="00DA1948"/>
    <w:rsid w:val="00DB7624"/>
    <w:rsid w:val="00DB79C8"/>
    <w:rsid w:val="00DC2D69"/>
    <w:rsid w:val="00DC31A0"/>
    <w:rsid w:val="00DC7987"/>
    <w:rsid w:val="00DE0210"/>
    <w:rsid w:val="00DE0E56"/>
    <w:rsid w:val="00DF2C68"/>
    <w:rsid w:val="00DF3039"/>
    <w:rsid w:val="00DF3174"/>
    <w:rsid w:val="00DF3D3D"/>
    <w:rsid w:val="00E14F4A"/>
    <w:rsid w:val="00E30C76"/>
    <w:rsid w:val="00E35E75"/>
    <w:rsid w:val="00E36590"/>
    <w:rsid w:val="00E45D87"/>
    <w:rsid w:val="00E473AC"/>
    <w:rsid w:val="00E61ABB"/>
    <w:rsid w:val="00E650C1"/>
    <w:rsid w:val="00E76B3F"/>
    <w:rsid w:val="00E82E9F"/>
    <w:rsid w:val="00E838E0"/>
    <w:rsid w:val="00EA0876"/>
    <w:rsid w:val="00ED239D"/>
    <w:rsid w:val="00ED5935"/>
    <w:rsid w:val="00EE21F9"/>
    <w:rsid w:val="00EF60E9"/>
    <w:rsid w:val="00EF6949"/>
    <w:rsid w:val="00F0311B"/>
    <w:rsid w:val="00F1309C"/>
    <w:rsid w:val="00F14E77"/>
    <w:rsid w:val="00F17DF1"/>
    <w:rsid w:val="00F20F7C"/>
    <w:rsid w:val="00F31626"/>
    <w:rsid w:val="00F40BB8"/>
    <w:rsid w:val="00F47331"/>
    <w:rsid w:val="00F62E63"/>
    <w:rsid w:val="00F8589B"/>
    <w:rsid w:val="00F9012D"/>
    <w:rsid w:val="00FA08C8"/>
    <w:rsid w:val="00FA385B"/>
    <w:rsid w:val="00FB6720"/>
    <w:rsid w:val="00FC04F3"/>
    <w:rsid w:val="00FC4A15"/>
    <w:rsid w:val="00FC75B0"/>
    <w:rsid w:val="00FD2F6F"/>
    <w:rsid w:val="00FE50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E65E"/>
  <w15:chartTrackingRefBased/>
  <w15:docId w15:val="{1124B306-C50B-459F-918F-17AA25C3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D2F6F"/>
    <w:pPr>
      <w:keepNext/>
      <w:keepLines/>
      <w:spacing w:before="360" w:after="120"/>
      <w:jc w:val="center"/>
      <w:outlineLvl w:val="0"/>
    </w:pPr>
    <w:rPr>
      <w:rFonts w:ascii="Times New Roman" w:eastAsiaTheme="majorEastAsia" w:hAnsi="Times New Roman" w:cstheme="majorBidi"/>
      <w:b/>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0E0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10E09"/>
  </w:style>
  <w:style w:type="paragraph" w:styleId="a5">
    <w:name w:val="footer"/>
    <w:basedOn w:val="a"/>
    <w:link w:val="a6"/>
    <w:uiPriority w:val="99"/>
    <w:unhideWhenUsed/>
    <w:rsid w:val="00610E0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10E09"/>
  </w:style>
  <w:style w:type="character" w:customStyle="1" w:styleId="10">
    <w:name w:val="Заголовок 1 Знак"/>
    <w:basedOn w:val="a0"/>
    <w:link w:val="1"/>
    <w:uiPriority w:val="9"/>
    <w:rsid w:val="00FD2F6F"/>
    <w:rPr>
      <w:rFonts w:ascii="Times New Roman" w:eastAsiaTheme="majorEastAsia" w:hAnsi="Times New Roman" w:cstheme="majorBidi"/>
      <w:b/>
      <w:sz w:val="28"/>
      <w:szCs w:val="32"/>
    </w:rPr>
  </w:style>
  <w:style w:type="paragraph" w:styleId="a7">
    <w:name w:val="TOC Heading"/>
    <w:basedOn w:val="1"/>
    <w:next w:val="a"/>
    <w:uiPriority w:val="39"/>
    <w:unhideWhenUsed/>
    <w:qFormat/>
    <w:rsid w:val="006745C9"/>
    <w:pPr>
      <w:outlineLvl w:val="9"/>
    </w:pPr>
    <w:rPr>
      <w:lang w:eastAsia="ru-RU"/>
    </w:rPr>
  </w:style>
  <w:style w:type="paragraph" w:styleId="11">
    <w:name w:val="toc 1"/>
    <w:basedOn w:val="a"/>
    <w:next w:val="a"/>
    <w:autoRedefine/>
    <w:uiPriority w:val="39"/>
    <w:unhideWhenUsed/>
    <w:rsid w:val="00345ED1"/>
    <w:pPr>
      <w:spacing w:after="100"/>
    </w:pPr>
  </w:style>
  <w:style w:type="character" w:styleId="a8">
    <w:name w:val="Hyperlink"/>
    <w:basedOn w:val="a0"/>
    <w:uiPriority w:val="99"/>
    <w:unhideWhenUsed/>
    <w:rsid w:val="00345E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790">
      <w:bodyDiv w:val="1"/>
      <w:marLeft w:val="0"/>
      <w:marRight w:val="0"/>
      <w:marTop w:val="0"/>
      <w:marBottom w:val="0"/>
      <w:divBdr>
        <w:top w:val="none" w:sz="0" w:space="0" w:color="auto"/>
        <w:left w:val="none" w:sz="0" w:space="0" w:color="auto"/>
        <w:bottom w:val="none" w:sz="0" w:space="0" w:color="auto"/>
        <w:right w:val="none" w:sz="0" w:space="0" w:color="auto"/>
      </w:divBdr>
      <w:divsChild>
        <w:div w:id="630744884">
          <w:marLeft w:val="0"/>
          <w:marRight w:val="0"/>
          <w:marTop w:val="0"/>
          <w:marBottom w:val="0"/>
          <w:divBdr>
            <w:top w:val="single" w:sz="2" w:space="0" w:color="E3E3E3"/>
            <w:left w:val="single" w:sz="2" w:space="0" w:color="E3E3E3"/>
            <w:bottom w:val="single" w:sz="2" w:space="0" w:color="E3E3E3"/>
            <w:right w:val="single" w:sz="2" w:space="0" w:color="E3E3E3"/>
          </w:divBdr>
        </w:div>
        <w:div w:id="1584338991">
          <w:marLeft w:val="0"/>
          <w:marRight w:val="0"/>
          <w:marTop w:val="0"/>
          <w:marBottom w:val="0"/>
          <w:divBdr>
            <w:top w:val="single" w:sz="2" w:space="0" w:color="E3E3E3"/>
            <w:left w:val="single" w:sz="2" w:space="0" w:color="E3E3E3"/>
            <w:bottom w:val="single" w:sz="2" w:space="0" w:color="E3E3E3"/>
            <w:right w:val="single" w:sz="2" w:space="0" w:color="E3E3E3"/>
          </w:divBdr>
        </w:div>
        <w:div w:id="1514221156">
          <w:marLeft w:val="0"/>
          <w:marRight w:val="0"/>
          <w:marTop w:val="0"/>
          <w:marBottom w:val="0"/>
          <w:divBdr>
            <w:top w:val="single" w:sz="2" w:space="0" w:color="E3E3E3"/>
            <w:left w:val="single" w:sz="2" w:space="0" w:color="E3E3E3"/>
            <w:bottom w:val="single" w:sz="2" w:space="0" w:color="E3E3E3"/>
            <w:right w:val="single" w:sz="2" w:space="0" w:color="E3E3E3"/>
          </w:divBdr>
        </w:div>
        <w:div w:id="955065694">
          <w:marLeft w:val="0"/>
          <w:marRight w:val="0"/>
          <w:marTop w:val="0"/>
          <w:marBottom w:val="0"/>
          <w:divBdr>
            <w:top w:val="single" w:sz="2" w:space="0" w:color="E3E3E3"/>
            <w:left w:val="single" w:sz="2" w:space="0" w:color="E3E3E3"/>
            <w:bottom w:val="single" w:sz="2" w:space="0" w:color="E3E3E3"/>
            <w:right w:val="single" w:sz="2" w:space="0" w:color="E3E3E3"/>
          </w:divBdr>
        </w:div>
        <w:div w:id="313070514">
          <w:marLeft w:val="0"/>
          <w:marRight w:val="0"/>
          <w:marTop w:val="0"/>
          <w:marBottom w:val="0"/>
          <w:divBdr>
            <w:top w:val="single" w:sz="2" w:space="0" w:color="E3E3E3"/>
            <w:left w:val="single" w:sz="2" w:space="0" w:color="E3E3E3"/>
            <w:bottom w:val="single" w:sz="2" w:space="0" w:color="E3E3E3"/>
            <w:right w:val="single" w:sz="2" w:space="0" w:color="E3E3E3"/>
          </w:divBdr>
        </w:div>
        <w:div w:id="716969902">
          <w:marLeft w:val="0"/>
          <w:marRight w:val="0"/>
          <w:marTop w:val="0"/>
          <w:marBottom w:val="0"/>
          <w:divBdr>
            <w:top w:val="single" w:sz="2" w:space="0" w:color="E3E3E3"/>
            <w:left w:val="single" w:sz="2" w:space="0" w:color="E3E3E3"/>
            <w:bottom w:val="single" w:sz="2" w:space="0" w:color="E3E3E3"/>
            <w:right w:val="single" w:sz="2" w:space="0" w:color="E3E3E3"/>
          </w:divBdr>
        </w:div>
        <w:div w:id="2126381217">
          <w:marLeft w:val="0"/>
          <w:marRight w:val="0"/>
          <w:marTop w:val="0"/>
          <w:marBottom w:val="0"/>
          <w:divBdr>
            <w:top w:val="single" w:sz="2" w:space="0" w:color="E3E3E3"/>
            <w:left w:val="single" w:sz="2" w:space="0" w:color="E3E3E3"/>
            <w:bottom w:val="single" w:sz="2" w:space="0" w:color="E3E3E3"/>
            <w:right w:val="single" w:sz="2" w:space="0" w:color="E3E3E3"/>
          </w:divBdr>
        </w:div>
        <w:div w:id="1945727946">
          <w:marLeft w:val="0"/>
          <w:marRight w:val="0"/>
          <w:marTop w:val="0"/>
          <w:marBottom w:val="0"/>
          <w:divBdr>
            <w:top w:val="single" w:sz="2" w:space="0" w:color="E3E3E3"/>
            <w:left w:val="single" w:sz="2" w:space="0" w:color="E3E3E3"/>
            <w:bottom w:val="single" w:sz="2" w:space="0" w:color="E3E3E3"/>
            <w:right w:val="single" w:sz="2" w:space="0" w:color="E3E3E3"/>
          </w:divBdr>
        </w:div>
        <w:div w:id="671487933">
          <w:marLeft w:val="0"/>
          <w:marRight w:val="0"/>
          <w:marTop w:val="0"/>
          <w:marBottom w:val="0"/>
          <w:divBdr>
            <w:top w:val="single" w:sz="2" w:space="0" w:color="E3E3E3"/>
            <w:left w:val="single" w:sz="2" w:space="0" w:color="E3E3E3"/>
            <w:bottom w:val="single" w:sz="2" w:space="0" w:color="E3E3E3"/>
            <w:right w:val="single" w:sz="2" w:space="0" w:color="E3E3E3"/>
          </w:divBdr>
        </w:div>
        <w:div w:id="1113784357">
          <w:marLeft w:val="0"/>
          <w:marRight w:val="0"/>
          <w:marTop w:val="0"/>
          <w:marBottom w:val="0"/>
          <w:divBdr>
            <w:top w:val="single" w:sz="2" w:space="0" w:color="E3E3E3"/>
            <w:left w:val="single" w:sz="2" w:space="0" w:color="E3E3E3"/>
            <w:bottom w:val="single" w:sz="2" w:space="0" w:color="E3E3E3"/>
            <w:right w:val="single" w:sz="2" w:space="0" w:color="E3E3E3"/>
          </w:divBdr>
        </w:div>
        <w:div w:id="435758985">
          <w:marLeft w:val="0"/>
          <w:marRight w:val="0"/>
          <w:marTop w:val="0"/>
          <w:marBottom w:val="0"/>
          <w:divBdr>
            <w:top w:val="single" w:sz="2" w:space="0" w:color="E3E3E3"/>
            <w:left w:val="single" w:sz="2" w:space="0" w:color="E3E3E3"/>
            <w:bottom w:val="single" w:sz="2" w:space="0" w:color="E3E3E3"/>
            <w:right w:val="single" w:sz="2" w:space="0" w:color="E3E3E3"/>
          </w:divBdr>
        </w:div>
        <w:div w:id="1335835511">
          <w:marLeft w:val="0"/>
          <w:marRight w:val="0"/>
          <w:marTop w:val="0"/>
          <w:marBottom w:val="0"/>
          <w:divBdr>
            <w:top w:val="single" w:sz="2" w:space="0" w:color="E3E3E3"/>
            <w:left w:val="single" w:sz="2" w:space="0" w:color="E3E3E3"/>
            <w:bottom w:val="single" w:sz="2" w:space="0" w:color="E3E3E3"/>
            <w:right w:val="single" w:sz="2" w:space="0" w:color="E3E3E3"/>
          </w:divBdr>
        </w:div>
        <w:div w:id="1715150773">
          <w:marLeft w:val="0"/>
          <w:marRight w:val="0"/>
          <w:marTop w:val="0"/>
          <w:marBottom w:val="0"/>
          <w:divBdr>
            <w:top w:val="single" w:sz="2" w:space="0" w:color="E3E3E3"/>
            <w:left w:val="single" w:sz="2" w:space="0" w:color="E3E3E3"/>
            <w:bottom w:val="single" w:sz="2" w:space="0" w:color="E3E3E3"/>
            <w:right w:val="single" w:sz="2" w:space="0" w:color="E3E3E3"/>
          </w:divBdr>
        </w:div>
        <w:div w:id="2054233999">
          <w:marLeft w:val="0"/>
          <w:marRight w:val="0"/>
          <w:marTop w:val="0"/>
          <w:marBottom w:val="0"/>
          <w:divBdr>
            <w:top w:val="single" w:sz="2" w:space="0" w:color="E3E3E3"/>
            <w:left w:val="single" w:sz="2" w:space="0" w:color="E3E3E3"/>
            <w:bottom w:val="single" w:sz="2" w:space="0" w:color="E3E3E3"/>
            <w:right w:val="single" w:sz="2" w:space="0" w:color="E3E3E3"/>
          </w:divBdr>
        </w:div>
        <w:div w:id="1056196910">
          <w:marLeft w:val="0"/>
          <w:marRight w:val="0"/>
          <w:marTop w:val="0"/>
          <w:marBottom w:val="0"/>
          <w:divBdr>
            <w:top w:val="single" w:sz="2" w:space="0" w:color="E3E3E3"/>
            <w:left w:val="single" w:sz="2" w:space="0" w:color="E3E3E3"/>
            <w:bottom w:val="single" w:sz="2" w:space="0" w:color="E3E3E3"/>
            <w:right w:val="single" w:sz="2" w:space="0" w:color="E3E3E3"/>
          </w:divBdr>
        </w:div>
        <w:div w:id="2977253">
          <w:marLeft w:val="0"/>
          <w:marRight w:val="0"/>
          <w:marTop w:val="0"/>
          <w:marBottom w:val="0"/>
          <w:divBdr>
            <w:top w:val="single" w:sz="2" w:space="0" w:color="E3E3E3"/>
            <w:left w:val="single" w:sz="2" w:space="0" w:color="E3E3E3"/>
            <w:bottom w:val="single" w:sz="2" w:space="0" w:color="E3E3E3"/>
            <w:right w:val="single" w:sz="2" w:space="0" w:color="E3E3E3"/>
          </w:divBdr>
        </w:div>
        <w:div w:id="254752162">
          <w:marLeft w:val="0"/>
          <w:marRight w:val="0"/>
          <w:marTop w:val="0"/>
          <w:marBottom w:val="0"/>
          <w:divBdr>
            <w:top w:val="single" w:sz="2" w:space="0" w:color="E3E3E3"/>
            <w:left w:val="single" w:sz="2" w:space="0" w:color="E3E3E3"/>
            <w:bottom w:val="single" w:sz="2" w:space="0" w:color="E3E3E3"/>
            <w:right w:val="single" w:sz="2" w:space="0" w:color="E3E3E3"/>
          </w:divBdr>
        </w:div>
        <w:div w:id="411002224">
          <w:marLeft w:val="0"/>
          <w:marRight w:val="0"/>
          <w:marTop w:val="0"/>
          <w:marBottom w:val="0"/>
          <w:divBdr>
            <w:top w:val="single" w:sz="2" w:space="0" w:color="E3E3E3"/>
            <w:left w:val="single" w:sz="2" w:space="0" w:color="E3E3E3"/>
            <w:bottom w:val="single" w:sz="2" w:space="0" w:color="E3E3E3"/>
            <w:right w:val="single" w:sz="2" w:space="0" w:color="E3E3E3"/>
          </w:divBdr>
        </w:div>
        <w:div w:id="559167869">
          <w:marLeft w:val="0"/>
          <w:marRight w:val="0"/>
          <w:marTop w:val="0"/>
          <w:marBottom w:val="0"/>
          <w:divBdr>
            <w:top w:val="single" w:sz="2" w:space="0" w:color="E3E3E3"/>
            <w:left w:val="single" w:sz="2" w:space="0" w:color="E3E3E3"/>
            <w:bottom w:val="single" w:sz="2" w:space="0" w:color="E3E3E3"/>
            <w:right w:val="single" w:sz="2" w:space="0" w:color="E3E3E3"/>
          </w:divBdr>
        </w:div>
        <w:div w:id="265385077">
          <w:marLeft w:val="0"/>
          <w:marRight w:val="0"/>
          <w:marTop w:val="0"/>
          <w:marBottom w:val="0"/>
          <w:divBdr>
            <w:top w:val="single" w:sz="2" w:space="0" w:color="E3E3E3"/>
            <w:left w:val="single" w:sz="2" w:space="0" w:color="E3E3E3"/>
            <w:bottom w:val="single" w:sz="2" w:space="0" w:color="E3E3E3"/>
            <w:right w:val="single" w:sz="2" w:space="0" w:color="E3E3E3"/>
          </w:divBdr>
        </w:div>
        <w:div w:id="1735621807">
          <w:marLeft w:val="0"/>
          <w:marRight w:val="0"/>
          <w:marTop w:val="0"/>
          <w:marBottom w:val="0"/>
          <w:divBdr>
            <w:top w:val="single" w:sz="2" w:space="0" w:color="E3E3E3"/>
            <w:left w:val="single" w:sz="2" w:space="0" w:color="E3E3E3"/>
            <w:bottom w:val="single" w:sz="2" w:space="0" w:color="E3E3E3"/>
            <w:right w:val="single" w:sz="2" w:space="0" w:color="E3E3E3"/>
          </w:divBdr>
        </w:div>
        <w:div w:id="1999533394">
          <w:marLeft w:val="0"/>
          <w:marRight w:val="0"/>
          <w:marTop w:val="0"/>
          <w:marBottom w:val="0"/>
          <w:divBdr>
            <w:top w:val="single" w:sz="2" w:space="0" w:color="E3E3E3"/>
            <w:left w:val="single" w:sz="2" w:space="0" w:color="E3E3E3"/>
            <w:bottom w:val="single" w:sz="2" w:space="0" w:color="E3E3E3"/>
            <w:right w:val="single" w:sz="2" w:space="0" w:color="E3E3E3"/>
          </w:divBdr>
        </w:div>
        <w:div w:id="1841692925">
          <w:marLeft w:val="0"/>
          <w:marRight w:val="0"/>
          <w:marTop w:val="0"/>
          <w:marBottom w:val="0"/>
          <w:divBdr>
            <w:top w:val="single" w:sz="2" w:space="0" w:color="E3E3E3"/>
            <w:left w:val="single" w:sz="2" w:space="0" w:color="E3E3E3"/>
            <w:bottom w:val="single" w:sz="2" w:space="0" w:color="E3E3E3"/>
            <w:right w:val="single" w:sz="2" w:space="0" w:color="E3E3E3"/>
          </w:divBdr>
        </w:div>
        <w:div w:id="1671834120">
          <w:marLeft w:val="0"/>
          <w:marRight w:val="0"/>
          <w:marTop w:val="0"/>
          <w:marBottom w:val="0"/>
          <w:divBdr>
            <w:top w:val="single" w:sz="2" w:space="0" w:color="E3E3E3"/>
            <w:left w:val="single" w:sz="2" w:space="0" w:color="E3E3E3"/>
            <w:bottom w:val="single" w:sz="2" w:space="0" w:color="E3E3E3"/>
            <w:right w:val="single" w:sz="2" w:space="0" w:color="E3E3E3"/>
          </w:divBdr>
        </w:div>
        <w:div w:id="200823194">
          <w:marLeft w:val="0"/>
          <w:marRight w:val="0"/>
          <w:marTop w:val="0"/>
          <w:marBottom w:val="0"/>
          <w:divBdr>
            <w:top w:val="single" w:sz="2" w:space="0" w:color="E3E3E3"/>
            <w:left w:val="single" w:sz="2" w:space="0" w:color="E3E3E3"/>
            <w:bottom w:val="single" w:sz="2" w:space="0" w:color="E3E3E3"/>
            <w:right w:val="single" w:sz="2" w:space="0" w:color="E3E3E3"/>
          </w:divBdr>
        </w:div>
        <w:div w:id="710113757">
          <w:marLeft w:val="0"/>
          <w:marRight w:val="0"/>
          <w:marTop w:val="0"/>
          <w:marBottom w:val="0"/>
          <w:divBdr>
            <w:top w:val="single" w:sz="2" w:space="0" w:color="E3E3E3"/>
            <w:left w:val="single" w:sz="2" w:space="0" w:color="E3E3E3"/>
            <w:bottom w:val="single" w:sz="2" w:space="0" w:color="E3E3E3"/>
            <w:right w:val="single" w:sz="2" w:space="0" w:color="E3E3E3"/>
          </w:divBdr>
        </w:div>
        <w:div w:id="1116951058">
          <w:marLeft w:val="0"/>
          <w:marRight w:val="0"/>
          <w:marTop w:val="0"/>
          <w:marBottom w:val="0"/>
          <w:divBdr>
            <w:top w:val="single" w:sz="2" w:space="0" w:color="E3E3E3"/>
            <w:left w:val="single" w:sz="2" w:space="0" w:color="E3E3E3"/>
            <w:bottom w:val="single" w:sz="2" w:space="0" w:color="E3E3E3"/>
            <w:right w:val="single" w:sz="2" w:space="0" w:color="E3E3E3"/>
          </w:divBdr>
        </w:div>
        <w:div w:id="681778454">
          <w:marLeft w:val="0"/>
          <w:marRight w:val="0"/>
          <w:marTop w:val="0"/>
          <w:marBottom w:val="0"/>
          <w:divBdr>
            <w:top w:val="single" w:sz="2" w:space="0" w:color="E3E3E3"/>
            <w:left w:val="single" w:sz="2" w:space="0" w:color="E3E3E3"/>
            <w:bottom w:val="single" w:sz="2" w:space="0" w:color="E3E3E3"/>
            <w:right w:val="single" w:sz="2" w:space="0" w:color="E3E3E3"/>
          </w:divBdr>
        </w:div>
        <w:div w:id="1826626012">
          <w:marLeft w:val="0"/>
          <w:marRight w:val="0"/>
          <w:marTop w:val="0"/>
          <w:marBottom w:val="0"/>
          <w:divBdr>
            <w:top w:val="single" w:sz="2" w:space="0" w:color="E3E3E3"/>
            <w:left w:val="single" w:sz="2" w:space="0" w:color="E3E3E3"/>
            <w:bottom w:val="single" w:sz="2" w:space="0" w:color="E3E3E3"/>
            <w:right w:val="single" w:sz="2" w:space="0" w:color="E3E3E3"/>
          </w:divBdr>
        </w:div>
        <w:div w:id="700208417">
          <w:marLeft w:val="0"/>
          <w:marRight w:val="0"/>
          <w:marTop w:val="0"/>
          <w:marBottom w:val="0"/>
          <w:divBdr>
            <w:top w:val="single" w:sz="2" w:space="0" w:color="E3E3E3"/>
            <w:left w:val="single" w:sz="2" w:space="0" w:color="E3E3E3"/>
            <w:bottom w:val="single" w:sz="2" w:space="0" w:color="E3E3E3"/>
            <w:right w:val="single" w:sz="2" w:space="0" w:color="E3E3E3"/>
          </w:divBdr>
        </w:div>
        <w:div w:id="1752239980">
          <w:marLeft w:val="0"/>
          <w:marRight w:val="0"/>
          <w:marTop w:val="0"/>
          <w:marBottom w:val="0"/>
          <w:divBdr>
            <w:top w:val="single" w:sz="2" w:space="0" w:color="E3E3E3"/>
            <w:left w:val="single" w:sz="2" w:space="0" w:color="E3E3E3"/>
            <w:bottom w:val="single" w:sz="2" w:space="0" w:color="E3E3E3"/>
            <w:right w:val="single" w:sz="2" w:space="0" w:color="E3E3E3"/>
          </w:divBdr>
        </w:div>
        <w:div w:id="677657672">
          <w:marLeft w:val="0"/>
          <w:marRight w:val="0"/>
          <w:marTop w:val="0"/>
          <w:marBottom w:val="0"/>
          <w:divBdr>
            <w:top w:val="single" w:sz="2" w:space="0" w:color="E3E3E3"/>
            <w:left w:val="single" w:sz="2" w:space="0" w:color="E3E3E3"/>
            <w:bottom w:val="single" w:sz="2" w:space="0" w:color="E3E3E3"/>
            <w:right w:val="single" w:sz="2" w:space="0" w:color="E3E3E3"/>
          </w:divBdr>
        </w:div>
        <w:div w:id="607666372">
          <w:marLeft w:val="0"/>
          <w:marRight w:val="0"/>
          <w:marTop w:val="0"/>
          <w:marBottom w:val="0"/>
          <w:divBdr>
            <w:top w:val="single" w:sz="2" w:space="0" w:color="E3E3E3"/>
            <w:left w:val="single" w:sz="2" w:space="0" w:color="E3E3E3"/>
            <w:bottom w:val="single" w:sz="2" w:space="0" w:color="E3E3E3"/>
            <w:right w:val="single" w:sz="2" w:space="0" w:color="E3E3E3"/>
          </w:divBdr>
        </w:div>
        <w:div w:id="1142041649">
          <w:marLeft w:val="0"/>
          <w:marRight w:val="0"/>
          <w:marTop w:val="0"/>
          <w:marBottom w:val="0"/>
          <w:divBdr>
            <w:top w:val="single" w:sz="2" w:space="0" w:color="E3E3E3"/>
            <w:left w:val="single" w:sz="2" w:space="0" w:color="E3E3E3"/>
            <w:bottom w:val="single" w:sz="2" w:space="0" w:color="E3E3E3"/>
            <w:right w:val="single" w:sz="2" w:space="0" w:color="E3E3E3"/>
          </w:divBdr>
        </w:div>
        <w:div w:id="1711687190">
          <w:marLeft w:val="0"/>
          <w:marRight w:val="0"/>
          <w:marTop w:val="0"/>
          <w:marBottom w:val="0"/>
          <w:divBdr>
            <w:top w:val="single" w:sz="2" w:space="0" w:color="E3E3E3"/>
            <w:left w:val="single" w:sz="2" w:space="0" w:color="E3E3E3"/>
            <w:bottom w:val="single" w:sz="2" w:space="0" w:color="E3E3E3"/>
            <w:right w:val="single" w:sz="2" w:space="0" w:color="E3E3E3"/>
          </w:divBdr>
        </w:div>
        <w:div w:id="1519615523">
          <w:marLeft w:val="0"/>
          <w:marRight w:val="0"/>
          <w:marTop w:val="0"/>
          <w:marBottom w:val="0"/>
          <w:divBdr>
            <w:top w:val="single" w:sz="2" w:space="0" w:color="E3E3E3"/>
            <w:left w:val="single" w:sz="2" w:space="0" w:color="E3E3E3"/>
            <w:bottom w:val="single" w:sz="2" w:space="0" w:color="E3E3E3"/>
            <w:right w:val="single" w:sz="2" w:space="0" w:color="E3E3E3"/>
          </w:divBdr>
        </w:div>
        <w:div w:id="1001468497">
          <w:marLeft w:val="0"/>
          <w:marRight w:val="0"/>
          <w:marTop w:val="0"/>
          <w:marBottom w:val="0"/>
          <w:divBdr>
            <w:top w:val="single" w:sz="2" w:space="0" w:color="E3E3E3"/>
            <w:left w:val="single" w:sz="2" w:space="0" w:color="E3E3E3"/>
            <w:bottom w:val="single" w:sz="2" w:space="0" w:color="E3E3E3"/>
            <w:right w:val="single" w:sz="2" w:space="0" w:color="E3E3E3"/>
          </w:divBdr>
        </w:div>
        <w:div w:id="1556232844">
          <w:marLeft w:val="0"/>
          <w:marRight w:val="0"/>
          <w:marTop w:val="0"/>
          <w:marBottom w:val="0"/>
          <w:divBdr>
            <w:top w:val="single" w:sz="2" w:space="0" w:color="E3E3E3"/>
            <w:left w:val="single" w:sz="2" w:space="0" w:color="E3E3E3"/>
            <w:bottom w:val="single" w:sz="2" w:space="0" w:color="E3E3E3"/>
            <w:right w:val="single" w:sz="2" w:space="0" w:color="E3E3E3"/>
          </w:divBdr>
        </w:div>
        <w:div w:id="662007051">
          <w:marLeft w:val="0"/>
          <w:marRight w:val="0"/>
          <w:marTop w:val="0"/>
          <w:marBottom w:val="0"/>
          <w:divBdr>
            <w:top w:val="single" w:sz="2" w:space="0" w:color="E3E3E3"/>
            <w:left w:val="single" w:sz="2" w:space="0" w:color="E3E3E3"/>
            <w:bottom w:val="single" w:sz="2" w:space="0" w:color="E3E3E3"/>
            <w:right w:val="single" w:sz="2" w:space="0" w:color="E3E3E3"/>
          </w:divBdr>
        </w:div>
        <w:div w:id="1563247151">
          <w:marLeft w:val="0"/>
          <w:marRight w:val="0"/>
          <w:marTop w:val="0"/>
          <w:marBottom w:val="0"/>
          <w:divBdr>
            <w:top w:val="single" w:sz="2" w:space="0" w:color="E3E3E3"/>
            <w:left w:val="single" w:sz="2" w:space="0" w:color="E3E3E3"/>
            <w:bottom w:val="single" w:sz="2" w:space="0" w:color="E3E3E3"/>
            <w:right w:val="single" w:sz="2" w:space="0" w:color="E3E3E3"/>
          </w:divBdr>
        </w:div>
        <w:div w:id="561867657">
          <w:marLeft w:val="0"/>
          <w:marRight w:val="0"/>
          <w:marTop w:val="0"/>
          <w:marBottom w:val="0"/>
          <w:divBdr>
            <w:top w:val="single" w:sz="2" w:space="0" w:color="E3E3E3"/>
            <w:left w:val="single" w:sz="2" w:space="0" w:color="E3E3E3"/>
            <w:bottom w:val="single" w:sz="2" w:space="0" w:color="E3E3E3"/>
            <w:right w:val="single" w:sz="2" w:space="0" w:color="E3E3E3"/>
          </w:divBdr>
        </w:div>
        <w:div w:id="212205637">
          <w:marLeft w:val="0"/>
          <w:marRight w:val="0"/>
          <w:marTop w:val="0"/>
          <w:marBottom w:val="0"/>
          <w:divBdr>
            <w:top w:val="single" w:sz="2" w:space="0" w:color="E3E3E3"/>
            <w:left w:val="single" w:sz="2" w:space="0" w:color="E3E3E3"/>
            <w:bottom w:val="single" w:sz="2" w:space="0" w:color="E3E3E3"/>
            <w:right w:val="single" w:sz="2" w:space="0" w:color="E3E3E3"/>
          </w:divBdr>
        </w:div>
        <w:div w:id="1392073096">
          <w:marLeft w:val="0"/>
          <w:marRight w:val="0"/>
          <w:marTop w:val="0"/>
          <w:marBottom w:val="0"/>
          <w:divBdr>
            <w:top w:val="single" w:sz="2" w:space="0" w:color="E3E3E3"/>
            <w:left w:val="single" w:sz="2" w:space="0" w:color="E3E3E3"/>
            <w:bottom w:val="single" w:sz="2" w:space="0" w:color="E3E3E3"/>
            <w:right w:val="single" w:sz="2" w:space="0" w:color="E3E3E3"/>
          </w:divBdr>
        </w:div>
        <w:div w:id="1352298998">
          <w:marLeft w:val="0"/>
          <w:marRight w:val="0"/>
          <w:marTop w:val="0"/>
          <w:marBottom w:val="0"/>
          <w:divBdr>
            <w:top w:val="single" w:sz="2" w:space="0" w:color="E3E3E3"/>
            <w:left w:val="single" w:sz="2" w:space="0" w:color="E3E3E3"/>
            <w:bottom w:val="single" w:sz="2" w:space="0" w:color="E3E3E3"/>
            <w:right w:val="single" w:sz="2" w:space="0" w:color="E3E3E3"/>
          </w:divBdr>
        </w:div>
        <w:div w:id="533542836">
          <w:marLeft w:val="0"/>
          <w:marRight w:val="0"/>
          <w:marTop w:val="0"/>
          <w:marBottom w:val="0"/>
          <w:divBdr>
            <w:top w:val="single" w:sz="2" w:space="0" w:color="E3E3E3"/>
            <w:left w:val="single" w:sz="2" w:space="0" w:color="E3E3E3"/>
            <w:bottom w:val="single" w:sz="2" w:space="0" w:color="E3E3E3"/>
            <w:right w:val="single" w:sz="2" w:space="0" w:color="E3E3E3"/>
          </w:divBdr>
        </w:div>
        <w:div w:id="177543654">
          <w:marLeft w:val="0"/>
          <w:marRight w:val="0"/>
          <w:marTop w:val="0"/>
          <w:marBottom w:val="0"/>
          <w:divBdr>
            <w:top w:val="single" w:sz="2" w:space="0" w:color="E3E3E3"/>
            <w:left w:val="single" w:sz="2" w:space="0" w:color="E3E3E3"/>
            <w:bottom w:val="single" w:sz="2" w:space="0" w:color="E3E3E3"/>
            <w:right w:val="single" w:sz="2" w:space="0" w:color="E3E3E3"/>
          </w:divBdr>
        </w:div>
        <w:div w:id="653994860">
          <w:marLeft w:val="0"/>
          <w:marRight w:val="0"/>
          <w:marTop w:val="0"/>
          <w:marBottom w:val="0"/>
          <w:divBdr>
            <w:top w:val="single" w:sz="2" w:space="0" w:color="E3E3E3"/>
            <w:left w:val="single" w:sz="2" w:space="0" w:color="E3E3E3"/>
            <w:bottom w:val="single" w:sz="2" w:space="0" w:color="E3E3E3"/>
            <w:right w:val="single" w:sz="2" w:space="0" w:color="E3E3E3"/>
          </w:divBdr>
        </w:div>
        <w:div w:id="1427850019">
          <w:marLeft w:val="0"/>
          <w:marRight w:val="0"/>
          <w:marTop w:val="0"/>
          <w:marBottom w:val="0"/>
          <w:divBdr>
            <w:top w:val="single" w:sz="2" w:space="0" w:color="E3E3E3"/>
            <w:left w:val="single" w:sz="2" w:space="0" w:color="E3E3E3"/>
            <w:bottom w:val="single" w:sz="2" w:space="0" w:color="E3E3E3"/>
            <w:right w:val="single" w:sz="2" w:space="0" w:color="E3E3E3"/>
          </w:divBdr>
        </w:div>
        <w:div w:id="37437827">
          <w:marLeft w:val="0"/>
          <w:marRight w:val="0"/>
          <w:marTop w:val="0"/>
          <w:marBottom w:val="0"/>
          <w:divBdr>
            <w:top w:val="single" w:sz="2" w:space="0" w:color="E3E3E3"/>
            <w:left w:val="single" w:sz="2" w:space="0" w:color="E3E3E3"/>
            <w:bottom w:val="single" w:sz="2" w:space="0" w:color="E3E3E3"/>
            <w:right w:val="single" w:sz="2" w:space="0" w:color="E3E3E3"/>
          </w:divBdr>
        </w:div>
        <w:div w:id="1265571831">
          <w:marLeft w:val="0"/>
          <w:marRight w:val="0"/>
          <w:marTop w:val="0"/>
          <w:marBottom w:val="0"/>
          <w:divBdr>
            <w:top w:val="single" w:sz="2" w:space="0" w:color="E3E3E3"/>
            <w:left w:val="single" w:sz="2" w:space="0" w:color="E3E3E3"/>
            <w:bottom w:val="single" w:sz="2" w:space="0" w:color="E3E3E3"/>
            <w:right w:val="single" w:sz="2" w:space="0" w:color="E3E3E3"/>
          </w:divBdr>
        </w:div>
        <w:div w:id="2063289486">
          <w:marLeft w:val="0"/>
          <w:marRight w:val="0"/>
          <w:marTop w:val="0"/>
          <w:marBottom w:val="0"/>
          <w:divBdr>
            <w:top w:val="single" w:sz="2" w:space="0" w:color="E3E3E3"/>
            <w:left w:val="single" w:sz="2" w:space="0" w:color="E3E3E3"/>
            <w:bottom w:val="single" w:sz="2" w:space="0" w:color="E3E3E3"/>
            <w:right w:val="single" w:sz="2" w:space="0" w:color="E3E3E3"/>
          </w:divBdr>
        </w:div>
        <w:div w:id="1962689724">
          <w:marLeft w:val="0"/>
          <w:marRight w:val="0"/>
          <w:marTop w:val="0"/>
          <w:marBottom w:val="0"/>
          <w:divBdr>
            <w:top w:val="single" w:sz="2" w:space="0" w:color="E3E3E3"/>
            <w:left w:val="single" w:sz="2" w:space="0" w:color="E3E3E3"/>
            <w:bottom w:val="single" w:sz="2" w:space="0" w:color="E3E3E3"/>
            <w:right w:val="single" w:sz="2" w:space="0" w:color="E3E3E3"/>
          </w:divBdr>
        </w:div>
        <w:div w:id="2115518044">
          <w:marLeft w:val="0"/>
          <w:marRight w:val="0"/>
          <w:marTop w:val="0"/>
          <w:marBottom w:val="0"/>
          <w:divBdr>
            <w:top w:val="single" w:sz="2" w:space="0" w:color="E3E3E3"/>
            <w:left w:val="single" w:sz="2" w:space="0" w:color="E3E3E3"/>
            <w:bottom w:val="single" w:sz="2" w:space="0" w:color="E3E3E3"/>
            <w:right w:val="single" w:sz="2" w:space="0" w:color="E3E3E3"/>
          </w:divBdr>
        </w:div>
        <w:div w:id="1884246196">
          <w:marLeft w:val="0"/>
          <w:marRight w:val="0"/>
          <w:marTop w:val="0"/>
          <w:marBottom w:val="0"/>
          <w:divBdr>
            <w:top w:val="single" w:sz="2" w:space="0" w:color="E3E3E3"/>
            <w:left w:val="single" w:sz="2" w:space="0" w:color="E3E3E3"/>
            <w:bottom w:val="single" w:sz="2" w:space="0" w:color="E3E3E3"/>
            <w:right w:val="single" w:sz="2" w:space="0" w:color="E3E3E3"/>
          </w:divBdr>
        </w:div>
        <w:div w:id="845244194">
          <w:marLeft w:val="0"/>
          <w:marRight w:val="0"/>
          <w:marTop w:val="0"/>
          <w:marBottom w:val="0"/>
          <w:divBdr>
            <w:top w:val="single" w:sz="2" w:space="0" w:color="E3E3E3"/>
            <w:left w:val="single" w:sz="2" w:space="0" w:color="E3E3E3"/>
            <w:bottom w:val="single" w:sz="2" w:space="0" w:color="E3E3E3"/>
            <w:right w:val="single" w:sz="2" w:space="0" w:color="E3E3E3"/>
          </w:divBdr>
        </w:div>
        <w:div w:id="602612408">
          <w:marLeft w:val="0"/>
          <w:marRight w:val="0"/>
          <w:marTop w:val="0"/>
          <w:marBottom w:val="0"/>
          <w:divBdr>
            <w:top w:val="single" w:sz="2" w:space="0" w:color="E3E3E3"/>
            <w:left w:val="single" w:sz="2" w:space="0" w:color="E3E3E3"/>
            <w:bottom w:val="single" w:sz="2" w:space="0" w:color="E3E3E3"/>
            <w:right w:val="single" w:sz="2" w:space="0" w:color="E3E3E3"/>
          </w:divBdr>
        </w:div>
        <w:div w:id="209265170">
          <w:marLeft w:val="0"/>
          <w:marRight w:val="0"/>
          <w:marTop w:val="0"/>
          <w:marBottom w:val="0"/>
          <w:divBdr>
            <w:top w:val="single" w:sz="2" w:space="0" w:color="E3E3E3"/>
            <w:left w:val="single" w:sz="2" w:space="0" w:color="E3E3E3"/>
            <w:bottom w:val="single" w:sz="2" w:space="0" w:color="E3E3E3"/>
            <w:right w:val="single" w:sz="2" w:space="0" w:color="E3E3E3"/>
          </w:divBdr>
        </w:div>
        <w:div w:id="560364604">
          <w:marLeft w:val="0"/>
          <w:marRight w:val="0"/>
          <w:marTop w:val="0"/>
          <w:marBottom w:val="0"/>
          <w:divBdr>
            <w:top w:val="single" w:sz="2" w:space="0" w:color="E3E3E3"/>
            <w:left w:val="single" w:sz="2" w:space="0" w:color="E3E3E3"/>
            <w:bottom w:val="single" w:sz="2" w:space="0" w:color="E3E3E3"/>
            <w:right w:val="single" w:sz="2" w:space="0" w:color="E3E3E3"/>
          </w:divBdr>
        </w:div>
        <w:div w:id="840122051">
          <w:marLeft w:val="0"/>
          <w:marRight w:val="0"/>
          <w:marTop w:val="0"/>
          <w:marBottom w:val="0"/>
          <w:divBdr>
            <w:top w:val="single" w:sz="2" w:space="0" w:color="E3E3E3"/>
            <w:left w:val="single" w:sz="2" w:space="0" w:color="E3E3E3"/>
            <w:bottom w:val="single" w:sz="2" w:space="0" w:color="E3E3E3"/>
            <w:right w:val="single" w:sz="2" w:space="0" w:color="E3E3E3"/>
          </w:divBdr>
        </w:div>
        <w:div w:id="1454598729">
          <w:marLeft w:val="0"/>
          <w:marRight w:val="0"/>
          <w:marTop w:val="0"/>
          <w:marBottom w:val="0"/>
          <w:divBdr>
            <w:top w:val="single" w:sz="2" w:space="0" w:color="E3E3E3"/>
            <w:left w:val="single" w:sz="2" w:space="0" w:color="E3E3E3"/>
            <w:bottom w:val="single" w:sz="2" w:space="0" w:color="E3E3E3"/>
            <w:right w:val="single" w:sz="2" w:space="0" w:color="E3E3E3"/>
          </w:divBdr>
        </w:div>
        <w:div w:id="277445777">
          <w:marLeft w:val="0"/>
          <w:marRight w:val="0"/>
          <w:marTop w:val="0"/>
          <w:marBottom w:val="0"/>
          <w:divBdr>
            <w:top w:val="single" w:sz="2" w:space="0" w:color="E3E3E3"/>
            <w:left w:val="single" w:sz="2" w:space="0" w:color="E3E3E3"/>
            <w:bottom w:val="single" w:sz="2" w:space="0" w:color="E3E3E3"/>
            <w:right w:val="single" w:sz="2" w:space="0" w:color="E3E3E3"/>
          </w:divBdr>
        </w:div>
        <w:div w:id="1651711924">
          <w:marLeft w:val="0"/>
          <w:marRight w:val="0"/>
          <w:marTop w:val="0"/>
          <w:marBottom w:val="0"/>
          <w:divBdr>
            <w:top w:val="single" w:sz="2" w:space="0" w:color="E3E3E3"/>
            <w:left w:val="single" w:sz="2" w:space="0" w:color="E3E3E3"/>
            <w:bottom w:val="single" w:sz="2" w:space="0" w:color="E3E3E3"/>
            <w:right w:val="single" w:sz="2" w:space="0" w:color="E3E3E3"/>
          </w:divBdr>
        </w:div>
        <w:div w:id="1351376550">
          <w:marLeft w:val="0"/>
          <w:marRight w:val="0"/>
          <w:marTop w:val="0"/>
          <w:marBottom w:val="0"/>
          <w:divBdr>
            <w:top w:val="single" w:sz="2" w:space="0" w:color="E3E3E3"/>
            <w:left w:val="single" w:sz="2" w:space="0" w:color="E3E3E3"/>
            <w:bottom w:val="single" w:sz="2" w:space="0" w:color="E3E3E3"/>
            <w:right w:val="single" w:sz="2" w:space="0" w:color="E3E3E3"/>
          </w:divBdr>
        </w:div>
        <w:div w:id="924414956">
          <w:marLeft w:val="0"/>
          <w:marRight w:val="0"/>
          <w:marTop w:val="0"/>
          <w:marBottom w:val="0"/>
          <w:divBdr>
            <w:top w:val="single" w:sz="2" w:space="0" w:color="E3E3E3"/>
            <w:left w:val="single" w:sz="2" w:space="0" w:color="E3E3E3"/>
            <w:bottom w:val="single" w:sz="2" w:space="0" w:color="E3E3E3"/>
            <w:right w:val="single" w:sz="2" w:space="0" w:color="E3E3E3"/>
          </w:divBdr>
        </w:div>
        <w:div w:id="1206986771">
          <w:marLeft w:val="0"/>
          <w:marRight w:val="0"/>
          <w:marTop w:val="0"/>
          <w:marBottom w:val="0"/>
          <w:divBdr>
            <w:top w:val="single" w:sz="2" w:space="0" w:color="E3E3E3"/>
            <w:left w:val="single" w:sz="2" w:space="0" w:color="E3E3E3"/>
            <w:bottom w:val="single" w:sz="2" w:space="0" w:color="E3E3E3"/>
            <w:right w:val="single" w:sz="2" w:space="0" w:color="E3E3E3"/>
          </w:divBdr>
        </w:div>
        <w:div w:id="1898928302">
          <w:marLeft w:val="0"/>
          <w:marRight w:val="0"/>
          <w:marTop w:val="0"/>
          <w:marBottom w:val="0"/>
          <w:divBdr>
            <w:top w:val="single" w:sz="2" w:space="0" w:color="E3E3E3"/>
            <w:left w:val="single" w:sz="2" w:space="0" w:color="E3E3E3"/>
            <w:bottom w:val="single" w:sz="2" w:space="0" w:color="E3E3E3"/>
            <w:right w:val="single" w:sz="2" w:space="0" w:color="E3E3E3"/>
          </w:divBdr>
        </w:div>
        <w:div w:id="1039164576">
          <w:marLeft w:val="0"/>
          <w:marRight w:val="0"/>
          <w:marTop w:val="0"/>
          <w:marBottom w:val="0"/>
          <w:divBdr>
            <w:top w:val="single" w:sz="2" w:space="0" w:color="E3E3E3"/>
            <w:left w:val="single" w:sz="2" w:space="0" w:color="E3E3E3"/>
            <w:bottom w:val="single" w:sz="2" w:space="0" w:color="E3E3E3"/>
            <w:right w:val="single" w:sz="2" w:space="0" w:color="E3E3E3"/>
          </w:divBdr>
        </w:div>
        <w:div w:id="1921020611">
          <w:marLeft w:val="0"/>
          <w:marRight w:val="0"/>
          <w:marTop w:val="0"/>
          <w:marBottom w:val="0"/>
          <w:divBdr>
            <w:top w:val="single" w:sz="2" w:space="0" w:color="E3E3E3"/>
            <w:left w:val="single" w:sz="2" w:space="0" w:color="E3E3E3"/>
            <w:bottom w:val="single" w:sz="2" w:space="0" w:color="E3E3E3"/>
            <w:right w:val="single" w:sz="2" w:space="0" w:color="E3E3E3"/>
          </w:divBdr>
        </w:div>
        <w:div w:id="397746045">
          <w:marLeft w:val="0"/>
          <w:marRight w:val="0"/>
          <w:marTop w:val="0"/>
          <w:marBottom w:val="0"/>
          <w:divBdr>
            <w:top w:val="single" w:sz="2" w:space="0" w:color="E3E3E3"/>
            <w:left w:val="single" w:sz="2" w:space="0" w:color="E3E3E3"/>
            <w:bottom w:val="single" w:sz="2" w:space="0" w:color="E3E3E3"/>
            <w:right w:val="single" w:sz="2" w:space="0" w:color="E3E3E3"/>
          </w:divBdr>
        </w:div>
        <w:div w:id="510488440">
          <w:marLeft w:val="0"/>
          <w:marRight w:val="0"/>
          <w:marTop w:val="0"/>
          <w:marBottom w:val="0"/>
          <w:divBdr>
            <w:top w:val="single" w:sz="2" w:space="0" w:color="E3E3E3"/>
            <w:left w:val="single" w:sz="2" w:space="0" w:color="E3E3E3"/>
            <w:bottom w:val="single" w:sz="2" w:space="0" w:color="E3E3E3"/>
            <w:right w:val="single" w:sz="2" w:space="0" w:color="E3E3E3"/>
          </w:divBdr>
        </w:div>
        <w:div w:id="2017614190">
          <w:marLeft w:val="0"/>
          <w:marRight w:val="0"/>
          <w:marTop w:val="0"/>
          <w:marBottom w:val="0"/>
          <w:divBdr>
            <w:top w:val="single" w:sz="2" w:space="0" w:color="E3E3E3"/>
            <w:left w:val="single" w:sz="2" w:space="0" w:color="E3E3E3"/>
            <w:bottom w:val="single" w:sz="2" w:space="0" w:color="E3E3E3"/>
            <w:right w:val="single" w:sz="2" w:space="0" w:color="E3E3E3"/>
          </w:divBdr>
        </w:div>
        <w:div w:id="1845440733">
          <w:marLeft w:val="0"/>
          <w:marRight w:val="0"/>
          <w:marTop w:val="0"/>
          <w:marBottom w:val="0"/>
          <w:divBdr>
            <w:top w:val="single" w:sz="2" w:space="0" w:color="E3E3E3"/>
            <w:left w:val="single" w:sz="2" w:space="0" w:color="E3E3E3"/>
            <w:bottom w:val="single" w:sz="2" w:space="0" w:color="E3E3E3"/>
            <w:right w:val="single" w:sz="2" w:space="0" w:color="E3E3E3"/>
          </w:divBdr>
        </w:div>
        <w:div w:id="468279708">
          <w:marLeft w:val="0"/>
          <w:marRight w:val="0"/>
          <w:marTop w:val="0"/>
          <w:marBottom w:val="0"/>
          <w:divBdr>
            <w:top w:val="single" w:sz="2" w:space="0" w:color="E3E3E3"/>
            <w:left w:val="single" w:sz="2" w:space="0" w:color="E3E3E3"/>
            <w:bottom w:val="single" w:sz="2" w:space="0" w:color="E3E3E3"/>
            <w:right w:val="single" w:sz="2" w:space="0" w:color="E3E3E3"/>
          </w:divBdr>
        </w:div>
        <w:div w:id="808595160">
          <w:marLeft w:val="0"/>
          <w:marRight w:val="0"/>
          <w:marTop w:val="0"/>
          <w:marBottom w:val="0"/>
          <w:divBdr>
            <w:top w:val="single" w:sz="2" w:space="0" w:color="E3E3E3"/>
            <w:left w:val="single" w:sz="2" w:space="0" w:color="E3E3E3"/>
            <w:bottom w:val="single" w:sz="2" w:space="0" w:color="E3E3E3"/>
            <w:right w:val="single" w:sz="2" w:space="0" w:color="E3E3E3"/>
          </w:divBdr>
        </w:div>
        <w:div w:id="808594803">
          <w:marLeft w:val="0"/>
          <w:marRight w:val="0"/>
          <w:marTop w:val="0"/>
          <w:marBottom w:val="0"/>
          <w:divBdr>
            <w:top w:val="single" w:sz="2" w:space="0" w:color="E3E3E3"/>
            <w:left w:val="single" w:sz="2" w:space="0" w:color="E3E3E3"/>
            <w:bottom w:val="single" w:sz="2" w:space="0" w:color="E3E3E3"/>
            <w:right w:val="single" w:sz="2" w:space="0" w:color="E3E3E3"/>
          </w:divBdr>
        </w:div>
        <w:div w:id="406926775">
          <w:marLeft w:val="0"/>
          <w:marRight w:val="0"/>
          <w:marTop w:val="0"/>
          <w:marBottom w:val="0"/>
          <w:divBdr>
            <w:top w:val="single" w:sz="2" w:space="0" w:color="E3E3E3"/>
            <w:left w:val="single" w:sz="2" w:space="0" w:color="E3E3E3"/>
            <w:bottom w:val="single" w:sz="2" w:space="0" w:color="E3E3E3"/>
            <w:right w:val="single" w:sz="2" w:space="0" w:color="E3E3E3"/>
          </w:divBdr>
        </w:div>
        <w:div w:id="300817812">
          <w:marLeft w:val="0"/>
          <w:marRight w:val="0"/>
          <w:marTop w:val="0"/>
          <w:marBottom w:val="0"/>
          <w:divBdr>
            <w:top w:val="single" w:sz="2" w:space="0" w:color="E3E3E3"/>
            <w:left w:val="single" w:sz="2" w:space="0" w:color="E3E3E3"/>
            <w:bottom w:val="single" w:sz="2" w:space="0" w:color="E3E3E3"/>
            <w:right w:val="single" w:sz="2" w:space="0" w:color="E3E3E3"/>
          </w:divBdr>
        </w:div>
        <w:div w:id="1368795611">
          <w:marLeft w:val="0"/>
          <w:marRight w:val="0"/>
          <w:marTop w:val="0"/>
          <w:marBottom w:val="0"/>
          <w:divBdr>
            <w:top w:val="single" w:sz="2" w:space="0" w:color="E3E3E3"/>
            <w:left w:val="single" w:sz="2" w:space="0" w:color="E3E3E3"/>
            <w:bottom w:val="single" w:sz="2" w:space="0" w:color="E3E3E3"/>
            <w:right w:val="single" w:sz="2" w:space="0" w:color="E3E3E3"/>
          </w:divBdr>
        </w:div>
        <w:div w:id="1242326929">
          <w:marLeft w:val="0"/>
          <w:marRight w:val="0"/>
          <w:marTop w:val="0"/>
          <w:marBottom w:val="0"/>
          <w:divBdr>
            <w:top w:val="single" w:sz="2" w:space="0" w:color="E3E3E3"/>
            <w:left w:val="single" w:sz="2" w:space="0" w:color="E3E3E3"/>
            <w:bottom w:val="single" w:sz="2" w:space="0" w:color="E3E3E3"/>
            <w:right w:val="single" w:sz="2" w:space="0" w:color="E3E3E3"/>
          </w:divBdr>
        </w:div>
        <w:div w:id="1509364281">
          <w:marLeft w:val="0"/>
          <w:marRight w:val="0"/>
          <w:marTop w:val="0"/>
          <w:marBottom w:val="0"/>
          <w:divBdr>
            <w:top w:val="single" w:sz="2" w:space="0" w:color="E3E3E3"/>
            <w:left w:val="single" w:sz="2" w:space="0" w:color="E3E3E3"/>
            <w:bottom w:val="single" w:sz="2" w:space="0" w:color="E3E3E3"/>
            <w:right w:val="single" w:sz="2" w:space="0" w:color="E3E3E3"/>
          </w:divBdr>
        </w:div>
        <w:div w:id="294457647">
          <w:marLeft w:val="0"/>
          <w:marRight w:val="0"/>
          <w:marTop w:val="0"/>
          <w:marBottom w:val="0"/>
          <w:divBdr>
            <w:top w:val="single" w:sz="2" w:space="0" w:color="E3E3E3"/>
            <w:left w:val="single" w:sz="2" w:space="0" w:color="E3E3E3"/>
            <w:bottom w:val="single" w:sz="2" w:space="0" w:color="E3E3E3"/>
            <w:right w:val="single" w:sz="2" w:space="0" w:color="E3E3E3"/>
          </w:divBdr>
        </w:div>
        <w:div w:id="41443289">
          <w:marLeft w:val="0"/>
          <w:marRight w:val="0"/>
          <w:marTop w:val="0"/>
          <w:marBottom w:val="0"/>
          <w:divBdr>
            <w:top w:val="single" w:sz="2" w:space="0" w:color="E3E3E3"/>
            <w:left w:val="single" w:sz="2" w:space="0" w:color="E3E3E3"/>
            <w:bottom w:val="single" w:sz="2" w:space="0" w:color="E3E3E3"/>
            <w:right w:val="single" w:sz="2" w:space="0" w:color="E3E3E3"/>
          </w:divBdr>
        </w:div>
        <w:div w:id="633606895">
          <w:marLeft w:val="0"/>
          <w:marRight w:val="0"/>
          <w:marTop w:val="0"/>
          <w:marBottom w:val="0"/>
          <w:divBdr>
            <w:top w:val="single" w:sz="2" w:space="0" w:color="E3E3E3"/>
            <w:left w:val="single" w:sz="2" w:space="0" w:color="E3E3E3"/>
            <w:bottom w:val="single" w:sz="2" w:space="0" w:color="E3E3E3"/>
            <w:right w:val="single" w:sz="2" w:space="0" w:color="E3E3E3"/>
          </w:divBdr>
        </w:div>
        <w:div w:id="1580484134">
          <w:marLeft w:val="0"/>
          <w:marRight w:val="0"/>
          <w:marTop w:val="0"/>
          <w:marBottom w:val="0"/>
          <w:divBdr>
            <w:top w:val="single" w:sz="2" w:space="0" w:color="E3E3E3"/>
            <w:left w:val="single" w:sz="2" w:space="0" w:color="E3E3E3"/>
            <w:bottom w:val="single" w:sz="2" w:space="0" w:color="E3E3E3"/>
            <w:right w:val="single" w:sz="2" w:space="0" w:color="E3E3E3"/>
          </w:divBdr>
        </w:div>
        <w:div w:id="762645571">
          <w:marLeft w:val="0"/>
          <w:marRight w:val="0"/>
          <w:marTop w:val="0"/>
          <w:marBottom w:val="0"/>
          <w:divBdr>
            <w:top w:val="single" w:sz="2" w:space="0" w:color="E3E3E3"/>
            <w:left w:val="single" w:sz="2" w:space="0" w:color="E3E3E3"/>
            <w:bottom w:val="single" w:sz="2" w:space="0" w:color="E3E3E3"/>
            <w:right w:val="single" w:sz="2" w:space="0" w:color="E3E3E3"/>
          </w:divBdr>
        </w:div>
        <w:div w:id="2051150491">
          <w:marLeft w:val="0"/>
          <w:marRight w:val="0"/>
          <w:marTop w:val="0"/>
          <w:marBottom w:val="0"/>
          <w:divBdr>
            <w:top w:val="single" w:sz="2" w:space="0" w:color="E3E3E3"/>
            <w:left w:val="single" w:sz="2" w:space="0" w:color="E3E3E3"/>
            <w:bottom w:val="single" w:sz="2" w:space="0" w:color="E3E3E3"/>
            <w:right w:val="single" w:sz="2" w:space="0" w:color="E3E3E3"/>
          </w:divBdr>
        </w:div>
        <w:div w:id="1204755630">
          <w:marLeft w:val="0"/>
          <w:marRight w:val="0"/>
          <w:marTop w:val="0"/>
          <w:marBottom w:val="0"/>
          <w:divBdr>
            <w:top w:val="single" w:sz="2" w:space="0" w:color="E3E3E3"/>
            <w:left w:val="single" w:sz="2" w:space="0" w:color="E3E3E3"/>
            <w:bottom w:val="single" w:sz="2" w:space="0" w:color="E3E3E3"/>
            <w:right w:val="single" w:sz="2" w:space="0" w:color="E3E3E3"/>
          </w:divBdr>
        </w:div>
        <w:div w:id="1459449524">
          <w:marLeft w:val="0"/>
          <w:marRight w:val="0"/>
          <w:marTop w:val="0"/>
          <w:marBottom w:val="0"/>
          <w:divBdr>
            <w:top w:val="single" w:sz="2" w:space="0" w:color="E3E3E3"/>
            <w:left w:val="single" w:sz="2" w:space="0" w:color="E3E3E3"/>
            <w:bottom w:val="single" w:sz="2" w:space="0" w:color="E3E3E3"/>
            <w:right w:val="single" w:sz="2" w:space="0" w:color="E3E3E3"/>
          </w:divBdr>
        </w:div>
        <w:div w:id="1159035007">
          <w:marLeft w:val="0"/>
          <w:marRight w:val="0"/>
          <w:marTop w:val="0"/>
          <w:marBottom w:val="0"/>
          <w:divBdr>
            <w:top w:val="single" w:sz="2" w:space="0" w:color="E3E3E3"/>
            <w:left w:val="single" w:sz="2" w:space="0" w:color="E3E3E3"/>
            <w:bottom w:val="single" w:sz="2" w:space="0" w:color="E3E3E3"/>
            <w:right w:val="single" w:sz="2" w:space="0" w:color="E3E3E3"/>
          </w:divBdr>
        </w:div>
        <w:div w:id="1848204737">
          <w:marLeft w:val="0"/>
          <w:marRight w:val="0"/>
          <w:marTop w:val="0"/>
          <w:marBottom w:val="0"/>
          <w:divBdr>
            <w:top w:val="single" w:sz="2" w:space="0" w:color="E3E3E3"/>
            <w:left w:val="single" w:sz="2" w:space="0" w:color="E3E3E3"/>
            <w:bottom w:val="single" w:sz="2" w:space="0" w:color="E3E3E3"/>
            <w:right w:val="single" w:sz="2" w:space="0" w:color="E3E3E3"/>
          </w:divBdr>
        </w:div>
        <w:div w:id="1430152185">
          <w:marLeft w:val="0"/>
          <w:marRight w:val="0"/>
          <w:marTop w:val="0"/>
          <w:marBottom w:val="0"/>
          <w:divBdr>
            <w:top w:val="single" w:sz="2" w:space="0" w:color="E3E3E3"/>
            <w:left w:val="single" w:sz="2" w:space="0" w:color="E3E3E3"/>
            <w:bottom w:val="single" w:sz="2" w:space="0" w:color="E3E3E3"/>
            <w:right w:val="single" w:sz="2" w:space="0" w:color="E3E3E3"/>
          </w:divBdr>
        </w:div>
        <w:div w:id="1650280319">
          <w:marLeft w:val="0"/>
          <w:marRight w:val="0"/>
          <w:marTop w:val="0"/>
          <w:marBottom w:val="0"/>
          <w:divBdr>
            <w:top w:val="single" w:sz="2" w:space="0" w:color="E3E3E3"/>
            <w:left w:val="single" w:sz="2" w:space="0" w:color="E3E3E3"/>
            <w:bottom w:val="single" w:sz="2" w:space="0" w:color="E3E3E3"/>
            <w:right w:val="single" w:sz="2" w:space="0" w:color="E3E3E3"/>
          </w:divBdr>
        </w:div>
        <w:div w:id="1954941750">
          <w:marLeft w:val="0"/>
          <w:marRight w:val="0"/>
          <w:marTop w:val="0"/>
          <w:marBottom w:val="0"/>
          <w:divBdr>
            <w:top w:val="single" w:sz="2" w:space="0" w:color="E3E3E3"/>
            <w:left w:val="single" w:sz="2" w:space="0" w:color="E3E3E3"/>
            <w:bottom w:val="single" w:sz="2" w:space="0" w:color="E3E3E3"/>
            <w:right w:val="single" w:sz="2" w:space="0" w:color="E3E3E3"/>
          </w:divBdr>
        </w:div>
        <w:div w:id="545218053">
          <w:marLeft w:val="0"/>
          <w:marRight w:val="0"/>
          <w:marTop w:val="0"/>
          <w:marBottom w:val="0"/>
          <w:divBdr>
            <w:top w:val="single" w:sz="2" w:space="0" w:color="E3E3E3"/>
            <w:left w:val="single" w:sz="2" w:space="0" w:color="E3E3E3"/>
            <w:bottom w:val="single" w:sz="2" w:space="0" w:color="E3E3E3"/>
            <w:right w:val="single" w:sz="2" w:space="0" w:color="E3E3E3"/>
          </w:divBdr>
        </w:div>
        <w:div w:id="259795834">
          <w:marLeft w:val="0"/>
          <w:marRight w:val="0"/>
          <w:marTop w:val="0"/>
          <w:marBottom w:val="0"/>
          <w:divBdr>
            <w:top w:val="single" w:sz="2" w:space="0" w:color="E3E3E3"/>
            <w:left w:val="single" w:sz="2" w:space="0" w:color="E3E3E3"/>
            <w:bottom w:val="single" w:sz="2" w:space="0" w:color="E3E3E3"/>
            <w:right w:val="single" w:sz="2" w:space="0" w:color="E3E3E3"/>
          </w:divBdr>
        </w:div>
        <w:div w:id="2065833470">
          <w:marLeft w:val="0"/>
          <w:marRight w:val="0"/>
          <w:marTop w:val="0"/>
          <w:marBottom w:val="0"/>
          <w:divBdr>
            <w:top w:val="single" w:sz="2" w:space="0" w:color="E3E3E3"/>
            <w:left w:val="single" w:sz="2" w:space="0" w:color="E3E3E3"/>
            <w:bottom w:val="single" w:sz="2" w:space="0" w:color="E3E3E3"/>
            <w:right w:val="single" w:sz="2" w:space="0" w:color="E3E3E3"/>
          </w:divBdr>
        </w:div>
        <w:div w:id="1007290017">
          <w:marLeft w:val="0"/>
          <w:marRight w:val="0"/>
          <w:marTop w:val="0"/>
          <w:marBottom w:val="0"/>
          <w:divBdr>
            <w:top w:val="single" w:sz="2" w:space="0" w:color="E3E3E3"/>
            <w:left w:val="single" w:sz="2" w:space="0" w:color="E3E3E3"/>
            <w:bottom w:val="single" w:sz="2" w:space="0" w:color="E3E3E3"/>
            <w:right w:val="single" w:sz="2" w:space="0" w:color="E3E3E3"/>
          </w:divBdr>
        </w:div>
        <w:div w:id="1664384231">
          <w:marLeft w:val="0"/>
          <w:marRight w:val="0"/>
          <w:marTop w:val="0"/>
          <w:marBottom w:val="0"/>
          <w:divBdr>
            <w:top w:val="single" w:sz="2" w:space="0" w:color="E3E3E3"/>
            <w:left w:val="single" w:sz="2" w:space="0" w:color="E3E3E3"/>
            <w:bottom w:val="single" w:sz="2" w:space="0" w:color="E3E3E3"/>
            <w:right w:val="single" w:sz="2" w:space="0" w:color="E3E3E3"/>
          </w:divBdr>
        </w:div>
        <w:div w:id="1150176468">
          <w:marLeft w:val="0"/>
          <w:marRight w:val="0"/>
          <w:marTop w:val="0"/>
          <w:marBottom w:val="0"/>
          <w:divBdr>
            <w:top w:val="single" w:sz="2" w:space="0" w:color="E3E3E3"/>
            <w:left w:val="single" w:sz="2" w:space="0" w:color="E3E3E3"/>
            <w:bottom w:val="single" w:sz="2" w:space="0" w:color="E3E3E3"/>
            <w:right w:val="single" w:sz="2" w:space="0" w:color="E3E3E3"/>
          </w:divBdr>
        </w:div>
        <w:div w:id="18044642">
          <w:marLeft w:val="0"/>
          <w:marRight w:val="0"/>
          <w:marTop w:val="0"/>
          <w:marBottom w:val="0"/>
          <w:divBdr>
            <w:top w:val="single" w:sz="2" w:space="0" w:color="E3E3E3"/>
            <w:left w:val="single" w:sz="2" w:space="0" w:color="E3E3E3"/>
            <w:bottom w:val="single" w:sz="2" w:space="0" w:color="E3E3E3"/>
            <w:right w:val="single" w:sz="2" w:space="0" w:color="E3E3E3"/>
          </w:divBdr>
        </w:div>
        <w:div w:id="761225268">
          <w:marLeft w:val="0"/>
          <w:marRight w:val="0"/>
          <w:marTop w:val="0"/>
          <w:marBottom w:val="0"/>
          <w:divBdr>
            <w:top w:val="single" w:sz="2" w:space="0" w:color="E3E3E3"/>
            <w:left w:val="single" w:sz="2" w:space="0" w:color="E3E3E3"/>
            <w:bottom w:val="single" w:sz="2" w:space="0" w:color="E3E3E3"/>
            <w:right w:val="single" w:sz="2" w:space="0" w:color="E3E3E3"/>
          </w:divBdr>
        </w:div>
        <w:div w:id="1354570493">
          <w:marLeft w:val="0"/>
          <w:marRight w:val="0"/>
          <w:marTop w:val="0"/>
          <w:marBottom w:val="0"/>
          <w:divBdr>
            <w:top w:val="single" w:sz="2" w:space="0" w:color="E3E3E3"/>
            <w:left w:val="single" w:sz="2" w:space="0" w:color="E3E3E3"/>
            <w:bottom w:val="single" w:sz="2" w:space="0" w:color="E3E3E3"/>
            <w:right w:val="single" w:sz="2" w:space="0" w:color="E3E3E3"/>
          </w:divBdr>
        </w:div>
        <w:div w:id="1767074399">
          <w:marLeft w:val="0"/>
          <w:marRight w:val="0"/>
          <w:marTop w:val="0"/>
          <w:marBottom w:val="0"/>
          <w:divBdr>
            <w:top w:val="single" w:sz="2" w:space="0" w:color="E3E3E3"/>
            <w:left w:val="single" w:sz="2" w:space="0" w:color="E3E3E3"/>
            <w:bottom w:val="single" w:sz="2" w:space="0" w:color="E3E3E3"/>
            <w:right w:val="single" w:sz="2" w:space="0" w:color="E3E3E3"/>
          </w:divBdr>
        </w:div>
        <w:div w:id="1628387398">
          <w:marLeft w:val="0"/>
          <w:marRight w:val="0"/>
          <w:marTop w:val="0"/>
          <w:marBottom w:val="0"/>
          <w:divBdr>
            <w:top w:val="single" w:sz="2" w:space="0" w:color="E3E3E3"/>
            <w:left w:val="single" w:sz="2" w:space="0" w:color="E3E3E3"/>
            <w:bottom w:val="single" w:sz="2" w:space="0" w:color="E3E3E3"/>
            <w:right w:val="single" w:sz="2" w:space="0" w:color="E3E3E3"/>
          </w:divBdr>
        </w:div>
        <w:div w:id="1535271401">
          <w:marLeft w:val="0"/>
          <w:marRight w:val="0"/>
          <w:marTop w:val="0"/>
          <w:marBottom w:val="0"/>
          <w:divBdr>
            <w:top w:val="single" w:sz="2" w:space="0" w:color="E3E3E3"/>
            <w:left w:val="single" w:sz="2" w:space="0" w:color="E3E3E3"/>
            <w:bottom w:val="single" w:sz="2" w:space="0" w:color="E3E3E3"/>
            <w:right w:val="single" w:sz="2" w:space="0" w:color="E3E3E3"/>
          </w:divBdr>
        </w:div>
        <w:div w:id="1121411963">
          <w:marLeft w:val="0"/>
          <w:marRight w:val="0"/>
          <w:marTop w:val="0"/>
          <w:marBottom w:val="0"/>
          <w:divBdr>
            <w:top w:val="single" w:sz="2" w:space="0" w:color="E3E3E3"/>
            <w:left w:val="single" w:sz="2" w:space="0" w:color="E3E3E3"/>
            <w:bottom w:val="single" w:sz="2" w:space="0" w:color="E3E3E3"/>
            <w:right w:val="single" w:sz="2" w:space="0" w:color="E3E3E3"/>
          </w:divBdr>
        </w:div>
        <w:div w:id="492765839">
          <w:marLeft w:val="0"/>
          <w:marRight w:val="0"/>
          <w:marTop w:val="0"/>
          <w:marBottom w:val="0"/>
          <w:divBdr>
            <w:top w:val="single" w:sz="2" w:space="0" w:color="E3E3E3"/>
            <w:left w:val="single" w:sz="2" w:space="0" w:color="E3E3E3"/>
            <w:bottom w:val="single" w:sz="2" w:space="0" w:color="E3E3E3"/>
            <w:right w:val="single" w:sz="2" w:space="0" w:color="E3E3E3"/>
          </w:divBdr>
        </w:div>
        <w:div w:id="842008091">
          <w:marLeft w:val="0"/>
          <w:marRight w:val="0"/>
          <w:marTop w:val="0"/>
          <w:marBottom w:val="0"/>
          <w:divBdr>
            <w:top w:val="single" w:sz="2" w:space="0" w:color="E3E3E3"/>
            <w:left w:val="single" w:sz="2" w:space="0" w:color="E3E3E3"/>
            <w:bottom w:val="single" w:sz="2" w:space="0" w:color="E3E3E3"/>
            <w:right w:val="single" w:sz="2" w:space="0" w:color="E3E3E3"/>
          </w:divBdr>
        </w:div>
        <w:div w:id="840702025">
          <w:marLeft w:val="0"/>
          <w:marRight w:val="0"/>
          <w:marTop w:val="0"/>
          <w:marBottom w:val="0"/>
          <w:divBdr>
            <w:top w:val="single" w:sz="2" w:space="0" w:color="E3E3E3"/>
            <w:left w:val="single" w:sz="2" w:space="0" w:color="E3E3E3"/>
            <w:bottom w:val="single" w:sz="2" w:space="0" w:color="E3E3E3"/>
            <w:right w:val="single" w:sz="2" w:space="0" w:color="E3E3E3"/>
          </w:divBdr>
        </w:div>
        <w:div w:id="1676153992">
          <w:marLeft w:val="0"/>
          <w:marRight w:val="0"/>
          <w:marTop w:val="0"/>
          <w:marBottom w:val="0"/>
          <w:divBdr>
            <w:top w:val="single" w:sz="2" w:space="0" w:color="E3E3E3"/>
            <w:left w:val="single" w:sz="2" w:space="0" w:color="E3E3E3"/>
            <w:bottom w:val="single" w:sz="2" w:space="0" w:color="E3E3E3"/>
            <w:right w:val="single" w:sz="2" w:space="0" w:color="E3E3E3"/>
          </w:divBdr>
        </w:div>
        <w:div w:id="312762393">
          <w:marLeft w:val="0"/>
          <w:marRight w:val="0"/>
          <w:marTop w:val="0"/>
          <w:marBottom w:val="0"/>
          <w:divBdr>
            <w:top w:val="single" w:sz="2" w:space="0" w:color="E3E3E3"/>
            <w:left w:val="single" w:sz="2" w:space="0" w:color="E3E3E3"/>
            <w:bottom w:val="single" w:sz="2" w:space="0" w:color="E3E3E3"/>
            <w:right w:val="single" w:sz="2" w:space="0" w:color="E3E3E3"/>
          </w:divBdr>
        </w:div>
        <w:div w:id="1397583488">
          <w:marLeft w:val="0"/>
          <w:marRight w:val="0"/>
          <w:marTop w:val="0"/>
          <w:marBottom w:val="0"/>
          <w:divBdr>
            <w:top w:val="single" w:sz="2" w:space="0" w:color="E3E3E3"/>
            <w:left w:val="single" w:sz="2" w:space="0" w:color="E3E3E3"/>
            <w:bottom w:val="single" w:sz="2" w:space="0" w:color="E3E3E3"/>
            <w:right w:val="single" w:sz="2" w:space="0" w:color="E3E3E3"/>
          </w:divBdr>
        </w:div>
        <w:div w:id="1371145664">
          <w:marLeft w:val="0"/>
          <w:marRight w:val="0"/>
          <w:marTop w:val="0"/>
          <w:marBottom w:val="0"/>
          <w:divBdr>
            <w:top w:val="single" w:sz="2" w:space="0" w:color="E3E3E3"/>
            <w:left w:val="single" w:sz="2" w:space="0" w:color="E3E3E3"/>
            <w:bottom w:val="single" w:sz="2" w:space="0" w:color="E3E3E3"/>
            <w:right w:val="single" w:sz="2" w:space="0" w:color="E3E3E3"/>
          </w:divBdr>
        </w:div>
        <w:div w:id="1930460272">
          <w:marLeft w:val="0"/>
          <w:marRight w:val="0"/>
          <w:marTop w:val="0"/>
          <w:marBottom w:val="0"/>
          <w:divBdr>
            <w:top w:val="single" w:sz="2" w:space="0" w:color="E3E3E3"/>
            <w:left w:val="single" w:sz="2" w:space="0" w:color="E3E3E3"/>
            <w:bottom w:val="single" w:sz="2" w:space="0" w:color="E3E3E3"/>
            <w:right w:val="single" w:sz="2" w:space="0" w:color="E3E3E3"/>
          </w:divBdr>
        </w:div>
        <w:div w:id="2049139793">
          <w:marLeft w:val="0"/>
          <w:marRight w:val="0"/>
          <w:marTop w:val="0"/>
          <w:marBottom w:val="0"/>
          <w:divBdr>
            <w:top w:val="single" w:sz="2" w:space="0" w:color="E3E3E3"/>
            <w:left w:val="single" w:sz="2" w:space="0" w:color="E3E3E3"/>
            <w:bottom w:val="single" w:sz="2" w:space="0" w:color="E3E3E3"/>
            <w:right w:val="single" w:sz="2" w:space="0" w:color="E3E3E3"/>
          </w:divBdr>
        </w:div>
        <w:div w:id="611983458">
          <w:marLeft w:val="0"/>
          <w:marRight w:val="0"/>
          <w:marTop w:val="0"/>
          <w:marBottom w:val="0"/>
          <w:divBdr>
            <w:top w:val="single" w:sz="2" w:space="0" w:color="E3E3E3"/>
            <w:left w:val="single" w:sz="2" w:space="0" w:color="E3E3E3"/>
            <w:bottom w:val="single" w:sz="2" w:space="0" w:color="E3E3E3"/>
            <w:right w:val="single" w:sz="2" w:space="0" w:color="E3E3E3"/>
          </w:divBdr>
        </w:div>
        <w:div w:id="1391150562">
          <w:marLeft w:val="0"/>
          <w:marRight w:val="0"/>
          <w:marTop w:val="0"/>
          <w:marBottom w:val="0"/>
          <w:divBdr>
            <w:top w:val="single" w:sz="2" w:space="0" w:color="E3E3E3"/>
            <w:left w:val="single" w:sz="2" w:space="0" w:color="E3E3E3"/>
            <w:bottom w:val="single" w:sz="2" w:space="0" w:color="E3E3E3"/>
            <w:right w:val="single" w:sz="2" w:space="0" w:color="E3E3E3"/>
          </w:divBdr>
        </w:div>
        <w:div w:id="2089308368">
          <w:marLeft w:val="0"/>
          <w:marRight w:val="0"/>
          <w:marTop w:val="0"/>
          <w:marBottom w:val="0"/>
          <w:divBdr>
            <w:top w:val="single" w:sz="2" w:space="0" w:color="E3E3E3"/>
            <w:left w:val="single" w:sz="2" w:space="0" w:color="E3E3E3"/>
            <w:bottom w:val="single" w:sz="2" w:space="0" w:color="E3E3E3"/>
            <w:right w:val="single" w:sz="2" w:space="0" w:color="E3E3E3"/>
          </w:divBdr>
        </w:div>
        <w:div w:id="1712535774">
          <w:marLeft w:val="0"/>
          <w:marRight w:val="0"/>
          <w:marTop w:val="0"/>
          <w:marBottom w:val="0"/>
          <w:divBdr>
            <w:top w:val="single" w:sz="2" w:space="0" w:color="E3E3E3"/>
            <w:left w:val="single" w:sz="2" w:space="0" w:color="E3E3E3"/>
            <w:bottom w:val="single" w:sz="2" w:space="0" w:color="E3E3E3"/>
            <w:right w:val="single" w:sz="2" w:space="0" w:color="E3E3E3"/>
          </w:divBdr>
        </w:div>
        <w:div w:id="711001289">
          <w:marLeft w:val="0"/>
          <w:marRight w:val="0"/>
          <w:marTop w:val="0"/>
          <w:marBottom w:val="0"/>
          <w:divBdr>
            <w:top w:val="single" w:sz="2" w:space="0" w:color="E3E3E3"/>
            <w:left w:val="single" w:sz="2" w:space="0" w:color="E3E3E3"/>
            <w:bottom w:val="single" w:sz="2" w:space="0" w:color="E3E3E3"/>
            <w:right w:val="single" w:sz="2" w:space="0" w:color="E3E3E3"/>
          </w:divBdr>
        </w:div>
        <w:div w:id="537935488">
          <w:marLeft w:val="0"/>
          <w:marRight w:val="0"/>
          <w:marTop w:val="0"/>
          <w:marBottom w:val="0"/>
          <w:divBdr>
            <w:top w:val="single" w:sz="2" w:space="0" w:color="E3E3E3"/>
            <w:left w:val="single" w:sz="2" w:space="0" w:color="E3E3E3"/>
            <w:bottom w:val="single" w:sz="2" w:space="0" w:color="E3E3E3"/>
            <w:right w:val="single" w:sz="2" w:space="0" w:color="E3E3E3"/>
          </w:divBdr>
        </w:div>
        <w:div w:id="1462458454">
          <w:marLeft w:val="0"/>
          <w:marRight w:val="0"/>
          <w:marTop w:val="0"/>
          <w:marBottom w:val="0"/>
          <w:divBdr>
            <w:top w:val="single" w:sz="2" w:space="0" w:color="E3E3E3"/>
            <w:left w:val="single" w:sz="2" w:space="0" w:color="E3E3E3"/>
            <w:bottom w:val="single" w:sz="2" w:space="0" w:color="E3E3E3"/>
            <w:right w:val="single" w:sz="2" w:space="0" w:color="E3E3E3"/>
          </w:divBdr>
        </w:div>
        <w:div w:id="1973360844">
          <w:marLeft w:val="0"/>
          <w:marRight w:val="0"/>
          <w:marTop w:val="0"/>
          <w:marBottom w:val="0"/>
          <w:divBdr>
            <w:top w:val="single" w:sz="2" w:space="0" w:color="E3E3E3"/>
            <w:left w:val="single" w:sz="2" w:space="0" w:color="E3E3E3"/>
            <w:bottom w:val="single" w:sz="2" w:space="0" w:color="E3E3E3"/>
            <w:right w:val="single" w:sz="2" w:space="0" w:color="E3E3E3"/>
          </w:divBdr>
        </w:div>
        <w:div w:id="1067603980">
          <w:marLeft w:val="0"/>
          <w:marRight w:val="0"/>
          <w:marTop w:val="0"/>
          <w:marBottom w:val="0"/>
          <w:divBdr>
            <w:top w:val="single" w:sz="2" w:space="0" w:color="E3E3E3"/>
            <w:left w:val="single" w:sz="2" w:space="0" w:color="E3E3E3"/>
            <w:bottom w:val="single" w:sz="2" w:space="0" w:color="E3E3E3"/>
            <w:right w:val="single" w:sz="2" w:space="0" w:color="E3E3E3"/>
          </w:divBdr>
        </w:div>
        <w:div w:id="933441134">
          <w:marLeft w:val="0"/>
          <w:marRight w:val="0"/>
          <w:marTop w:val="0"/>
          <w:marBottom w:val="0"/>
          <w:divBdr>
            <w:top w:val="single" w:sz="2" w:space="0" w:color="E3E3E3"/>
            <w:left w:val="single" w:sz="2" w:space="0" w:color="E3E3E3"/>
            <w:bottom w:val="single" w:sz="2" w:space="0" w:color="E3E3E3"/>
            <w:right w:val="single" w:sz="2" w:space="0" w:color="E3E3E3"/>
          </w:divBdr>
        </w:div>
        <w:div w:id="587275483">
          <w:marLeft w:val="0"/>
          <w:marRight w:val="0"/>
          <w:marTop w:val="0"/>
          <w:marBottom w:val="0"/>
          <w:divBdr>
            <w:top w:val="single" w:sz="2" w:space="0" w:color="E3E3E3"/>
            <w:left w:val="single" w:sz="2" w:space="0" w:color="E3E3E3"/>
            <w:bottom w:val="single" w:sz="2" w:space="0" w:color="E3E3E3"/>
            <w:right w:val="single" w:sz="2" w:space="0" w:color="E3E3E3"/>
          </w:divBdr>
        </w:div>
        <w:div w:id="2107385987">
          <w:marLeft w:val="0"/>
          <w:marRight w:val="0"/>
          <w:marTop w:val="0"/>
          <w:marBottom w:val="0"/>
          <w:divBdr>
            <w:top w:val="single" w:sz="2" w:space="0" w:color="E3E3E3"/>
            <w:left w:val="single" w:sz="2" w:space="0" w:color="E3E3E3"/>
            <w:bottom w:val="single" w:sz="2" w:space="0" w:color="E3E3E3"/>
            <w:right w:val="single" w:sz="2" w:space="0" w:color="E3E3E3"/>
          </w:divBdr>
        </w:div>
        <w:div w:id="1162892702">
          <w:marLeft w:val="0"/>
          <w:marRight w:val="0"/>
          <w:marTop w:val="0"/>
          <w:marBottom w:val="0"/>
          <w:divBdr>
            <w:top w:val="single" w:sz="2" w:space="0" w:color="E3E3E3"/>
            <w:left w:val="single" w:sz="2" w:space="0" w:color="E3E3E3"/>
            <w:bottom w:val="single" w:sz="2" w:space="0" w:color="E3E3E3"/>
            <w:right w:val="single" w:sz="2" w:space="0" w:color="E3E3E3"/>
          </w:divBdr>
        </w:div>
        <w:div w:id="527716458">
          <w:marLeft w:val="0"/>
          <w:marRight w:val="0"/>
          <w:marTop w:val="0"/>
          <w:marBottom w:val="0"/>
          <w:divBdr>
            <w:top w:val="single" w:sz="2" w:space="0" w:color="E3E3E3"/>
            <w:left w:val="single" w:sz="2" w:space="0" w:color="E3E3E3"/>
            <w:bottom w:val="single" w:sz="2" w:space="0" w:color="E3E3E3"/>
            <w:right w:val="single" w:sz="2" w:space="0" w:color="E3E3E3"/>
          </w:divBdr>
        </w:div>
        <w:div w:id="520246955">
          <w:marLeft w:val="0"/>
          <w:marRight w:val="0"/>
          <w:marTop w:val="0"/>
          <w:marBottom w:val="0"/>
          <w:divBdr>
            <w:top w:val="single" w:sz="2" w:space="0" w:color="E3E3E3"/>
            <w:left w:val="single" w:sz="2" w:space="0" w:color="E3E3E3"/>
            <w:bottom w:val="single" w:sz="2" w:space="0" w:color="E3E3E3"/>
            <w:right w:val="single" w:sz="2" w:space="0" w:color="E3E3E3"/>
          </w:divBdr>
        </w:div>
        <w:div w:id="2108229502">
          <w:marLeft w:val="0"/>
          <w:marRight w:val="0"/>
          <w:marTop w:val="0"/>
          <w:marBottom w:val="0"/>
          <w:divBdr>
            <w:top w:val="single" w:sz="2" w:space="0" w:color="E3E3E3"/>
            <w:left w:val="single" w:sz="2" w:space="0" w:color="E3E3E3"/>
            <w:bottom w:val="single" w:sz="2" w:space="0" w:color="E3E3E3"/>
            <w:right w:val="single" w:sz="2" w:space="0" w:color="E3E3E3"/>
          </w:divBdr>
        </w:div>
        <w:div w:id="1977877100">
          <w:marLeft w:val="0"/>
          <w:marRight w:val="0"/>
          <w:marTop w:val="0"/>
          <w:marBottom w:val="0"/>
          <w:divBdr>
            <w:top w:val="single" w:sz="2" w:space="0" w:color="E3E3E3"/>
            <w:left w:val="single" w:sz="2" w:space="0" w:color="E3E3E3"/>
            <w:bottom w:val="single" w:sz="2" w:space="0" w:color="E3E3E3"/>
            <w:right w:val="single" w:sz="2" w:space="0" w:color="E3E3E3"/>
          </w:divBdr>
        </w:div>
        <w:div w:id="58023473">
          <w:marLeft w:val="0"/>
          <w:marRight w:val="0"/>
          <w:marTop w:val="0"/>
          <w:marBottom w:val="0"/>
          <w:divBdr>
            <w:top w:val="single" w:sz="2" w:space="0" w:color="E3E3E3"/>
            <w:left w:val="single" w:sz="2" w:space="0" w:color="E3E3E3"/>
            <w:bottom w:val="single" w:sz="2" w:space="0" w:color="E3E3E3"/>
            <w:right w:val="single" w:sz="2" w:space="0" w:color="E3E3E3"/>
          </w:divBdr>
        </w:div>
        <w:div w:id="687562935">
          <w:marLeft w:val="0"/>
          <w:marRight w:val="0"/>
          <w:marTop w:val="0"/>
          <w:marBottom w:val="0"/>
          <w:divBdr>
            <w:top w:val="single" w:sz="2" w:space="0" w:color="E3E3E3"/>
            <w:left w:val="single" w:sz="2" w:space="0" w:color="E3E3E3"/>
            <w:bottom w:val="single" w:sz="2" w:space="0" w:color="E3E3E3"/>
            <w:right w:val="single" w:sz="2" w:space="0" w:color="E3E3E3"/>
          </w:divBdr>
        </w:div>
        <w:div w:id="1757748877">
          <w:marLeft w:val="0"/>
          <w:marRight w:val="0"/>
          <w:marTop w:val="0"/>
          <w:marBottom w:val="0"/>
          <w:divBdr>
            <w:top w:val="single" w:sz="2" w:space="0" w:color="E3E3E3"/>
            <w:left w:val="single" w:sz="2" w:space="0" w:color="E3E3E3"/>
            <w:bottom w:val="single" w:sz="2" w:space="0" w:color="E3E3E3"/>
            <w:right w:val="single" w:sz="2" w:space="0" w:color="E3E3E3"/>
          </w:divBdr>
        </w:div>
        <w:div w:id="684940928">
          <w:marLeft w:val="0"/>
          <w:marRight w:val="0"/>
          <w:marTop w:val="0"/>
          <w:marBottom w:val="0"/>
          <w:divBdr>
            <w:top w:val="single" w:sz="2" w:space="0" w:color="E3E3E3"/>
            <w:left w:val="single" w:sz="2" w:space="0" w:color="E3E3E3"/>
            <w:bottom w:val="single" w:sz="2" w:space="0" w:color="E3E3E3"/>
            <w:right w:val="single" w:sz="2" w:space="0" w:color="E3E3E3"/>
          </w:divBdr>
        </w:div>
        <w:div w:id="173302217">
          <w:marLeft w:val="0"/>
          <w:marRight w:val="0"/>
          <w:marTop w:val="0"/>
          <w:marBottom w:val="0"/>
          <w:divBdr>
            <w:top w:val="single" w:sz="2" w:space="0" w:color="E3E3E3"/>
            <w:left w:val="single" w:sz="2" w:space="0" w:color="E3E3E3"/>
            <w:bottom w:val="single" w:sz="2" w:space="0" w:color="E3E3E3"/>
            <w:right w:val="single" w:sz="2" w:space="0" w:color="E3E3E3"/>
          </w:divBdr>
        </w:div>
        <w:div w:id="1933463440">
          <w:marLeft w:val="0"/>
          <w:marRight w:val="0"/>
          <w:marTop w:val="0"/>
          <w:marBottom w:val="0"/>
          <w:divBdr>
            <w:top w:val="single" w:sz="2" w:space="0" w:color="E3E3E3"/>
            <w:left w:val="single" w:sz="2" w:space="0" w:color="E3E3E3"/>
            <w:bottom w:val="single" w:sz="2" w:space="0" w:color="E3E3E3"/>
            <w:right w:val="single" w:sz="2" w:space="0" w:color="E3E3E3"/>
          </w:divBdr>
        </w:div>
        <w:div w:id="1578830049">
          <w:marLeft w:val="0"/>
          <w:marRight w:val="0"/>
          <w:marTop w:val="0"/>
          <w:marBottom w:val="0"/>
          <w:divBdr>
            <w:top w:val="single" w:sz="2" w:space="0" w:color="E3E3E3"/>
            <w:left w:val="single" w:sz="2" w:space="0" w:color="E3E3E3"/>
            <w:bottom w:val="single" w:sz="2" w:space="0" w:color="E3E3E3"/>
            <w:right w:val="single" w:sz="2" w:space="0" w:color="E3E3E3"/>
          </w:divBdr>
        </w:div>
        <w:div w:id="502012292">
          <w:marLeft w:val="0"/>
          <w:marRight w:val="0"/>
          <w:marTop w:val="0"/>
          <w:marBottom w:val="0"/>
          <w:divBdr>
            <w:top w:val="single" w:sz="2" w:space="0" w:color="E3E3E3"/>
            <w:left w:val="single" w:sz="2" w:space="0" w:color="E3E3E3"/>
            <w:bottom w:val="single" w:sz="2" w:space="0" w:color="E3E3E3"/>
            <w:right w:val="single" w:sz="2" w:space="0" w:color="E3E3E3"/>
          </w:divBdr>
        </w:div>
        <w:div w:id="1627546159">
          <w:marLeft w:val="0"/>
          <w:marRight w:val="0"/>
          <w:marTop w:val="0"/>
          <w:marBottom w:val="0"/>
          <w:divBdr>
            <w:top w:val="single" w:sz="2" w:space="0" w:color="E3E3E3"/>
            <w:left w:val="single" w:sz="2" w:space="0" w:color="E3E3E3"/>
            <w:bottom w:val="single" w:sz="2" w:space="0" w:color="E3E3E3"/>
            <w:right w:val="single" w:sz="2" w:space="0" w:color="E3E3E3"/>
          </w:divBdr>
        </w:div>
        <w:div w:id="1258975415">
          <w:marLeft w:val="0"/>
          <w:marRight w:val="0"/>
          <w:marTop w:val="0"/>
          <w:marBottom w:val="0"/>
          <w:divBdr>
            <w:top w:val="single" w:sz="2" w:space="0" w:color="E3E3E3"/>
            <w:left w:val="single" w:sz="2" w:space="0" w:color="E3E3E3"/>
            <w:bottom w:val="single" w:sz="2" w:space="0" w:color="E3E3E3"/>
            <w:right w:val="single" w:sz="2" w:space="0" w:color="E3E3E3"/>
          </w:divBdr>
        </w:div>
        <w:div w:id="1186290708">
          <w:marLeft w:val="0"/>
          <w:marRight w:val="0"/>
          <w:marTop w:val="0"/>
          <w:marBottom w:val="0"/>
          <w:divBdr>
            <w:top w:val="single" w:sz="2" w:space="0" w:color="E3E3E3"/>
            <w:left w:val="single" w:sz="2" w:space="0" w:color="E3E3E3"/>
            <w:bottom w:val="single" w:sz="2" w:space="0" w:color="E3E3E3"/>
            <w:right w:val="single" w:sz="2" w:space="0" w:color="E3E3E3"/>
          </w:divBdr>
        </w:div>
        <w:div w:id="2134051238">
          <w:marLeft w:val="0"/>
          <w:marRight w:val="0"/>
          <w:marTop w:val="0"/>
          <w:marBottom w:val="0"/>
          <w:divBdr>
            <w:top w:val="single" w:sz="2" w:space="0" w:color="E3E3E3"/>
            <w:left w:val="single" w:sz="2" w:space="0" w:color="E3E3E3"/>
            <w:bottom w:val="single" w:sz="2" w:space="0" w:color="E3E3E3"/>
            <w:right w:val="single" w:sz="2" w:space="0" w:color="E3E3E3"/>
          </w:divBdr>
        </w:div>
        <w:div w:id="914629518">
          <w:marLeft w:val="0"/>
          <w:marRight w:val="0"/>
          <w:marTop w:val="0"/>
          <w:marBottom w:val="0"/>
          <w:divBdr>
            <w:top w:val="single" w:sz="2" w:space="0" w:color="E3E3E3"/>
            <w:left w:val="single" w:sz="2" w:space="0" w:color="E3E3E3"/>
            <w:bottom w:val="single" w:sz="2" w:space="0" w:color="E3E3E3"/>
            <w:right w:val="single" w:sz="2" w:space="0" w:color="E3E3E3"/>
          </w:divBdr>
        </w:div>
        <w:div w:id="166673170">
          <w:marLeft w:val="0"/>
          <w:marRight w:val="0"/>
          <w:marTop w:val="0"/>
          <w:marBottom w:val="0"/>
          <w:divBdr>
            <w:top w:val="single" w:sz="2" w:space="0" w:color="E3E3E3"/>
            <w:left w:val="single" w:sz="2" w:space="0" w:color="E3E3E3"/>
            <w:bottom w:val="single" w:sz="2" w:space="0" w:color="E3E3E3"/>
            <w:right w:val="single" w:sz="2" w:space="0" w:color="E3E3E3"/>
          </w:divBdr>
        </w:div>
        <w:div w:id="1116481478">
          <w:marLeft w:val="0"/>
          <w:marRight w:val="0"/>
          <w:marTop w:val="0"/>
          <w:marBottom w:val="0"/>
          <w:divBdr>
            <w:top w:val="single" w:sz="2" w:space="0" w:color="E3E3E3"/>
            <w:left w:val="single" w:sz="2" w:space="0" w:color="E3E3E3"/>
            <w:bottom w:val="single" w:sz="2" w:space="0" w:color="E3E3E3"/>
            <w:right w:val="single" w:sz="2" w:space="0" w:color="E3E3E3"/>
          </w:divBdr>
        </w:div>
        <w:div w:id="1684699044">
          <w:marLeft w:val="0"/>
          <w:marRight w:val="0"/>
          <w:marTop w:val="0"/>
          <w:marBottom w:val="0"/>
          <w:divBdr>
            <w:top w:val="single" w:sz="2" w:space="0" w:color="E3E3E3"/>
            <w:left w:val="single" w:sz="2" w:space="0" w:color="E3E3E3"/>
            <w:bottom w:val="single" w:sz="2" w:space="0" w:color="E3E3E3"/>
            <w:right w:val="single" w:sz="2" w:space="0" w:color="E3E3E3"/>
          </w:divBdr>
        </w:div>
        <w:div w:id="1953122521">
          <w:marLeft w:val="0"/>
          <w:marRight w:val="0"/>
          <w:marTop w:val="0"/>
          <w:marBottom w:val="0"/>
          <w:divBdr>
            <w:top w:val="single" w:sz="2" w:space="0" w:color="E3E3E3"/>
            <w:left w:val="single" w:sz="2" w:space="0" w:color="E3E3E3"/>
            <w:bottom w:val="single" w:sz="2" w:space="0" w:color="E3E3E3"/>
            <w:right w:val="single" w:sz="2" w:space="0" w:color="E3E3E3"/>
          </w:divBdr>
        </w:div>
        <w:div w:id="1284733820">
          <w:marLeft w:val="0"/>
          <w:marRight w:val="0"/>
          <w:marTop w:val="0"/>
          <w:marBottom w:val="0"/>
          <w:divBdr>
            <w:top w:val="single" w:sz="2" w:space="0" w:color="E3E3E3"/>
            <w:left w:val="single" w:sz="2" w:space="0" w:color="E3E3E3"/>
            <w:bottom w:val="single" w:sz="2" w:space="0" w:color="E3E3E3"/>
            <w:right w:val="single" w:sz="2" w:space="0" w:color="E3E3E3"/>
          </w:divBdr>
        </w:div>
        <w:div w:id="295912402">
          <w:marLeft w:val="0"/>
          <w:marRight w:val="0"/>
          <w:marTop w:val="0"/>
          <w:marBottom w:val="0"/>
          <w:divBdr>
            <w:top w:val="single" w:sz="4" w:space="0" w:color="E1E3EA"/>
            <w:left w:val="single" w:sz="4" w:space="0" w:color="E1E3EA"/>
            <w:bottom w:val="single" w:sz="4" w:space="0" w:color="E1E3EA"/>
            <w:right w:val="single" w:sz="4" w:space="0" w:color="E1E3EA"/>
          </w:divBdr>
          <w:divsChild>
            <w:div w:id="1980265611">
              <w:marLeft w:val="0"/>
              <w:marRight w:val="0"/>
              <w:marTop w:val="0"/>
              <w:marBottom w:val="0"/>
              <w:divBdr>
                <w:top w:val="single" w:sz="2" w:space="0" w:color="E3E3E3"/>
                <w:left w:val="single" w:sz="2" w:space="0" w:color="E3E3E3"/>
                <w:bottom w:val="single" w:sz="2" w:space="0" w:color="E3E3E3"/>
                <w:right w:val="single" w:sz="2" w:space="0" w:color="E3E3E3"/>
              </w:divBdr>
              <w:divsChild>
                <w:div w:id="2043675137">
                  <w:marLeft w:val="0"/>
                  <w:marRight w:val="0"/>
                  <w:marTop w:val="0"/>
                  <w:marBottom w:val="0"/>
                  <w:divBdr>
                    <w:top w:val="single" w:sz="2" w:space="0" w:color="E3E3E3"/>
                    <w:left w:val="single" w:sz="2" w:space="0" w:color="E3E3E3"/>
                    <w:bottom w:val="single" w:sz="2" w:space="0" w:color="E3E3E3"/>
                    <w:right w:val="single" w:sz="2" w:space="0" w:color="E3E3E3"/>
                  </w:divBdr>
                </w:div>
                <w:div w:id="1983150618">
                  <w:marLeft w:val="0"/>
                  <w:marRight w:val="0"/>
                  <w:marTop w:val="0"/>
                  <w:marBottom w:val="0"/>
                  <w:divBdr>
                    <w:top w:val="single" w:sz="2" w:space="0" w:color="E3E3E3"/>
                    <w:left w:val="single" w:sz="2" w:space="0" w:color="E3E3E3"/>
                    <w:bottom w:val="single" w:sz="2" w:space="0" w:color="E3E3E3"/>
                    <w:right w:val="single" w:sz="2" w:space="0" w:color="E3E3E3"/>
                  </w:divBdr>
                </w:div>
                <w:div w:id="1483043982">
                  <w:marLeft w:val="0"/>
                  <w:marRight w:val="0"/>
                  <w:marTop w:val="0"/>
                  <w:marBottom w:val="0"/>
                  <w:divBdr>
                    <w:top w:val="single" w:sz="2" w:space="0" w:color="E3E3E3"/>
                    <w:left w:val="single" w:sz="2" w:space="0" w:color="E3E3E3"/>
                    <w:bottom w:val="single" w:sz="2" w:space="0" w:color="E3E3E3"/>
                    <w:right w:val="single" w:sz="2" w:space="0" w:color="E3E3E3"/>
                  </w:divBdr>
                </w:div>
                <w:div w:id="294257738">
                  <w:marLeft w:val="0"/>
                  <w:marRight w:val="0"/>
                  <w:marTop w:val="0"/>
                  <w:marBottom w:val="0"/>
                  <w:divBdr>
                    <w:top w:val="single" w:sz="2" w:space="0" w:color="E3E3E3"/>
                    <w:left w:val="single" w:sz="2" w:space="0" w:color="E3E3E3"/>
                    <w:bottom w:val="single" w:sz="2" w:space="0" w:color="E3E3E3"/>
                    <w:right w:val="single" w:sz="2" w:space="0" w:color="E3E3E3"/>
                  </w:divBdr>
                </w:div>
                <w:div w:id="379210018">
                  <w:marLeft w:val="0"/>
                  <w:marRight w:val="0"/>
                  <w:marTop w:val="0"/>
                  <w:marBottom w:val="0"/>
                  <w:divBdr>
                    <w:top w:val="single" w:sz="2" w:space="0" w:color="E3E3E3"/>
                    <w:left w:val="single" w:sz="2" w:space="0" w:color="E3E3E3"/>
                    <w:bottom w:val="single" w:sz="2" w:space="0" w:color="E3E3E3"/>
                    <w:right w:val="single" w:sz="2" w:space="0" w:color="E3E3E3"/>
                  </w:divBdr>
                </w:div>
                <w:div w:id="1270313633">
                  <w:marLeft w:val="0"/>
                  <w:marRight w:val="0"/>
                  <w:marTop w:val="0"/>
                  <w:marBottom w:val="0"/>
                  <w:divBdr>
                    <w:top w:val="single" w:sz="2" w:space="0" w:color="E3E3E3"/>
                    <w:left w:val="single" w:sz="2" w:space="0" w:color="E3E3E3"/>
                    <w:bottom w:val="single" w:sz="2" w:space="0" w:color="E3E3E3"/>
                    <w:right w:val="single" w:sz="2" w:space="0" w:color="E3E3E3"/>
                  </w:divBdr>
                </w:div>
                <w:div w:id="1069307737">
                  <w:marLeft w:val="0"/>
                  <w:marRight w:val="0"/>
                  <w:marTop w:val="0"/>
                  <w:marBottom w:val="0"/>
                  <w:divBdr>
                    <w:top w:val="single" w:sz="2" w:space="0" w:color="E3E3E3"/>
                    <w:left w:val="single" w:sz="2" w:space="0" w:color="E3E3E3"/>
                    <w:bottom w:val="single" w:sz="2" w:space="0" w:color="E3E3E3"/>
                    <w:right w:val="single" w:sz="2" w:space="0" w:color="E3E3E3"/>
                  </w:divBdr>
                </w:div>
                <w:div w:id="329528600">
                  <w:marLeft w:val="0"/>
                  <w:marRight w:val="0"/>
                  <w:marTop w:val="0"/>
                  <w:marBottom w:val="0"/>
                  <w:divBdr>
                    <w:top w:val="single" w:sz="2" w:space="0" w:color="E3E3E3"/>
                    <w:left w:val="single" w:sz="2" w:space="0" w:color="E3E3E3"/>
                    <w:bottom w:val="single" w:sz="2" w:space="0" w:color="E3E3E3"/>
                    <w:right w:val="single" w:sz="2" w:space="0" w:color="E3E3E3"/>
                  </w:divBdr>
                </w:div>
                <w:div w:id="1909418692">
                  <w:marLeft w:val="0"/>
                  <w:marRight w:val="0"/>
                  <w:marTop w:val="0"/>
                  <w:marBottom w:val="0"/>
                  <w:divBdr>
                    <w:top w:val="single" w:sz="2" w:space="0" w:color="E3E3E3"/>
                    <w:left w:val="single" w:sz="2" w:space="0" w:color="E3E3E3"/>
                    <w:bottom w:val="single" w:sz="2" w:space="0" w:color="E3E3E3"/>
                    <w:right w:val="single" w:sz="2" w:space="0" w:color="E3E3E3"/>
                  </w:divBdr>
                </w:div>
                <w:div w:id="274824510">
                  <w:marLeft w:val="0"/>
                  <w:marRight w:val="0"/>
                  <w:marTop w:val="0"/>
                  <w:marBottom w:val="0"/>
                  <w:divBdr>
                    <w:top w:val="single" w:sz="2" w:space="0" w:color="E3E3E3"/>
                    <w:left w:val="single" w:sz="2" w:space="0" w:color="E3E3E3"/>
                    <w:bottom w:val="single" w:sz="2" w:space="0" w:color="E3E3E3"/>
                    <w:right w:val="single" w:sz="2" w:space="0" w:color="E3E3E3"/>
                  </w:divBdr>
                </w:div>
                <w:div w:id="1886065059">
                  <w:marLeft w:val="0"/>
                  <w:marRight w:val="0"/>
                  <w:marTop w:val="0"/>
                  <w:marBottom w:val="0"/>
                  <w:divBdr>
                    <w:top w:val="single" w:sz="2" w:space="0" w:color="E3E3E3"/>
                    <w:left w:val="single" w:sz="2" w:space="0" w:color="E3E3E3"/>
                    <w:bottom w:val="single" w:sz="2" w:space="0" w:color="E3E3E3"/>
                    <w:right w:val="single" w:sz="2" w:space="0" w:color="E3E3E3"/>
                  </w:divBdr>
                </w:div>
                <w:div w:id="854032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64760555">
          <w:marLeft w:val="0"/>
          <w:marRight w:val="0"/>
          <w:marTop w:val="0"/>
          <w:marBottom w:val="0"/>
          <w:divBdr>
            <w:top w:val="single" w:sz="2" w:space="0" w:color="E3E3E3"/>
            <w:left w:val="single" w:sz="2" w:space="0" w:color="E3E3E3"/>
            <w:bottom w:val="single" w:sz="2" w:space="0" w:color="E3E3E3"/>
            <w:right w:val="single" w:sz="2" w:space="0" w:color="E3E3E3"/>
          </w:divBdr>
        </w:div>
        <w:div w:id="559100578">
          <w:marLeft w:val="0"/>
          <w:marRight w:val="0"/>
          <w:marTop w:val="0"/>
          <w:marBottom w:val="0"/>
          <w:divBdr>
            <w:top w:val="single" w:sz="2" w:space="0" w:color="E3E3E3"/>
            <w:left w:val="single" w:sz="2" w:space="0" w:color="E3E3E3"/>
            <w:bottom w:val="single" w:sz="2" w:space="0" w:color="E3E3E3"/>
            <w:right w:val="single" w:sz="2" w:space="0" w:color="E3E3E3"/>
          </w:divBdr>
        </w:div>
        <w:div w:id="25178833">
          <w:marLeft w:val="0"/>
          <w:marRight w:val="0"/>
          <w:marTop w:val="0"/>
          <w:marBottom w:val="0"/>
          <w:divBdr>
            <w:top w:val="single" w:sz="2" w:space="0" w:color="E3E3E3"/>
            <w:left w:val="single" w:sz="2" w:space="0" w:color="E3E3E3"/>
            <w:bottom w:val="single" w:sz="2" w:space="0" w:color="E3E3E3"/>
            <w:right w:val="single" w:sz="2" w:space="0" w:color="E3E3E3"/>
          </w:divBdr>
        </w:div>
        <w:div w:id="392895092">
          <w:marLeft w:val="0"/>
          <w:marRight w:val="0"/>
          <w:marTop w:val="0"/>
          <w:marBottom w:val="0"/>
          <w:divBdr>
            <w:top w:val="single" w:sz="2" w:space="0" w:color="E3E3E3"/>
            <w:left w:val="single" w:sz="2" w:space="0" w:color="E3E3E3"/>
            <w:bottom w:val="single" w:sz="2" w:space="0" w:color="E3E3E3"/>
            <w:right w:val="single" w:sz="2" w:space="0" w:color="E3E3E3"/>
          </w:divBdr>
        </w:div>
        <w:div w:id="1708868898">
          <w:marLeft w:val="0"/>
          <w:marRight w:val="0"/>
          <w:marTop w:val="0"/>
          <w:marBottom w:val="0"/>
          <w:divBdr>
            <w:top w:val="single" w:sz="2" w:space="0" w:color="E3E3E3"/>
            <w:left w:val="single" w:sz="2" w:space="0" w:color="E3E3E3"/>
            <w:bottom w:val="single" w:sz="2" w:space="0" w:color="E3E3E3"/>
            <w:right w:val="single" w:sz="2" w:space="0" w:color="E3E3E3"/>
          </w:divBdr>
        </w:div>
        <w:div w:id="1244754771">
          <w:marLeft w:val="0"/>
          <w:marRight w:val="0"/>
          <w:marTop w:val="0"/>
          <w:marBottom w:val="0"/>
          <w:divBdr>
            <w:top w:val="single" w:sz="2" w:space="0" w:color="E3E3E3"/>
            <w:left w:val="single" w:sz="2" w:space="0" w:color="E3E3E3"/>
            <w:bottom w:val="single" w:sz="2" w:space="0" w:color="E3E3E3"/>
            <w:right w:val="single" w:sz="2" w:space="0" w:color="E3E3E3"/>
          </w:divBdr>
        </w:div>
        <w:div w:id="1502575717">
          <w:marLeft w:val="0"/>
          <w:marRight w:val="0"/>
          <w:marTop w:val="0"/>
          <w:marBottom w:val="0"/>
          <w:divBdr>
            <w:top w:val="single" w:sz="2" w:space="0" w:color="E3E3E3"/>
            <w:left w:val="single" w:sz="2" w:space="0" w:color="E3E3E3"/>
            <w:bottom w:val="single" w:sz="2" w:space="0" w:color="E3E3E3"/>
            <w:right w:val="single" w:sz="2" w:space="0" w:color="E3E3E3"/>
          </w:divBdr>
        </w:div>
        <w:div w:id="1765959221">
          <w:marLeft w:val="0"/>
          <w:marRight w:val="0"/>
          <w:marTop w:val="0"/>
          <w:marBottom w:val="0"/>
          <w:divBdr>
            <w:top w:val="single" w:sz="2" w:space="0" w:color="E3E3E3"/>
            <w:left w:val="single" w:sz="2" w:space="0" w:color="E3E3E3"/>
            <w:bottom w:val="single" w:sz="2" w:space="0" w:color="E3E3E3"/>
            <w:right w:val="single" w:sz="2" w:space="0" w:color="E3E3E3"/>
          </w:divBdr>
        </w:div>
        <w:div w:id="718480447">
          <w:marLeft w:val="0"/>
          <w:marRight w:val="0"/>
          <w:marTop w:val="0"/>
          <w:marBottom w:val="0"/>
          <w:divBdr>
            <w:top w:val="single" w:sz="2" w:space="0" w:color="E3E3E3"/>
            <w:left w:val="single" w:sz="2" w:space="0" w:color="E3E3E3"/>
            <w:bottom w:val="single" w:sz="2" w:space="0" w:color="E3E3E3"/>
            <w:right w:val="single" w:sz="2" w:space="0" w:color="E3E3E3"/>
          </w:divBdr>
        </w:div>
        <w:div w:id="651373582">
          <w:marLeft w:val="0"/>
          <w:marRight w:val="0"/>
          <w:marTop w:val="0"/>
          <w:marBottom w:val="0"/>
          <w:divBdr>
            <w:top w:val="single" w:sz="2" w:space="0" w:color="E3E3E3"/>
            <w:left w:val="single" w:sz="2" w:space="0" w:color="E3E3E3"/>
            <w:bottom w:val="single" w:sz="2" w:space="0" w:color="E3E3E3"/>
            <w:right w:val="single" w:sz="2" w:space="0" w:color="E3E3E3"/>
          </w:divBdr>
        </w:div>
        <w:div w:id="436027443">
          <w:marLeft w:val="0"/>
          <w:marRight w:val="0"/>
          <w:marTop w:val="0"/>
          <w:marBottom w:val="0"/>
          <w:divBdr>
            <w:top w:val="single" w:sz="2" w:space="0" w:color="E3E3E3"/>
            <w:left w:val="single" w:sz="2" w:space="0" w:color="E3E3E3"/>
            <w:bottom w:val="single" w:sz="2" w:space="0" w:color="E3E3E3"/>
            <w:right w:val="single" w:sz="2" w:space="0" w:color="E3E3E3"/>
          </w:divBdr>
        </w:div>
        <w:div w:id="257369715">
          <w:marLeft w:val="0"/>
          <w:marRight w:val="0"/>
          <w:marTop w:val="0"/>
          <w:marBottom w:val="0"/>
          <w:divBdr>
            <w:top w:val="single" w:sz="2" w:space="0" w:color="E3E3E3"/>
            <w:left w:val="single" w:sz="2" w:space="0" w:color="E3E3E3"/>
            <w:bottom w:val="single" w:sz="2" w:space="0" w:color="E3E3E3"/>
            <w:right w:val="single" w:sz="2" w:space="0" w:color="E3E3E3"/>
          </w:divBdr>
        </w:div>
        <w:div w:id="251857597">
          <w:marLeft w:val="0"/>
          <w:marRight w:val="0"/>
          <w:marTop w:val="0"/>
          <w:marBottom w:val="0"/>
          <w:divBdr>
            <w:top w:val="single" w:sz="2" w:space="0" w:color="E3E3E3"/>
            <w:left w:val="single" w:sz="2" w:space="0" w:color="E3E3E3"/>
            <w:bottom w:val="single" w:sz="2" w:space="0" w:color="E3E3E3"/>
            <w:right w:val="single" w:sz="2" w:space="0" w:color="E3E3E3"/>
          </w:divBdr>
        </w:div>
        <w:div w:id="2082751648">
          <w:marLeft w:val="0"/>
          <w:marRight w:val="0"/>
          <w:marTop w:val="0"/>
          <w:marBottom w:val="0"/>
          <w:divBdr>
            <w:top w:val="single" w:sz="2" w:space="0" w:color="E3E3E3"/>
            <w:left w:val="single" w:sz="2" w:space="0" w:color="E3E3E3"/>
            <w:bottom w:val="single" w:sz="2" w:space="0" w:color="E3E3E3"/>
            <w:right w:val="single" w:sz="2" w:space="0" w:color="E3E3E3"/>
          </w:divBdr>
        </w:div>
        <w:div w:id="1023433397">
          <w:marLeft w:val="0"/>
          <w:marRight w:val="0"/>
          <w:marTop w:val="0"/>
          <w:marBottom w:val="0"/>
          <w:divBdr>
            <w:top w:val="single" w:sz="2" w:space="0" w:color="E3E3E3"/>
            <w:left w:val="single" w:sz="2" w:space="0" w:color="E3E3E3"/>
            <w:bottom w:val="single" w:sz="2" w:space="0" w:color="E3E3E3"/>
            <w:right w:val="single" w:sz="2" w:space="0" w:color="E3E3E3"/>
          </w:divBdr>
        </w:div>
        <w:div w:id="13193161">
          <w:marLeft w:val="0"/>
          <w:marRight w:val="0"/>
          <w:marTop w:val="0"/>
          <w:marBottom w:val="0"/>
          <w:divBdr>
            <w:top w:val="single" w:sz="2" w:space="0" w:color="E3E3E3"/>
            <w:left w:val="single" w:sz="2" w:space="0" w:color="E3E3E3"/>
            <w:bottom w:val="single" w:sz="2" w:space="0" w:color="E3E3E3"/>
            <w:right w:val="single" w:sz="2" w:space="0" w:color="E3E3E3"/>
          </w:divBdr>
        </w:div>
        <w:div w:id="1778254565">
          <w:marLeft w:val="0"/>
          <w:marRight w:val="0"/>
          <w:marTop w:val="0"/>
          <w:marBottom w:val="0"/>
          <w:divBdr>
            <w:top w:val="single" w:sz="2" w:space="0" w:color="E3E3E3"/>
            <w:left w:val="single" w:sz="2" w:space="0" w:color="E3E3E3"/>
            <w:bottom w:val="single" w:sz="2" w:space="0" w:color="E3E3E3"/>
            <w:right w:val="single" w:sz="2" w:space="0" w:color="E3E3E3"/>
          </w:divBdr>
        </w:div>
        <w:div w:id="620189349">
          <w:marLeft w:val="0"/>
          <w:marRight w:val="0"/>
          <w:marTop w:val="0"/>
          <w:marBottom w:val="0"/>
          <w:divBdr>
            <w:top w:val="single" w:sz="2" w:space="0" w:color="E3E3E3"/>
            <w:left w:val="single" w:sz="2" w:space="0" w:color="E3E3E3"/>
            <w:bottom w:val="single" w:sz="2" w:space="0" w:color="E3E3E3"/>
            <w:right w:val="single" w:sz="2" w:space="0" w:color="E3E3E3"/>
          </w:divBdr>
        </w:div>
        <w:div w:id="334579651">
          <w:marLeft w:val="0"/>
          <w:marRight w:val="0"/>
          <w:marTop w:val="0"/>
          <w:marBottom w:val="0"/>
          <w:divBdr>
            <w:top w:val="single" w:sz="2" w:space="0" w:color="E3E3E3"/>
            <w:left w:val="single" w:sz="2" w:space="0" w:color="E3E3E3"/>
            <w:bottom w:val="single" w:sz="2" w:space="0" w:color="E3E3E3"/>
            <w:right w:val="single" w:sz="2" w:space="0" w:color="E3E3E3"/>
          </w:divBdr>
        </w:div>
        <w:div w:id="768695633">
          <w:marLeft w:val="0"/>
          <w:marRight w:val="0"/>
          <w:marTop w:val="0"/>
          <w:marBottom w:val="0"/>
          <w:divBdr>
            <w:top w:val="single" w:sz="2" w:space="0" w:color="E3E3E3"/>
            <w:left w:val="single" w:sz="2" w:space="0" w:color="E3E3E3"/>
            <w:bottom w:val="single" w:sz="2" w:space="0" w:color="E3E3E3"/>
            <w:right w:val="single" w:sz="2" w:space="0" w:color="E3E3E3"/>
          </w:divBdr>
        </w:div>
        <w:div w:id="169178727">
          <w:marLeft w:val="0"/>
          <w:marRight w:val="0"/>
          <w:marTop w:val="0"/>
          <w:marBottom w:val="0"/>
          <w:divBdr>
            <w:top w:val="single" w:sz="4" w:space="0" w:color="E1E3EA"/>
            <w:left w:val="single" w:sz="4" w:space="0" w:color="E1E3EA"/>
            <w:bottom w:val="single" w:sz="4" w:space="0" w:color="E1E3EA"/>
            <w:right w:val="single" w:sz="4" w:space="0" w:color="E1E3EA"/>
          </w:divBdr>
          <w:divsChild>
            <w:div w:id="1368143092">
              <w:marLeft w:val="0"/>
              <w:marRight w:val="0"/>
              <w:marTop w:val="0"/>
              <w:marBottom w:val="0"/>
              <w:divBdr>
                <w:top w:val="single" w:sz="2" w:space="0" w:color="E3E3E3"/>
                <w:left w:val="single" w:sz="2" w:space="0" w:color="E3E3E3"/>
                <w:bottom w:val="single" w:sz="2" w:space="0" w:color="E3E3E3"/>
                <w:right w:val="single" w:sz="2" w:space="0" w:color="E3E3E3"/>
              </w:divBdr>
              <w:divsChild>
                <w:div w:id="308634015">
                  <w:marLeft w:val="0"/>
                  <w:marRight w:val="0"/>
                  <w:marTop w:val="0"/>
                  <w:marBottom w:val="0"/>
                  <w:divBdr>
                    <w:top w:val="single" w:sz="2" w:space="0" w:color="E3E3E3"/>
                    <w:left w:val="single" w:sz="2" w:space="0" w:color="E3E3E3"/>
                    <w:bottom w:val="single" w:sz="2" w:space="0" w:color="E3E3E3"/>
                    <w:right w:val="single" w:sz="2" w:space="0" w:color="E3E3E3"/>
                  </w:divBdr>
                </w:div>
                <w:div w:id="600987867">
                  <w:marLeft w:val="0"/>
                  <w:marRight w:val="0"/>
                  <w:marTop w:val="0"/>
                  <w:marBottom w:val="0"/>
                  <w:divBdr>
                    <w:top w:val="single" w:sz="2" w:space="0" w:color="E3E3E3"/>
                    <w:left w:val="single" w:sz="2" w:space="0" w:color="E3E3E3"/>
                    <w:bottom w:val="single" w:sz="2" w:space="0" w:color="E3E3E3"/>
                    <w:right w:val="single" w:sz="2" w:space="0" w:color="E3E3E3"/>
                  </w:divBdr>
                </w:div>
                <w:div w:id="2071538613">
                  <w:marLeft w:val="0"/>
                  <w:marRight w:val="0"/>
                  <w:marTop w:val="0"/>
                  <w:marBottom w:val="0"/>
                  <w:divBdr>
                    <w:top w:val="single" w:sz="2" w:space="0" w:color="E3E3E3"/>
                    <w:left w:val="single" w:sz="2" w:space="0" w:color="E3E3E3"/>
                    <w:bottom w:val="single" w:sz="2" w:space="0" w:color="E3E3E3"/>
                    <w:right w:val="single" w:sz="2" w:space="0" w:color="E3E3E3"/>
                  </w:divBdr>
                </w:div>
                <w:div w:id="1182552075">
                  <w:marLeft w:val="0"/>
                  <w:marRight w:val="0"/>
                  <w:marTop w:val="0"/>
                  <w:marBottom w:val="0"/>
                  <w:divBdr>
                    <w:top w:val="single" w:sz="2" w:space="0" w:color="E3E3E3"/>
                    <w:left w:val="single" w:sz="2" w:space="0" w:color="E3E3E3"/>
                    <w:bottom w:val="single" w:sz="2" w:space="0" w:color="E3E3E3"/>
                    <w:right w:val="single" w:sz="2" w:space="0" w:color="E3E3E3"/>
                  </w:divBdr>
                </w:div>
                <w:div w:id="1127160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904287">
          <w:marLeft w:val="0"/>
          <w:marRight w:val="0"/>
          <w:marTop w:val="0"/>
          <w:marBottom w:val="0"/>
          <w:divBdr>
            <w:top w:val="single" w:sz="2" w:space="0" w:color="E3E3E3"/>
            <w:left w:val="single" w:sz="2" w:space="0" w:color="E3E3E3"/>
            <w:bottom w:val="single" w:sz="2" w:space="0" w:color="E3E3E3"/>
            <w:right w:val="single" w:sz="2" w:space="0" w:color="E3E3E3"/>
          </w:divBdr>
        </w:div>
        <w:div w:id="58139803">
          <w:marLeft w:val="0"/>
          <w:marRight w:val="0"/>
          <w:marTop w:val="0"/>
          <w:marBottom w:val="0"/>
          <w:divBdr>
            <w:top w:val="single" w:sz="2" w:space="0" w:color="E3E3E3"/>
            <w:left w:val="single" w:sz="2" w:space="0" w:color="E3E3E3"/>
            <w:bottom w:val="single" w:sz="2" w:space="0" w:color="E3E3E3"/>
            <w:right w:val="single" w:sz="2" w:space="0" w:color="E3E3E3"/>
          </w:divBdr>
        </w:div>
        <w:div w:id="1603998229">
          <w:marLeft w:val="0"/>
          <w:marRight w:val="0"/>
          <w:marTop w:val="0"/>
          <w:marBottom w:val="0"/>
          <w:divBdr>
            <w:top w:val="single" w:sz="2" w:space="0" w:color="E3E3E3"/>
            <w:left w:val="single" w:sz="2" w:space="0" w:color="E3E3E3"/>
            <w:bottom w:val="single" w:sz="2" w:space="0" w:color="E3E3E3"/>
            <w:right w:val="single" w:sz="2" w:space="0" w:color="E3E3E3"/>
          </w:divBdr>
        </w:div>
        <w:div w:id="1221477622">
          <w:marLeft w:val="0"/>
          <w:marRight w:val="0"/>
          <w:marTop w:val="0"/>
          <w:marBottom w:val="0"/>
          <w:divBdr>
            <w:top w:val="single" w:sz="2" w:space="0" w:color="E3E3E3"/>
            <w:left w:val="single" w:sz="2" w:space="0" w:color="E3E3E3"/>
            <w:bottom w:val="single" w:sz="2" w:space="0" w:color="E3E3E3"/>
            <w:right w:val="single" w:sz="2" w:space="0" w:color="E3E3E3"/>
          </w:divBdr>
        </w:div>
        <w:div w:id="994575225">
          <w:marLeft w:val="0"/>
          <w:marRight w:val="0"/>
          <w:marTop w:val="0"/>
          <w:marBottom w:val="0"/>
          <w:divBdr>
            <w:top w:val="single" w:sz="2" w:space="0" w:color="E3E3E3"/>
            <w:left w:val="single" w:sz="2" w:space="0" w:color="E3E3E3"/>
            <w:bottom w:val="single" w:sz="2" w:space="0" w:color="E3E3E3"/>
            <w:right w:val="single" w:sz="2" w:space="0" w:color="E3E3E3"/>
          </w:divBdr>
        </w:div>
        <w:div w:id="1215777699">
          <w:marLeft w:val="0"/>
          <w:marRight w:val="0"/>
          <w:marTop w:val="0"/>
          <w:marBottom w:val="0"/>
          <w:divBdr>
            <w:top w:val="single" w:sz="2" w:space="0" w:color="E3E3E3"/>
            <w:left w:val="single" w:sz="2" w:space="0" w:color="E3E3E3"/>
            <w:bottom w:val="single" w:sz="2" w:space="0" w:color="E3E3E3"/>
            <w:right w:val="single" w:sz="2" w:space="0" w:color="E3E3E3"/>
          </w:divBdr>
        </w:div>
        <w:div w:id="1191383371">
          <w:marLeft w:val="0"/>
          <w:marRight w:val="0"/>
          <w:marTop w:val="0"/>
          <w:marBottom w:val="0"/>
          <w:divBdr>
            <w:top w:val="single" w:sz="2" w:space="0" w:color="E3E3E3"/>
            <w:left w:val="single" w:sz="2" w:space="0" w:color="E3E3E3"/>
            <w:bottom w:val="single" w:sz="2" w:space="0" w:color="E3E3E3"/>
            <w:right w:val="single" w:sz="2" w:space="0" w:color="E3E3E3"/>
          </w:divBdr>
        </w:div>
        <w:div w:id="1850950384">
          <w:marLeft w:val="0"/>
          <w:marRight w:val="0"/>
          <w:marTop w:val="0"/>
          <w:marBottom w:val="0"/>
          <w:divBdr>
            <w:top w:val="single" w:sz="2" w:space="0" w:color="E3E3E3"/>
            <w:left w:val="single" w:sz="2" w:space="0" w:color="E3E3E3"/>
            <w:bottom w:val="single" w:sz="2" w:space="0" w:color="E3E3E3"/>
            <w:right w:val="single" w:sz="2" w:space="0" w:color="E3E3E3"/>
          </w:divBdr>
        </w:div>
        <w:div w:id="1979991491">
          <w:marLeft w:val="0"/>
          <w:marRight w:val="0"/>
          <w:marTop w:val="0"/>
          <w:marBottom w:val="0"/>
          <w:divBdr>
            <w:top w:val="single" w:sz="2" w:space="0" w:color="E3E3E3"/>
            <w:left w:val="single" w:sz="2" w:space="0" w:color="E3E3E3"/>
            <w:bottom w:val="single" w:sz="2" w:space="0" w:color="E3E3E3"/>
            <w:right w:val="single" w:sz="2" w:space="0" w:color="E3E3E3"/>
          </w:divBdr>
        </w:div>
        <w:div w:id="1698584639">
          <w:marLeft w:val="0"/>
          <w:marRight w:val="0"/>
          <w:marTop w:val="0"/>
          <w:marBottom w:val="0"/>
          <w:divBdr>
            <w:top w:val="single" w:sz="2" w:space="0" w:color="E3E3E3"/>
            <w:left w:val="single" w:sz="2" w:space="0" w:color="E3E3E3"/>
            <w:bottom w:val="single" w:sz="2" w:space="0" w:color="E3E3E3"/>
            <w:right w:val="single" w:sz="2" w:space="0" w:color="E3E3E3"/>
          </w:divBdr>
        </w:div>
        <w:div w:id="2096782317">
          <w:marLeft w:val="0"/>
          <w:marRight w:val="0"/>
          <w:marTop w:val="0"/>
          <w:marBottom w:val="0"/>
          <w:divBdr>
            <w:top w:val="single" w:sz="2" w:space="0" w:color="E3E3E3"/>
            <w:left w:val="single" w:sz="2" w:space="0" w:color="E3E3E3"/>
            <w:bottom w:val="single" w:sz="2" w:space="0" w:color="E3E3E3"/>
            <w:right w:val="single" w:sz="2" w:space="0" w:color="E3E3E3"/>
          </w:divBdr>
        </w:div>
        <w:div w:id="642079291">
          <w:marLeft w:val="0"/>
          <w:marRight w:val="0"/>
          <w:marTop w:val="0"/>
          <w:marBottom w:val="0"/>
          <w:divBdr>
            <w:top w:val="single" w:sz="2" w:space="0" w:color="E3E3E3"/>
            <w:left w:val="single" w:sz="2" w:space="0" w:color="E3E3E3"/>
            <w:bottom w:val="single" w:sz="2" w:space="0" w:color="E3E3E3"/>
            <w:right w:val="single" w:sz="2" w:space="0" w:color="E3E3E3"/>
          </w:divBdr>
        </w:div>
        <w:div w:id="464466240">
          <w:marLeft w:val="0"/>
          <w:marRight w:val="0"/>
          <w:marTop w:val="0"/>
          <w:marBottom w:val="0"/>
          <w:divBdr>
            <w:top w:val="single" w:sz="2" w:space="0" w:color="E3E3E3"/>
            <w:left w:val="single" w:sz="2" w:space="0" w:color="E3E3E3"/>
            <w:bottom w:val="single" w:sz="2" w:space="0" w:color="E3E3E3"/>
            <w:right w:val="single" w:sz="2" w:space="0" w:color="E3E3E3"/>
          </w:divBdr>
        </w:div>
        <w:div w:id="1760717060">
          <w:marLeft w:val="0"/>
          <w:marRight w:val="0"/>
          <w:marTop w:val="0"/>
          <w:marBottom w:val="0"/>
          <w:divBdr>
            <w:top w:val="single" w:sz="2" w:space="0" w:color="E3E3E3"/>
            <w:left w:val="single" w:sz="2" w:space="0" w:color="E3E3E3"/>
            <w:bottom w:val="single" w:sz="2" w:space="0" w:color="E3E3E3"/>
            <w:right w:val="single" w:sz="2" w:space="0" w:color="E3E3E3"/>
          </w:divBdr>
        </w:div>
        <w:div w:id="1509558254">
          <w:marLeft w:val="0"/>
          <w:marRight w:val="0"/>
          <w:marTop w:val="0"/>
          <w:marBottom w:val="0"/>
          <w:divBdr>
            <w:top w:val="single" w:sz="2" w:space="0" w:color="E3E3E3"/>
            <w:left w:val="single" w:sz="2" w:space="0" w:color="E3E3E3"/>
            <w:bottom w:val="single" w:sz="2" w:space="0" w:color="E3E3E3"/>
            <w:right w:val="single" w:sz="2" w:space="0" w:color="E3E3E3"/>
          </w:divBdr>
        </w:div>
        <w:div w:id="1048339494">
          <w:marLeft w:val="0"/>
          <w:marRight w:val="0"/>
          <w:marTop w:val="0"/>
          <w:marBottom w:val="0"/>
          <w:divBdr>
            <w:top w:val="single" w:sz="2" w:space="0" w:color="E3E3E3"/>
            <w:left w:val="single" w:sz="2" w:space="0" w:color="E3E3E3"/>
            <w:bottom w:val="single" w:sz="2" w:space="0" w:color="E3E3E3"/>
            <w:right w:val="single" w:sz="2" w:space="0" w:color="E3E3E3"/>
          </w:divBdr>
        </w:div>
        <w:div w:id="557279177">
          <w:marLeft w:val="0"/>
          <w:marRight w:val="0"/>
          <w:marTop w:val="0"/>
          <w:marBottom w:val="0"/>
          <w:divBdr>
            <w:top w:val="single" w:sz="2" w:space="0" w:color="E3E3E3"/>
            <w:left w:val="single" w:sz="2" w:space="0" w:color="E3E3E3"/>
            <w:bottom w:val="single" w:sz="2" w:space="0" w:color="E3E3E3"/>
            <w:right w:val="single" w:sz="2" w:space="0" w:color="E3E3E3"/>
          </w:divBdr>
        </w:div>
        <w:div w:id="1119030956">
          <w:marLeft w:val="0"/>
          <w:marRight w:val="0"/>
          <w:marTop w:val="0"/>
          <w:marBottom w:val="0"/>
          <w:divBdr>
            <w:top w:val="single" w:sz="2" w:space="0" w:color="E3E3E3"/>
            <w:left w:val="single" w:sz="2" w:space="0" w:color="E3E3E3"/>
            <w:bottom w:val="single" w:sz="2" w:space="0" w:color="E3E3E3"/>
            <w:right w:val="single" w:sz="2" w:space="0" w:color="E3E3E3"/>
          </w:divBdr>
        </w:div>
        <w:div w:id="1813672680">
          <w:marLeft w:val="0"/>
          <w:marRight w:val="0"/>
          <w:marTop w:val="0"/>
          <w:marBottom w:val="0"/>
          <w:divBdr>
            <w:top w:val="single" w:sz="2" w:space="0" w:color="E3E3E3"/>
            <w:left w:val="single" w:sz="2" w:space="0" w:color="E3E3E3"/>
            <w:bottom w:val="single" w:sz="2" w:space="0" w:color="E3E3E3"/>
            <w:right w:val="single" w:sz="2" w:space="0" w:color="E3E3E3"/>
          </w:divBdr>
        </w:div>
        <w:div w:id="1489712290">
          <w:marLeft w:val="0"/>
          <w:marRight w:val="0"/>
          <w:marTop w:val="0"/>
          <w:marBottom w:val="0"/>
          <w:divBdr>
            <w:top w:val="single" w:sz="2" w:space="0" w:color="E3E3E3"/>
            <w:left w:val="single" w:sz="2" w:space="0" w:color="E3E3E3"/>
            <w:bottom w:val="single" w:sz="2" w:space="0" w:color="E3E3E3"/>
            <w:right w:val="single" w:sz="2" w:space="0" w:color="E3E3E3"/>
          </w:divBdr>
        </w:div>
        <w:div w:id="980694025">
          <w:marLeft w:val="0"/>
          <w:marRight w:val="0"/>
          <w:marTop w:val="0"/>
          <w:marBottom w:val="0"/>
          <w:divBdr>
            <w:top w:val="single" w:sz="2" w:space="0" w:color="E3E3E3"/>
            <w:left w:val="single" w:sz="2" w:space="0" w:color="E3E3E3"/>
            <w:bottom w:val="single" w:sz="2" w:space="0" w:color="E3E3E3"/>
            <w:right w:val="single" w:sz="2" w:space="0" w:color="E3E3E3"/>
          </w:divBdr>
        </w:div>
        <w:div w:id="1464038176">
          <w:marLeft w:val="0"/>
          <w:marRight w:val="0"/>
          <w:marTop w:val="0"/>
          <w:marBottom w:val="0"/>
          <w:divBdr>
            <w:top w:val="single" w:sz="2" w:space="0" w:color="E3E3E3"/>
            <w:left w:val="single" w:sz="2" w:space="0" w:color="E3E3E3"/>
            <w:bottom w:val="single" w:sz="2" w:space="0" w:color="E3E3E3"/>
            <w:right w:val="single" w:sz="2" w:space="0" w:color="E3E3E3"/>
          </w:divBdr>
        </w:div>
        <w:div w:id="734158498">
          <w:marLeft w:val="0"/>
          <w:marRight w:val="0"/>
          <w:marTop w:val="0"/>
          <w:marBottom w:val="0"/>
          <w:divBdr>
            <w:top w:val="single" w:sz="2" w:space="0" w:color="E3E3E3"/>
            <w:left w:val="single" w:sz="2" w:space="0" w:color="E3E3E3"/>
            <w:bottom w:val="single" w:sz="2" w:space="0" w:color="E3E3E3"/>
            <w:right w:val="single" w:sz="2" w:space="0" w:color="E3E3E3"/>
          </w:divBdr>
        </w:div>
        <w:div w:id="60251936">
          <w:marLeft w:val="0"/>
          <w:marRight w:val="0"/>
          <w:marTop w:val="0"/>
          <w:marBottom w:val="0"/>
          <w:divBdr>
            <w:top w:val="single" w:sz="2" w:space="0" w:color="E3E3E3"/>
            <w:left w:val="single" w:sz="2" w:space="0" w:color="E3E3E3"/>
            <w:bottom w:val="single" w:sz="2" w:space="0" w:color="E3E3E3"/>
            <w:right w:val="single" w:sz="2" w:space="0" w:color="E3E3E3"/>
          </w:divBdr>
        </w:div>
        <w:div w:id="67506827">
          <w:marLeft w:val="0"/>
          <w:marRight w:val="0"/>
          <w:marTop w:val="0"/>
          <w:marBottom w:val="0"/>
          <w:divBdr>
            <w:top w:val="single" w:sz="2" w:space="0" w:color="E3E3E3"/>
            <w:left w:val="single" w:sz="2" w:space="0" w:color="E3E3E3"/>
            <w:bottom w:val="single" w:sz="2" w:space="0" w:color="E3E3E3"/>
            <w:right w:val="single" w:sz="2" w:space="0" w:color="E3E3E3"/>
          </w:divBdr>
        </w:div>
        <w:div w:id="1608461198">
          <w:marLeft w:val="0"/>
          <w:marRight w:val="0"/>
          <w:marTop w:val="0"/>
          <w:marBottom w:val="0"/>
          <w:divBdr>
            <w:top w:val="single" w:sz="2" w:space="0" w:color="E3E3E3"/>
            <w:left w:val="single" w:sz="2" w:space="0" w:color="E3E3E3"/>
            <w:bottom w:val="single" w:sz="2" w:space="0" w:color="E3E3E3"/>
            <w:right w:val="single" w:sz="2" w:space="0" w:color="E3E3E3"/>
          </w:divBdr>
        </w:div>
        <w:div w:id="1951740545">
          <w:marLeft w:val="0"/>
          <w:marRight w:val="0"/>
          <w:marTop w:val="0"/>
          <w:marBottom w:val="0"/>
          <w:divBdr>
            <w:top w:val="single" w:sz="2" w:space="0" w:color="E3E3E3"/>
            <w:left w:val="single" w:sz="2" w:space="0" w:color="E3E3E3"/>
            <w:bottom w:val="single" w:sz="2" w:space="0" w:color="E3E3E3"/>
            <w:right w:val="single" w:sz="2" w:space="0" w:color="E3E3E3"/>
          </w:divBdr>
        </w:div>
        <w:div w:id="1732733703">
          <w:marLeft w:val="0"/>
          <w:marRight w:val="0"/>
          <w:marTop w:val="0"/>
          <w:marBottom w:val="0"/>
          <w:divBdr>
            <w:top w:val="single" w:sz="2" w:space="0" w:color="E3E3E3"/>
            <w:left w:val="single" w:sz="2" w:space="0" w:color="E3E3E3"/>
            <w:bottom w:val="single" w:sz="2" w:space="0" w:color="E3E3E3"/>
            <w:right w:val="single" w:sz="2" w:space="0" w:color="E3E3E3"/>
          </w:divBdr>
        </w:div>
        <w:div w:id="65341946">
          <w:marLeft w:val="0"/>
          <w:marRight w:val="0"/>
          <w:marTop w:val="0"/>
          <w:marBottom w:val="0"/>
          <w:divBdr>
            <w:top w:val="single" w:sz="2" w:space="0" w:color="E3E3E3"/>
            <w:left w:val="single" w:sz="2" w:space="0" w:color="E3E3E3"/>
            <w:bottom w:val="single" w:sz="2" w:space="0" w:color="E3E3E3"/>
            <w:right w:val="single" w:sz="2" w:space="0" w:color="E3E3E3"/>
          </w:divBdr>
        </w:div>
        <w:div w:id="957374361">
          <w:marLeft w:val="0"/>
          <w:marRight w:val="0"/>
          <w:marTop w:val="0"/>
          <w:marBottom w:val="0"/>
          <w:divBdr>
            <w:top w:val="single" w:sz="2" w:space="0" w:color="E3E3E3"/>
            <w:left w:val="single" w:sz="2" w:space="0" w:color="E3E3E3"/>
            <w:bottom w:val="single" w:sz="2" w:space="0" w:color="E3E3E3"/>
            <w:right w:val="single" w:sz="2" w:space="0" w:color="E3E3E3"/>
          </w:divBdr>
        </w:div>
        <w:div w:id="311326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8980862">
      <w:bodyDiv w:val="1"/>
      <w:marLeft w:val="0"/>
      <w:marRight w:val="0"/>
      <w:marTop w:val="0"/>
      <w:marBottom w:val="0"/>
      <w:divBdr>
        <w:top w:val="none" w:sz="0" w:space="0" w:color="auto"/>
        <w:left w:val="none" w:sz="0" w:space="0" w:color="auto"/>
        <w:bottom w:val="none" w:sz="0" w:space="0" w:color="auto"/>
        <w:right w:val="none" w:sz="0" w:space="0" w:color="auto"/>
      </w:divBdr>
      <w:divsChild>
        <w:div w:id="614142180">
          <w:marLeft w:val="0"/>
          <w:marRight w:val="0"/>
          <w:marTop w:val="0"/>
          <w:marBottom w:val="0"/>
          <w:divBdr>
            <w:top w:val="single" w:sz="2" w:space="0" w:color="E3E3E3"/>
            <w:left w:val="single" w:sz="2" w:space="0" w:color="E3E3E3"/>
            <w:bottom w:val="single" w:sz="2" w:space="0" w:color="E3E3E3"/>
            <w:right w:val="single" w:sz="2" w:space="0" w:color="E3E3E3"/>
          </w:divBdr>
        </w:div>
        <w:div w:id="387001568">
          <w:marLeft w:val="0"/>
          <w:marRight w:val="0"/>
          <w:marTop w:val="0"/>
          <w:marBottom w:val="0"/>
          <w:divBdr>
            <w:top w:val="single" w:sz="2" w:space="0" w:color="E3E3E3"/>
            <w:left w:val="single" w:sz="2" w:space="0" w:color="E3E3E3"/>
            <w:bottom w:val="single" w:sz="2" w:space="0" w:color="E3E3E3"/>
            <w:right w:val="single" w:sz="2" w:space="0" w:color="E3E3E3"/>
          </w:divBdr>
        </w:div>
        <w:div w:id="511845196">
          <w:marLeft w:val="0"/>
          <w:marRight w:val="0"/>
          <w:marTop w:val="0"/>
          <w:marBottom w:val="0"/>
          <w:divBdr>
            <w:top w:val="single" w:sz="2" w:space="0" w:color="E3E3E3"/>
            <w:left w:val="single" w:sz="2" w:space="0" w:color="E3E3E3"/>
            <w:bottom w:val="single" w:sz="2" w:space="0" w:color="E3E3E3"/>
            <w:right w:val="single" w:sz="2" w:space="0" w:color="E3E3E3"/>
          </w:divBdr>
        </w:div>
        <w:div w:id="681123425">
          <w:marLeft w:val="0"/>
          <w:marRight w:val="0"/>
          <w:marTop w:val="0"/>
          <w:marBottom w:val="0"/>
          <w:divBdr>
            <w:top w:val="single" w:sz="2" w:space="0" w:color="E3E3E3"/>
            <w:left w:val="single" w:sz="2" w:space="0" w:color="E3E3E3"/>
            <w:bottom w:val="single" w:sz="2" w:space="0" w:color="E3E3E3"/>
            <w:right w:val="single" w:sz="2" w:space="0" w:color="E3E3E3"/>
          </w:divBdr>
        </w:div>
        <w:div w:id="155076513">
          <w:marLeft w:val="0"/>
          <w:marRight w:val="0"/>
          <w:marTop w:val="0"/>
          <w:marBottom w:val="0"/>
          <w:divBdr>
            <w:top w:val="single" w:sz="2" w:space="0" w:color="E3E3E3"/>
            <w:left w:val="single" w:sz="2" w:space="0" w:color="E3E3E3"/>
            <w:bottom w:val="single" w:sz="2" w:space="0" w:color="E3E3E3"/>
            <w:right w:val="single" w:sz="2" w:space="0" w:color="E3E3E3"/>
          </w:divBdr>
        </w:div>
        <w:div w:id="27608412">
          <w:marLeft w:val="0"/>
          <w:marRight w:val="0"/>
          <w:marTop w:val="0"/>
          <w:marBottom w:val="0"/>
          <w:divBdr>
            <w:top w:val="single" w:sz="2" w:space="0" w:color="E3E3E3"/>
            <w:left w:val="single" w:sz="2" w:space="0" w:color="E3E3E3"/>
            <w:bottom w:val="single" w:sz="2" w:space="0" w:color="E3E3E3"/>
            <w:right w:val="single" w:sz="2" w:space="0" w:color="E3E3E3"/>
          </w:divBdr>
        </w:div>
        <w:div w:id="364714115">
          <w:marLeft w:val="0"/>
          <w:marRight w:val="0"/>
          <w:marTop w:val="0"/>
          <w:marBottom w:val="0"/>
          <w:divBdr>
            <w:top w:val="single" w:sz="2" w:space="0" w:color="E3E3E3"/>
            <w:left w:val="single" w:sz="2" w:space="0" w:color="E3E3E3"/>
            <w:bottom w:val="single" w:sz="2" w:space="0" w:color="E3E3E3"/>
            <w:right w:val="single" w:sz="2" w:space="0" w:color="E3E3E3"/>
          </w:divBdr>
        </w:div>
        <w:div w:id="1850097282">
          <w:marLeft w:val="0"/>
          <w:marRight w:val="0"/>
          <w:marTop w:val="0"/>
          <w:marBottom w:val="0"/>
          <w:divBdr>
            <w:top w:val="single" w:sz="2" w:space="0" w:color="E3E3E3"/>
            <w:left w:val="single" w:sz="2" w:space="0" w:color="E3E3E3"/>
            <w:bottom w:val="single" w:sz="2" w:space="0" w:color="E3E3E3"/>
            <w:right w:val="single" w:sz="2" w:space="0" w:color="E3E3E3"/>
          </w:divBdr>
        </w:div>
        <w:div w:id="361439489">
          <w:marLeft w:val="0"/>
          <w:marRight w:val="0"/>
          <w:marTop w:val="0"/>
          <w:marBottom w:val="0"/>
          <w:divBdr>
            <w:top w:val="single" w:sz="2" w:space="0" w:color="E3E3E3"/>
            <w:left w:val="single" w:sz="2" w:space="0" w:color="E3E3E3"/>
            <w:bottom w:val="single" w:sz="2" w:space="0" w:color="E3E3E3"/>
            <w:right w:val="single" w:sz="2" w:space="0" w:color="E3E3E3"/>
          </w:divBdr>
        </w:div>
        <w:div w:id="1039627136">
          <w:marLeft w:val="0"/>
          <w:marRight w:val="0"/>
          <w:marTop w:val="0"/>
          <w:marBottom w:val="0"/>
          <w:divBdr>
            <w:top w:val="single" w:sz="2" w:space="0" w:color="E3E3E3"/>
            <w:left w:val="single" w:sz="2" w:space="0" w:color="E3E3E3"/>
            <w:bottom w:val="single" w:sz="2" w:space="0" w:color="E3E3E3"/>
            <w:right w:val="single" w:sz="2" w:space="0" w:color="E3E3E3"/>
          </w:divBdr>
        </w:div>
        <w:div w:id="525675896">
          <w:marLeft w:val="0"/>
          <w:marRight w:val="0"/>
          <w:marTop w:val="0"/>
          <w:marBottom w:val="0"/>
          <w:divBdr>
            <w:top w:val="single" w:sz="2" w:space="0" w:color="E3E3E3"/>
            <w:left w:val="single" w:sz="2" w:space="0" w:color="E3E3E3"/>
            <w:bottom w:val="single" w:sz="2" w:space="0" w:color="E3E3E3"/>
            <w:right w:val="single" w:sz="2" w:space="0" w:color="E3E3E3"/>
          </w:divBdr>
        </w:div>
        <w:div w:id="1623879359">
          <w:marLeft w:val="0"/>
          <w:marRight w:val="0"/>
          <w:marTop w:val="0"/>
          <w:marBottom w:val="0"/>
          <w:divBdr>
            <w:top w:val="single" w:sz="2" w:space="0" w:color="E3E3E3"/>
            <w:left w:val="single" w:sz="2" w:space="0" w:color="E3E3E3"/>
            <w:bottom w:val="single" w:sz="2" w:space="0" w:color="E3E3E3"/>
            <w:right w:val="single" w:sz="2" w:space="0" w:color="E3E3E3"/>
          </w:divBdr>
        </w:div>
        <w:div w:id="1207990486">
          <w:marLeft w:val="0"/>
          <w:marRight w:val="0"/>
          <w:marTop w:val="0"/>
          <w:marBottom w:val="0"/>
          <w:divBdr>
            <w:top w:val="single" w:sz="2" w:space="0" w:color="E3E3E3"/>
            <w:left w:val="single" w:sz="2" w:space="0" w:color="E3E3E3"/>
            <w:bottom w:val="single" w:sz="2" w:space="0" w:color="E3E3E3"/>
            <w:right w:val="single" w:sz="2" w:space="0" w:color="E3E3E3"/>
          </w:divBdr>
        </w:div>
        <w:div w:id="1710296017">
          <w:marLeft w:val="0"/>
          <w:marRight w:val="0"/>
          <w:marTop w:val="0"/>
          <w:marBottom w:val="0"/>
          <w:divBdr>
            <w:top w:val="single" w:sz="2" w:space="0" w:color="E3E3E3"/>
            <w:left w:val="single" w:sz="2" w:space="0" w:color="E3E3E3"/>
            <w:bottom w:val="single" w:sz="2" w:space="0" w:color="E3E3E3"/>
            <w:right w:val="single" w:sz="2" w:space="0" w:color="E3E3E3"/>
          </w:divBdr>
        </w:div>
        <w:div w:id="1748960597">
          <w:marLeft w:val="0"/>
          <w:marRight w:val="0"/>
          <w:marTop w:val="0"/>
          <w:marBottom w:val="0"/>
          <w:divBdr>
            <w:top w:val="single" w:sz="2" w:space="0" w:color="E3E3E3"/>
            <w:left w:val="single" w:sz="2" w:space="0" w:color="E3E3E3"/>
            <w:bottom w:val="single" w:sz="2" w:space="0" w:color="E3E3E3"/>
            <w:right w:val="single" w:sz="2" w:space="0" w:color="E3E3E3"/>
          </w:divBdr>
        </w:div>
        <w:div w:id="584385528">
          <w:marLeft w:val="0"/>
          <w:marRight w:val="0"/>
          <w:marTop w:val="0"/>
          <w:marBottom w:val="0"/>
          <w:divBdr>
            <w:top w:val="single" w:sz="2" w:space="0" w:color="E3E3E3"/>
            <w:left w:val="single" w:sz="2" w:space="0" w:color="E3E3E3"/>
            <w:bottom w:val="single" w:sz="2" w:space="0" w:color="E3E3E3"/>
            <w:right w:val="single" w:sz="2" w:space="0" w:color="E3E3E3"/>
          </w:divBdr>
        </w:div>
        <w:div w:id="1010256190">
          <w:marLeft w:val="0"/>
          <w:marRight w:val="0"/>
          <w:marTop w:val="0"/>
          <w:marBottom w:val="0"/>
          <w:divBdr>
            <w:top w:val="single" w:sz="2" w:space="0" w:color="E3E3E3"/>
            <w:left w:val="single" w:sz="2" w:space="0" w:color="E3E3E3"/>
            <w:bottom w:val="single" w:sz="2" w:space="0" w:color="E3E3E3"/>
            <w:right w:val="single" w:sz="2" w:space="0" w:color="E3E3E3"/>
          </w:divBdr>
        </w:div>
        <w:div w:id="1720013706">
          <w:marLeft w:val="0"/>
          <w:marRight w:val="0"/>
          <w:marTop w:val="0"/>
          <w:marBottom w:val="0"/>
          <w:divBdr>
            <w:top w:val="single" w:sz="2" w:space="0" w:color="E3E3E3"/>
            <w:left w:val="single" w:sz="2" w:space="0" w:color="E3E3E3"/>
            <w:bottom w:val="single" w:sz="2" w:space="0" w:color="E3E3E3"/>
            <w:right w:val="single" w:sz="2" w:space="0" w:color="E3E3E3"/>
          </w:divBdr>
        </w:div>
        <w:div w:id="1794473694">
          <w:marLeft w:val="0"/>
          <w:marRight w:val="0"/>
          <w:marTop w:val="0"/>
          <w:marBottom w:val="0"/>
          <w:divBdr>
            <w:top w:val="single" w:sz="2" w:space="0" w:color="E3E3E3"/>
            <w:left w:val="single" w:sz="2" w:space="0" w:color="E3E3E3"/>
            <w:bottom w:val="single" w:sz="2" w:space="0" w:color="E3E3E3"/>
            <w:right w:val="single" w:sz="2" w:space="0" w:color="E3E3E3"/>
          </w:divBdr>
        </w:div>
        <w:div w:id="756943555">
          <w:marLeft w:val="0"/>
          <w:marRight w:val="0"/>
          <w:marTop w:val="0"/>
          <w:marBottom w:val="0"/>
          <w:divBdr>
            <w:top w:val="single" w:sz="2" w:space="0" w:color="E3E3E3"/>
            <w:left w:val="single" w:sz="2" w:space="0" w:color="E3E3E3"/>
            <w:bottom w:val="single" w:sz="2" w:space="0" w:color="E3E3E3"/>
            <w:right w:val="single" w:sz="2" w:space="0" w:color="E3E3E3"/>
          </w:divBdr>
        </w:div>
        <w:div w:id="1737623373">
          <w:marLeft w:val="0"/>
          <w:marRight w:val="0"/>
          <w:marTop w:val="0"/>
          <w:marBottom w:val="0"/>
          <w:divBdr>
            <w:top w:val="single" w:sz="2" w:space="0" w:color="E3E3E3"/>
            <w:left w:val="single" w:sz="2" w:space="0" w:color="E3E3E3"/>
            <w:bottom w:val="single" w:sz="2" w:space="0" w:color="E3E3E3"/>
            <w:right w:val="single" w:sz="2" w:space="0" w:color="E3E3E3"/>
          </w:divBdr>
        </w:div>
        <w:div w:id="508062708">
          <w:marLeft w:val="0"/>
          <w:marRight w:val="0"/>
          <w:marTop w:val="0"/>
          <w:marBottom w:val="0"/>
          <w:divBdr>
            <w:top w:val="single" w:sz="2" w:space="0" w:color="E3E3E3"/>
            <w:left w:val="single" w:sz="2" w:space="0" w:color="E3E3E3"/>
            <w:bottom w:val="single" w:sz="2" w:space="0" w:color="E3E3E3"/>
            <w:right w:val="single" w:sz="2" w:space="0" w:color="E3E3E3"/>
          </w:divBdr>
        </w:div>
        <w:div w:id="330764933">
          <w:marLeft w:val="0"/>
          <w:marRight w:val="0"/>
          <w:marTop w:val="0"/>
          <w:marBottom w:val="0"/>
          <w:divBdr>
            <w:top w:val="single" w:sz="2" w:space="0" w:color="E3E3E3"/>
            <w:left w:val="single" w:sz="2" w:space="0" w:color="E3E3E3"/>
            <w:bottom w:val="single" w:sz="2" w:space="0" w:color="E3E3E3"/>
            <w:right w:val="single" w:sz="2" w:space="0" w:color="E3E3E3"/>
          </w:divBdr>
        </w:div>
        <w:div w:id="2034457423">
          <w:marLeft w:val="0"/>
          <w:marRight w:val="0"/>
          <w:marTop w:val="0"/>
          <w:marBottom w:val="0"/>
          <w:divBdr>
            <w:top w:val="single" w:sz="2" w:space="0" w:color="E3E3E3"/>
            <w:left w:val="single" w:sz="2" w:space="0" w:color="E3E3E3"/>
            <w:bottom w:val="single" w:sz="2" w:space="0" w:color="E3E3E3"/>
            <w:right w:val="single" w:sz="2" w:space="0" w:color="E3E3E3"/>
          </w:divBdr>
        </w:div>
        <w:div w:id="409350456">
          <w:marLeft w:val="0"/>
          <w:marRight w:val="0"/>
          <w:marTop w:val="0"/>
          <w:marBottom w:val="0"/>
          <w:divBdr>
            <w:top w:val="single" w:sz="2" w:space="0" w:color="E3E3E3"/>
            <w:left w:val="single" w:sz="2" w:space="0" w:color="E3E3E3"/>
            <w:bottom w:val="single" w:sz="2" w:space="0" w:color="E3E3E3"/>
            <w:right w:val="single" w:sz="2" w:space="0" w:color="E3E3E3"/>
          </w:divBdr>
        </w:div>
        <w:div w:id="1139954249">
          <w:marLeft w:val="0"/>
          <w:marRight w:val="0"/>
          <w:marTop w:val="0"/>
          <w:marBottom w:val="0"/>
          <w:divBdr>
            <w:top w:val="single" w:sz="2" w:space="0" w:color="E3E3E3"/>
            <w:left w:val="single" w:sz="2" w:space="0" w:color="E3E3E3"/>
            <w:bottom w:val="single" w:sz="2" w:space="0" w:color="E3E3E3"/>
            <w:right w:val="single" w:sz="2" w:space="0" w:color="E3E3E3"/>
          </w:divBdr>
        </w:div>
        <w:div w:id="1462310751">
          <w:marLeft w:val="0"/>
          <w:marRight w:val="0"/>
          <w:marTop w:val="0"/>
          <w:marBottom w:val="0"/>
          <w:divBdr>
            <w:top w:val="single" w:sz="2" w:space="0" w:color="E3E3E3"/>
            <w:left w:val="single" w:sz="2" w:space="0" w:color="E3E3E3"/>
            <w:bottom w:val="single" w:sz="2" w:space="0" w:color="E3E3E3"/>
            <w:right w:val="single" w:sz="2" w:space="0" w:color="E3E3E3"/>
          </w:divBdr>
        </w:div>
        <w:div w:id="551700631">
          <w:marLeft w:val="0"/>
          <w:marRight w:val="0"/>
          <w:marTop w:val="0"/>
          <w:marBottom w:val="0"/>
          <w:divBdr>
            <w:top w:val="single" w:sz="2" w:space="0" w:color="E3E3E3"/>
            <w:left w:val="single" w:sz="2" w:space="0" w:color="E3E3E3"/>
            <w:bottom w:val="single" w:sz="2" w:space="0" w:color="E3E3E3"/>
            <w:right w:val="single" w:sz="2" w:space="0" w:color="E3E3E3"/>
          </w:divBdr>
        </w:div>
        <w:div w:id="1810173695">
          <w:marLeft w:val="0"/>
          <w:marRight w:val="0"/>
          <w:marTop w:val="0"/>
          <w:marBottom w:val="0"/>
          <w:divBdr>
            <w:top w:val="single" w:sz="2" w:space="0" w:color="E3E3E3"/>
            <w:left w:val="single" w:sz="2" w:space="0" w:color="E3E3E3"/>
            <w:bottom w:val="single" w:sz="2" w:space="0" w:color="E3E3E3"/>
            <w:right w:val="single" w:sz="2" w:space="0" w:color="E3E3E3"/>
          </w:divBdr>
        </w:div>
        <w:div w:id="1436554334">
          <w:marLeft w:val="0"/>
          <w:marRight w:val="0"/>
          <w:marTop w:val="0"/>
          <w:marBottom w:val="0"/>
          <w:divBdr>
            <w:top w:val="single" w:sz="2" w:space="0" w:color="E3E3E3"/>
            <w:left w:val="single" w:sz="2" w:space="0" w:color="E3E3E3"/>
            <w:bottom w:val="single" w:sz="2" w:space="0" w:color="E3E3E3"/>
            <w:right w:val="single" w:sz="2" w:space="0" w:color="E3E3E3"/>
          </w:divBdr>
        </w:div>
        <w:div w:id="982193471">
          <w:marLeft w:val="0"/>
          <w:marRight w:val="0"/>
          <w:marTop w:val="0"/>
          <w:marBottom w:val="0"/>
          <w:divBdr>
            <w:top w:val="single" w:sz="2" w:space="0" w:color="E3E3E3"/>
            <w:left w:val="single" w:sz="2" w:space="0" w:color="E3E3E3"/>
            <w:bottom w:val="single" w:sz="2" w:space="0" w:color="E3E3E3"/>
            <w:right w:val="single" w:sz="2" w:space="0" w:color="E3E3E3"/>
          </w:divBdr>
        </w:div>
        <w:div w:id="488323500">
          <w:marLeft w:val="0"/>
          <w:marRight w:val="0"/>
          <w:marTop w:val="0"/>
          <w:marBottom w:val="0"/>
          <w:divBdr>
            <w:top w:val="single" w:sz="2" w:space="0" w:color="E3E3E3"/>
            <w:left w:val="single" w:sz="2" w:space="0" w:color="E3E3E3"/>
            <w:bottom w:val="single" w:sz="2" w:space="0" w:color="E3E3E3"/>
            <w:right w:val="single" w:sz="2" w:space="0" w:color="E3E3E3"/>
          </w:divBdr>
        </w:div>
        <w:div w:id="301085209">
          <w:marLeft w:val="0"/>
          <w:marRight w:val="0"/>
          <w:marTop w:val="0"/>
          <w:marBottom w:val="0"/>
          <w:divBdr>
            <w:top w:val="single" w:sz="2" w:space="0" w:color="E3E3E3"/>
            <w:left w:val="single" w:sz="2" w:space="0" w:color="E3E3E3"/>
            <w:bottom w:val="single" w:sz="2" w:space="0" w:color="E3E3E3"/>
            <w:right w:val="single" w:sz="2" w:space="0" w:color="E3E3E3"/>
          </w:divBdr>
        </w:div>
        <w:div w:id="31880757">
          <w:marLeft w:val="0"/>
          <w:marRight w:val="0"/>
          <w:marTop w:val="0"/>
          <w:marBottom w:val="0"/>
          <w:divBdr>
            <w:top w:val="single" w:sz="2" w:space="0" w:color="E3E3E3"/>
            <w:left w:val="single" w:sz="2" w:space="0" w:color="E3E3E3"/>
            <w:bottom w:val="single" w:sz="2" w:space="0" w:color="E3E3E3"/>
            <w:right w:val="single" w:sz="2" w:space="0" w:color="E3E3E3"/>
          </w:divBdr>
        </w:div>
        <w:div w:id="1999113539">
          <w:marLeft w:val="0"/>
          <w:marRight w:val="0"/>
          <w:marTop w:val="0"/>
          <w:marBottom w:val="0"/>
          <w:divBdr>
            <w:top w:val="single" w:sz="2" w:space="0" w:color="E3E3E3"/>
            <w:left w:val="single" w:sz="2" w:space="0" w:color="E3E3E3"/>
            <w:bottom w:val="single" w:sz="2" w:space="0" w:color="E3E3E3"/>
            <w:right w:val="single" w:sz="2" w:space="0" w:color="E3E3E3"/>
          </w:divBdr>
        </w:div>
        <w:div w:id="1022510308">
          <w:marLeft w:val="0"/>
          <w:marRight w:val="0"/>
          <w:marTop w:val="0"/>
          <w:marBottom w:val="0"/>
          <w:divBdr>
            <w:top w:val="single" w:sz="2" w:space="0" w:color="E3E3E3"/>
            <w:left w:val="single" w:sz="2" w:space="0" w:color="E3E3E3"/>
            <w:bottom w:val="single" w:sz="2" w:space="0" w:color="E3E3E3"/>
            <w:right w:val="single" w:sz="2" w:space="0" w:color="E3E3E3"/>
          </w:divBdr>
        </w:div>
        <w:div w:id="1831291577">
          <w:marLeft w:val="0"/>
          <w:marRight w:val="0"/>
          <w:marTop w:val="0"/>
          <w:marBottom w:val="0"/>
          <w:divBdr>
            <w:top w:val="single" w:sz="2" w:space="0" w:color="E3E3E3"/>
            <w:left w:val="single" w:sz="2" w:space="0" w:color="E3E3E3"/>
            <w:bottom w:val="single" w:sz="2" w:space="0" w:color="E3E3E3"/>
            <w:right w:val="single" w:sz="2" w:space="0" w:color="E3E3E3"/>
          </w:divBdr>
        </w:div>
        <w:div w:id="970407645">
          <w:marLeft w:val="0"/>
          <w:marRight w:val="0"/>
          <w:marTop w:val="0"/>
          <w:marBottom w:val="0"/>
          <w:divBdr>
            <w:top w:val="single" w:sz="2" w:space="0" w:color="E3E3E3"/>
            <w:left w:val="single" w:sz="2" w:space="0" w:color="E3E3E3"/>
            <w:bottom w:val="single" w:sz="2" w:space="0" w:color="E3E3E3"/>
            <w:right w:val="single" w:sz="2" w:space="0" w:color="E3E3E3"/>
          </w:divBdr>
        </w:div>
        <w:div w:id="1007101521">
          <w:marLeft w:val="0"/>
          <w:marRight w:val="0"/>
          <w:marTop w:val="0"/>
          <w:marBottom w:val="0"/>
          <w:divBdr>
            <w:top w:val="single" w:sz="2" w:space="0" w:color="E3E3E3"/>
            <w:left w:val="single" w:sz="2" w:space="0" w:color="E3E3E3"/>
            <w:bottom w:val="single" w:sz="2" w:space="0" w:color="E3E3E3"/>
            <w:right w:val="single" w:sz="2" w:space="0" w:color="E3E3E3"/>
          </w:divBdr>
        </w:div>
        <w:div w:id="2034260303">
          <w:marLeft w:val="0"/>
          <w:marRight w:val="0"/>
          <w:marTop w:val="0"/>
          <w:marBottom w:val="0"/>
          <w:divBdr>
            <w:top w:val="single" w:sz="2" w:space="0" w:color="E3E3E3"/>
            <w:left w:val="single" w:sz="2" w:space="0" w:color="E3E3E3"/>
            <w:bottom w:val="single" w:sz="2" w:space="0" w:color="E3E3E3"/>
            <w:right w:val="single" w:sz="2" w:space="0" w:color="E3E3E3"/>
          </w:divBdr>
        </w:div>
        <w:div w:id="1001615854">
          <w:marLeft w:val="0"/>
          <w:marRight w:val="0"/>
          <w:marTop w:val="0"/>
          <w:marBottom w:val="0"/>
          <w:divBdr>
            <w:top w:val="single" w:sz="2" w:space="0" w:color="E3E3E3"/>
            <w:left w:val="single" w:sz="2" w:space="0" w:color="E3E3E3"/>
            <w:bottom w:val="single" w:sz="2" w:space="0" w:color="E3E3E3"/>
            <w:right w:val="single" w:sz="2" w:space="0" w:color="E3E3E3"/>
          </w:divBdr>
        </w:div>
        <w:div w:id="1394236215">
          <w:marLeft w:val="0"/>
          <w:marRight w:val="0"/>
          <w:marTop w:val="0"/>
          <w:marBottom w:val="0"/>
          <w:divBdr>
            <w:top w:val="single" w:sz="2" w:space="0" w:color="E3E3E3"/>
            <w:left w:val="single" w:sz="2" w:space="0" w:color="E3E3E3"/>
            <w:bottom w:val="single" w:sz="2" w:space="0" w:color="E3E3E3"/>
            <w:right w:val="single" w:sz="2" w:space="0" w:color="E3E3E3"/>
          </w:divBdr>
        </w:div>
        <w:div w:id="1688021359">
          <w:marLeft w:val="0"/>
          <w:marRight w:val="0"/>
          <w:marTop w:val="0"/>
          <w:marBottom w:val="0"/>
          <w:divBdr>
            <w:top w:val="single" w:sz="2" w:space="0" w:color="E3E3E3"/>
            <w:left w:val="single" w:sz="2" w:space="0" w:color="E3E3E3"/>
            <w:bottom w:val="single" w:sz="2" w:space="0" w:color="E3E3E3"/>
            <w:right w:val="single" w:sz="2" w:space="0" w:color="E3E3E3"/>
          </w:divBdr>
        </w:div>
        <w:div w:id="527529179">
          <w:marLeft w:val="0"/>
          <w:marRight w:val="0"/>
          <w:marTop w:val="0"/>
          <w:marBottom w:val="0"/>
          <w:divBdr>
            <w:top w:val="single" w:sz="2" w:space="0" w:color="E3E3E3"/>
            <w:left w:val="single" w:sz="2" w:space="0" w:color="E3E3E3"/>
            <w:bottom w:val="single" w:sz="2" w:space="0" w:color="E3E3E3"/>
            <w:right w:val="single" w:sz="2" w:space="0" w:color="E3E3E3"/>
          </w:divBdr>
        </w:div>
        <w:div w:id="389160673">
          <w:marLeft w:val="0"/>
          <w:marRight w:val="0"/>
          <w:marTop w:val="0"/>
          <w:marBottom w:val="0"/>
          <w:divBdr>
            <w:top w:val="single" w:sz="2" w:space="0" w:color="E3E3E3"/>
            <w:left w:val="single" w:sz="2" w:space="0" w:color="E3E3E3"/>
            <w:bottom w:val="single" w:sz="2" w:space="0" w:color="E3E3E3"/>
            <w:right w:val="single" w:sz="2" w:space="0" w:color="E3E3E3"/>
          </w:divBdr>
        </w:div>
        <w:div w:id="656885723">
          <w:marLeft w:val="0"/>
          <w:marRight w:val="0"/>
          <w:marTop w:val="0"/>
          <w:marBottom w:val="0"/>
          <w:divBdr>
            <w:top w:val="single" w:sz="2" w:space="0" w:color="E3E3E3"/>
            <w:left w:val="single" w:sz="2" w:space="0" w:color="E3E3E3"/>
            <w:bottom w:val="single" w:sz="2" w:space="0" w:color="E3E3E3"/>
            <w:right w:val="single" w:sz="2" w:space="0" w:color="E3E3E3"/>
          </w:divBdr>
        </w:div>
        <w:div w:id="1083180405">
          <w:marLeft w:val="0"/>
          <w:marRight w:val="0"/>
          <w:marTop w:val="0"/>
          <w:marBottom w:val="0"/>
          <w:divBdr>
            <w:top w:val="single" w:sz="2" w:space="0" w:color="E3E3E3"/>
            <w:left w:val="single" w:sz="2" w:space="0" w:color="E3E3E3"/>
            <w:bottom w:val="single" w:sz="2" w:space="0" w:color="E3E3E3"/>
            <w:right w:val="single" w:sz="2" w:space="0" w:color="E3E3E3"/>
          </w:divBdr>
        </w:div>
        <w:div w:id="1963464288">
          <w:marLeft w:val="0"/>
          <w:marRight w:val="0"/>
          <w:marTop w:val="0"/>
          <w:marBottom w:val="0"/>
          <w:divBdr>
            <w:top w:val="single" w:sz="2" w:space="0" w:color="E3E3E3"/>
            <w:left w:val="single" w:sz="2" w:space="0" w:color="E3E3E3"/>
            <w:bottom w:val="single" w:sz="2" w:space="0" w:color="E3E3E3"/>
            <w:right w:val="single" w:sz="2" w:space="0" w:color="E3E3E3"/>
          </w:divBdr>
        </w:div>
        <w:div w:id="2048990035">
          <w:marLeft w:val="0"/>
          <w:marRight w:val="0"/>
          <w:marTop w:val="0"/>
          <w:marBottom w:val="0"/>
          <w:divBdr>
            <w:top w:val="single" w:sz="2" w:space="0" w:color="E3E3E3"/>
            <w:left w:val="single" w:sz="2" w:space="0" w:color="E3E3E3"/>
            <w:bottom w:val="single" w:sz="2" w:space="0" w:color="E3E3E3"/>
            <w:right w:val="single" w:sz="2" w:space="0" w:color="E3E3E3"/>
          </w:divBdr>
        </w:div>
        <w:div w:id="1261335455">
          <w:marLeft w:val="0"/>
          <w:marRight w:val="0"/>
          <w:marTop w:val="0"/>
          <w:marBottom w:val="0"/>
          <w:divBdr>
            <w:top w:val="single" w:sz="2" w:space="0" w:color="E3E3E3"/>
            <w:left w:val="single" w:sz="2" w:space="0" w:color="E3E3E3"/>
            <w:bottom w:val="single" w:sz="2" w:space="0" w:color="E3E3E3"/>
            <w:right w:val="single" w:sz="2" w:space="0" w:color="E3E3E3"/>
          </w:divBdr>
        </w:div>
        <w:div w:id="846598026">
          <w:marLeft w:val="0"/>
          <w:marRight w:val="0"/>
          <w:marTop w:val="0"/>
          <w:marBottom w:val="0"/>
          <w:divBdr>
            <w:top w:val="single" w:sz="2" w:space="0" w:color="E3E3E3"/>
            <w:left w:val="single" w:sz="2" w:space="0" w:color="E3E3E3"/>
            <w:bottom w:val="single" w:sz="2" w:space="0" w:color="E3E3E3"/>
            <w:right w:val="single" w:sz="2" w:space="0" w:color="E3E3E3"/>
          </w:divBdr>
        </w:div>
        <w:div w:id="703674196">
          <w:marLeft w:val="0"/>
          <w:marRight w:val="0"/>
          <w:marTop w:val="0"/>
          <w:marBottom w:val="0"/>
          <w:divBdr>
            <w:top w:val="single" w:sz="2" w:space="0" w:color="E3E3E3"/>
            <w:left w:val="single" w:sz="2" w:space="0" w:color="E3E3E3"/>
            <w:bottom w:val="single" w:sz="2" w:space="0" w:color="E3E3E3"/>
            <w:right w:val="single" w:sz="2" w:space="0" w:color="E3E3E3"/>
          </w:divBdr>
        </w:div>
        <w:div w:id="894706931">
          <w:marLeft w:val="0"/>
          <w:marRight w:val="0"/>
          <w:marTop w:val="0"/>
          <w:marBottom w:val="0"/>
          <w:divBdr>
            <w:top w:val="single" w:sz="2" w:space="0" w:color="E3E3E3"/>
            <w:left w:val="single" w:sz="2" w:space="0" w:color="E3E3E3"/>
            <w:bottom w:val="single" w:sz="2" w:space="0" w:color="E3E3E3"/>
            <w:right w:val="single" w:sz="2" w:space="0" w:color="E3E3E3"/>
          </w:divBdr>
        </w:div>
        <w:div w:id="465857141">
          <w:marLeft w:val="0"/>
          <w:marRight w:val="0"/>
          <w:marTop w:val="0"/>
          <w:marBottom w:val="0"/>
          <w:divBdr>
            <w:top w:val="single" w:sz="2" w:space="0" w:color="E3E3E3"/>
            <w:left w:val="single" w:sz="2" w:space="0" w:color="E3E3E3"/>
            <w:bottom w:val="single" w:sz="2" w:space="0" w:color="E3E3E3"/>
            <w:right w:val="single" w:sz="2" w:space="0" w:color="E3E3E3"/>
          </w:divBdr>
        </w:div>
        <w:div w:id="1693530272">
          <w:marLeft w:val="0"/>
          <w:marRight w:val="0"/>
          <w:marTop w:val="0"/>
          <w:marBottom w:val="0"/>
          <w:divBdr>
            <w:top w:val="single" w:sz="2" w:space="0" w:color="E3E3E3"/>
            <w:left w:val="single" w:sz="2" w:space="0" w:color="E3E3E3"/>
            <w:bottom w:val="single" w:sz="2" w:space="0" w:color="E3E3E3"/>
            <w:right w:val="single" w:sz="2" w:space="0" w:color="E3E3E3"/>
          </w:divBdr>
        </w:div>
        <w:div w:id="1919484128">
          <w:marLeft w:val="0"/>
          <w:marRight w:val="0"/>
          <w:marTop w:val="0"/>
          <w:marBottom w:val="0"/>
          <w:divBdr>
            <w:top w:val="single" w:sz="2" w:space="0" w:color="E3E3E3"/>
            <w:left w:val="single" w:sz="2" w:space="0" w:color="E3E3E3"/>
            <w:bottom w:val="single" w:sz="2" w:space="0" w:color="E3E3E3"/>
            <w:right w:val="single" w:sz="2" w:space="0" w:color="E3E3E3"/>
          </w:divBdr>
        </w:div>
        <w:div w:id="609628425">
          <w:marLeft w:val="0"/>
          <w:marRight w:val="0"/>
          <w:marTop w:val="0"/>
          <w:marBottom w:val="0"/>
          <w:divBdr>
            <w:top w:val="single" w:sz="2" w:space="0" w:color="E3E3E3"/>
            <w:left w:val="single" w:sz="2" w:space="0" w:color="E3E3E3"/>
            <w:bottom w:val="single" w:sz="2" w:space="0" w:color="E3E3E3"/>
            <w:right w:val="single" w:sz="2" w:space="0" w:color="E3E3E3"/>
          </w:divBdr>
        </w:div>
        <w:div w:id="1267075876">
          <w:marLeft w:val="0"/>
          <w:marRight w:val="0"/>
          <w:marTop w:val="0"/>
          <w:marBottom w:val="0"/>
          <w:divBdr>
            <w:top w:val="single" w:sz="2" w:space="0" w:color="E3E3E3"/>
            <w:left w:val="single" w:sz="2" w:space="0" w:color="E3E3E3"/>
            <w:bottom w:val="single" w:sz="2" w:space="0" w:color="E3E3E3"/>
            <w:right w:val="single" w:sz="2" w:space="0" w:color="E3E3E3"/>
          </w:divBdr>
        </w:div>
        <w:div w:id="1873760537">
          <w:marLeft w:val="0"/>
          <w:marRight w:val="0"/>
          <w:marTop w:val="0"/>
          <w:marBottom w:val="0"/>
          <w:divBdr>
            <w:top w:val="single" w:sz="2" w:space="0" w:color="E3E3E3"/>
            <w:left w:val="single" w:sz="2" w:space="0" w:color="E3E3E3"/>
            <w:bottom w:val="single" w:sz="2" w:space="0" w:color="E3E3E3"/>
            <w:right w:val="single" w:sz="2" w:space="0" w:color="E3E3E3"/>
          </w:divBdr>
        </w:div>
        <w:div w:id="1005129866">
          <w:marLeft w:val="0"/>
          <w:marRight w:val="0"/>
          <w:marTop w:val="0"/>
          <w:marBottom w:val="0"/>
          <w:divBdr>
            <w:top w:val="single" w:sz="2" w:space="0" w:color="E3E3E3"/>
            <w:left w:val="single" w:sz="2" w:space="0" w:color="E3E3E3"/>
            <w:bottom w:val="single" w:sz="2" w:space="0" w:color="E3E3E3"/>
            <w:right w:val="single" w:sz="2" w:space="0" w:color="E3E3E3"/>
          </w:divBdr>
        </w:div>
        <w:div w:id="2019505499">
          <w:marLeft w:val="0"/>
          <w:marRight w:val="0"/>
          <w:marTop w:val="0"/>
          <w:marBottom w:val="0"/>
          <w:divBdr>
            <w:top w:val="single" w:sz="2" w:space="0" w:color="E3E3E3"/>
            <w:left w:val="single" w:sz="2" w:space="0" w:color="E3E3E3"/>
            <w:bottom w:val="single" w:sz="2" w:space="0" w:color="E3E3E3"/>
            <w:right w:val="single" w:sz="2" w:space="0" w:color="E3E3E3"/>
          </w:divBdr>
        </w:div>
        <w:div w:id="1864438724">
          <w:marLeft w:val="0"/>
          <w:marRight w:val="0"/>
          <w:marTop w:val="0"/>
          <w:marBottom w:val="0"/>
          <w:divBdr>
            <w:top w:val="single" w:sz="2" w:space="0" w:color="E3E3E3"/>
            <w:left w:val="single" w:sz="2" w:space="0" w:color="E3E3E3"/>
            <w:bottom w:val="single" w:sz="2" w:space="0" w:color="E3E3E3"/>
            <w:right w:val="single" w:sz="2" w:space="0" w:color="E3E3E3"/>
          </w:divBdr>
        </w:div>
        <w:div w:id="1523786065">
          <w:marLeft w:val="0"/>
          <w:marRight w:val="0"/>
          <w:marTop w:val="0"/>
          <w:marBottom w:val="0"/>
          <w:divBdr>
            <w:top w:val="single" w:sz="2" w:space="0" w:color="E3E3E3"/>
            <w:left w:val="single" w:sz="2" w:space="0" w:color="E3E3E3"/>
            <w:bottom w:val="single" w:sz="2" w:space="0" w:color="E3E3E3"/>
            <w:right w:val="single" w:sz="2" w:space="0" w:color="E3E3E3"/>
          </w:divBdr>
        </w:div>
        <w:div w:id="1119489186">
          <w:marLeft w:val="0"/>
          <w:marRight w:val="0"/>
          <w:marTop w:val="0"/>
          <w:marBottom w:val="0"/>
          <w:divBdr>
            <w:top w:val="single" w:sz="2" w:space="0" w:color="E3E3E3"/>
            <w:left w:val="single" w:sz="2" w:space="0" w:color="E3E3E3"/>
            <w:bottom w:val="single" w:sz="2" w:space="0" w:color="E3E3E3"/>
            <w:right w:val="single" w:sz="2" w:space="0" w:color="E3E3E3"/>
          </w:divBdr>
        </w:div>
        <w:div w:id="932511844">
          <w:marLeft w:val="0"/>
          <w:marRight w:val="0"/>
          <w:marTop w:val="0"/>
          <w:marBottom w:val="0"/>
          <w:divBdr>
            <w:top w:val="single" w:sz="2" w:space="0" w:color="E3E3E3"/>
            <w:left w:val="single" w:sz="2" w:space="0" w:color="E3E3E3"/>
            <w:bottom w:val="single" w:sz="2" w:space="0" w:color="E3E3E3"/>
            <w:right w:val="single" w:sz="2" w:space="0" w:color="E3E3E3"/>
          </w:divBdr>
        </w:div>
        <w:div w:id="246840246">
          <w:marLeft w:val="0"/>
          <w:marRight w:val="0"/>
          <w:marTop w:val="0"/>
          <w:marBottom w:val="0"/>
          <w:divBdr>
            <w:top w:val="single" w:sz="2" w:space="0" w:color="E3E3E3"/>
            <w:left w:val="single" w:sz="2" w:space="0" w:color="E3E3E3"/>
            <w:bottom w:val="single" w:sz="2" w:space="0" w:color="E3E3E3"/>
            <w:right w:val="single" w:sz="2" w:space="0" w:color="E3E3E3"/>
          </w:divBdr>
        </w:div>
        <w:div w:id="684407072">
          <w:marLeft w:val="0"/>
          <w:marRight w:val="0"/>
          <w:marTop w:val="0"/>
          <w:marBottom w:val="0"/>
          <w:divBdr>
            <w:top w:val="single" w:sz="2" w:space="0" w:color="E3E3E3"/>
            <w:left w:val="single" w:sz="2" w:space="0" w:color="E3E3E3"/>
            <w:bottom w:val="single" w:sz="2" w:space="0" w:color="E3E3E3"/>
            <w:right w:val="single" w:sz="2" w:space="0" w:color="E3E3E3"/>
          </w:divBdr>
        </w:div>
        <w:div w:id="667248086">
          <w:marLeft w:val="0"/>
          <w:marRight w:val="0"/>
          <w:marTop w:val="0"/>
          <w:marBottom w:val="0"/>
          <w:divBdr>
            <w:top w:val="single" w:sz="2" w:space="0" w:color="E3E3E3"/>
            <w:left w:val="single" w:sz="2" w:space="0" w:color="E3E3E3"/>
            <w:bottom w:val="single" w:sz="2" w:space="0" w:color="E3E3E3"/>
            <w:right w:val="single" w:sz="2" w:space="0" w:color="E3E3E3"/>
          </w:divBdr>
        </w:div>
        <w:div w:id="1494221749">
          <w:marLeft w:val="0"/>
          <w:marRight w:val="0"/>
          <w:marTop w:val="0"/>
          <w:marBottom w:val="0"/>
          <w:divBdr>
            <w:top w:val="single" w:sz="2" w:space="0" w:color="E3E3E3"/>
            <w:left w:val="single" w:sz="2" w:space="0" w:color="E3E3E3"/>
            <w:bottom w:val="single" w:sz="2" w:space="0" w:color="E3E3E3"/>
            <w:right w:val="single" w:sz="2" w:space="0" w:color="E3E3E3"/>
          </w:divBdr>
        </w:div>
        <w:div w:id="1118644412">
          <w:marLeft w:val="0"/>
          <w:marRight w:val="0"/>
          <w:marTop w:val="0"/>
          <w:marBottom w:val="0"/>
          <w:divBdr>
            <w:top w:val="single" w:sz="2" w:space="0" w:color="E3E3E3"/>
            <w:left w:val="single" w:sz="2" w:space="0" w:color="E3E3E3"/>
            <w:bottom w:val="single" w:sz="2" w:space="0" w:color="E3E3E3"/>
            <w:right w:val="single" w:sz="2" w:space="0" w:color="E3E3E3"/>
          </w:divBdr>
        </w:div>
        <w:div w:id="41640940">
          <w:marLeft w:val="0"/>
          <w:marRight w:val="0"/>
          <w:marTop w:val="0"/>
          <w:marBottom w:val="0"/>
          <w:divBdr>
            <w:top w:val="single" w:sz="2" w:space="0" w:color="E3E3E3"/>
            <w:left w:val="single" w:sz="2" w:space="0" w:color="E3E3E3"/>
            <w:bottom w:val="single" w:sz="2" w:space="0" w:color="E3E3E3"/>
            <w:right w:val="single" w:sz="2" w:space="0" w:color="E3E3E3"/>
          </w:divBdr>
        </w:div>
        <w:div w:id="153840228">
          <w:marLeft w:val="0"/>
          <w:marRight w:val="0"/>
          <w:marTop w:val="0"/>
          <w:marBottom w:val="0"/>
          <w:divBdr>
            <w:top w:val="single" w:sz="2" w:space="0" w:color="E3E3E3"/>
            <w:left w:val="single" w:sz="2" w:space="0" w:color="E3E3E3"/>
            <w:bottom w:val="single" w:sz="2" w:space="0" w:color="E3E3E3"/>
            <w:right w:val="single" w:sz="2" w:space="0" w:color="E3E3E3"/>
          </w:divBdr>
        </w:div>
        <w:div w:id="794493452">
          <w:marLeft w:val="0"/>
          <w:marRight w:val="0"/>
          <w:marTop w:val="0"/>
          <w:marBottom w:val="0"/>
          <w:divBdr>
            <w:top w:val="single" w:sz="2" w:space="0" w:color="E3E3E3"/>
            <w:left w:val="single" w:sz="2" w:space="0" w:color="E3E3E3"/>
            <w:bottom w:val="single" w:sz="2" w:space="0" w:color="E3E3E3"/>
            <w:right w:val="single" w:sz="2" w:space="0" w:color="E3E3E3"/>
          </w:divBdr>
        </w:div>
        <w:div w:id="133497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539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F1DB1-D5F3-440A-997D-6B20046B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6988</Words>
  <Characters>39833</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361</cp:revision>
  <cp:lastPrinted>2026-03-23T06:56:00Z</cp:lastPrinted>
  <dcterms:created xsi:type="dcterms:W3CDTF">2026-03-21T08:31:00Z</dcterms:created>
  <dcterms:modified xsi:type="dcterms:W3CDTF">2026-03-23T07:02:00Z</dcterms:modified>
</cp:coreProperties>
</file>