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2C35E" w14:textId="77777777" w:rsidR="0081544A" w:rsidRPr="007B61F1" w:rsidRDefault="0081544A">
      <w:pPr>
        <w:rPr>
          <w:b w:val="0"/>
          <w:bCs w:val="0"/>
          <w:sz w:val="24"/>
          <w:szCs w:val="24"/>
        </w:rPr>
      </w:pPr>
    </w:p>
    <w:p w14:paraId="46BDCA95" w14:textId="77777777" w:rsidR="0081544A" w:rsidRDefault="0004254B">
      <w:pPr>
        <w:jc w:val="center"/>
        <w:rPr>
          <w:b w:val="0"/>
          <w:bCs w:val="0"/>
          <w:spacing w:val="-14"/>
          <w:sz w:val="24"/>
          <w:szCs w:val="24"/>
        </w:rPr>
      </w:pPr>
      <w:r>
        <w:rPr>
          <w:spacing w:val="-14"/>
          <w:sz w:val="24"/>
          <w:szCs w:val="24"/>
        </w:rPr>
        <w:t>МИНИСТЕРСТВО НАУКИ И ВЫСШЕГО ОБРАЗОВАНИЯ РОССИЙСКОЙ ФЕДЕРАЦИИ</w:t>
      </w:r>
    </w:p>
    <w:p w14:paraId="7A11A35F" w14:textId="77777777" w:rsidR="0081544A" w:rsidRDefault="0004254B">
      <w:pPr>
        <w:jc w:val="center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</w:t>
      </w:r>
    </w:p>
    <w:p w14:paraId="11B56D46" w14:textId="77777777" w:rsidR="0081544A" w:rsidRDefault="0004254B">
      <w:pPr>
        <w:jc w:val="center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УЧРЕЖДЕНИЕ ВЫСШЕГО ОБРАЗОВАНИЯ</w:t>
      </w:r>
    </w:p>
    <w:p w14:paraId="782DD059" w14:textId="77777777" w:rsidR="0081544A" w:rsidRDefault="0004254B">
      <w:pPr>
        <w:jc w:val="center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>«КАЗАНСКИЙ (ПРИВОЛЖСКИЙ) ФЕДЕРАЛЬНЫЙ УНИВЕРСИТЕТ»</w:t>
      </w:r>
    </w:p>
    <w:p w14:paraId="109ECFD6" w14:textId="77777777" w:rsidR="0081544A" w:rsidRDefault="0081544A">
      <w:pPr>
        <w:ind w:left="4962"/>
        <w:rPr>
          <w:sz w:val="24"/>
          <w:szCs w:val="24"/>
        </w:rPr>
      </w:pPr>
    </w:p>
    <w:p w14:paraId="3797EEA1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Утверждено Ученым советом</w:t>
      </w:r>
    </w:p>
    <w:p w14:paraId="5AAA5E91" w14:textId="77777777" w:rsidR="0081544A" w:rsidRDefault="0004254B">
      <w:pPr>
        <w:ind w:left="4962"/>
        <w:rPr>
          <w:b w:val="0"/>
          <w:bCs w:val="0"/>
          <w:sz w:val="16"/>
          <w:szCs w:val="16"/>
        </w:rPr>
      </w:pPr>
      <w:r>
        <w:rPr>
          <w:b w:val="0"/>
          <w:bCs w:val="0"/>
          <w:sz w:val="24"/>
          <w:szCs w:val="24"/>
        </w:rPr>
        <w:t>ИВМиИТ</w:t>
      </w:r>
    </w:p>
    <w:p w14:paraId="54FAD6D6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№  протокола  2</w:t>
      </w:r>
    </w:p>
    <w:p w14:paraId="3610BABE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Дата протокола «___» __________ 2025 г.</w:t>
      </w:r>
    </w:p>
    <w:p w14:paraId="3AD8CD30" w14:textId="77777777" w:rsidR="0081544A" w:rsidRDefault="0004254B">
      <w:pPr>
        <w:spacing w:line="360" w:lineRule="auto"/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Председатель Ученого совета </w:t>
      </w:r>
    </w:p>
    <w:p w14:paraId="2A446CD3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________________________А.А.Егорчев</w:t>
      </w:r>
    </w:p>
    <w:p w14:paraId="1E0FB1F2" w14:textId="77777777" w:rsidR="0081544A" w:rsidRDefault="0004254B">
      <w:pPr>
        <w:ind w:left="7122" w:firstLine="78"/>
        <w:rPr>
          <w:b w:val="0"/>
          <w:bCs w:val="0"/>
          <w:sz w:val="16"/>
          <w:szCs w:val="16"/>
        </w:rPr>
      </w:pPr>
      <w:r>
        <w:rPr>
          <w:b w:val="0"/>
          <w:bCs w:val="0"/>
          <w:sz w:val="16"/>
          <w:szCs w:val="16"/>
        </w:rPr>
        <w:t>(подпись)</w:t>
      </w:r>
    </w:p>
    <w:p w14:paraId="5B2A5BD7" w14:textId="77777777" w:rsidR="0081544A" w:rsidRDefault="0081544A">
      <w:pPr>
        <w:jc w:val="center"/>
        <w:rPr>
          <w:sz w:val="52"/>
          <w:szCs w:val="52"/>
        </w:rPr>
      </w:pPr>
    </w:p>
    <w:p w14:paraId="03123986" w14:textId="77777777" w:rsidR="0081544A" w:rsidRDefault="0081544A">
      <w:pPr>
        <w:jc w:val="center"/>
        <w:rPr>
          <w:sz w:val="52"/>
          <w:szCs w:val="52"/>
        </w:rPr>
      </w:pPr>
    </w:p>
    <w:p w14:paraId="6D358B2A" w14:textId="77777777" w:rsidR="0081544A" w:rsidRDefault="0081544A">
      <w:pPr>
        <w:jc w:val="center"/>
        <w:rPr>
          <w:sz w:val="52"/>
          <w:szCs w:val="52"/>
        </w:rPr>
      </w:pPr>
    </w:p>
    <w:p w14:paraId="3A28C106" w14:textId="77777777" w:rsidR="0081544A" w:rsidRDefault="0081544A">
      <w:pPr>
        <w:jc w:val="center"/>
        <w:rPr>
          <w:sz w:val="52"/>
          <w:szCs w:val="52"/>
        </w:rPr>
      </w:pPr>
    </w:p>
    <w:p w14:paraId="4881C9D6" w14:textId="77777777" w:rsidR="0081544A" w:rsidRDefault="0004254B">
      <w:pPr>
        <w:jc w:val="center"/>
        <w:rPr>
          <w:sz w:val="44"/>
          <w:szCs w:val="44"/>
        </w:rPr>
      </w:pPr>
      <w:r>
        <w:rPr>
          <w:sz w:val="44"/>
          <w:szCs w:val="44"/>
        </w:rPr>
        <w:t>Индивидуальный план работы аспиранта</w:t>
      </w:r>
    </w:p>
    <w:p w14:paraId="3628FB99" w14:textId="77777777" w:rsidR="0081544A" w:rsidRDefault="0004254B">
      <w:pPr>
        <w:jc w:val="center"/>
        <w:rPr>
          <w:sz w:val="24"/>
          <w:szCs w:val="24"/>
        </w:rPr>
      </w:pPr>
      <w:r>
        <w:rPr>
          <w:sz w:val="24"/>
          <w:szCs w:val="24"/>
        </w:rPr>
        <w:t>(включает в себя индивидуальный план научной деятельности и индивидуальный учебный план)</w:t>
      </w:r>
    </w:p>
    <w:p w14:paraId="5D48E2CA" w14:textId="77777777" w:rsidR="0081544A" w:rsidRDefault="0081544A">
      <w:pPr>
        <w:rPr>
          <w:sz w:val="52"/>
          <w:szCs w:val="52"/>
        </w:rPr>
      </w:pPr>
    </w:p>
    <w:p w14:paraId="503140CA" w14:textId="77777777" w:rsidR="0081544A" w:rsidRDefault="0081544A">
      <w:pPr>
        <w:rPr>
          <w:sz w:val="52"/>
          <w:szCs w:val="52"/>
        </w:rPr>
      </w:pPr>
    </w:p>
    <w:p w14:paraId="0C8F6452" w14:textId="77777777" w:rsidR="0081544A" w:rsidRDefault="0081544A">
      <w:pPr>
        <w:rPr>
          <w:sz w:val="52"/>
          <w:szCs w:val="52"/>
        </w:rPr>
      </w:pPr>
    </w:p>
    <w:p w14:paraId="74085695" w14:textId="77777777" w:rsidR="0081544A" w:rsidRDefault="0081544A">
      <w:pPr>
        <w:rPr>
          <w:sz w:val="24"/>
          <w:szCs w:val="24"/>
        </w:rPr>
      </w:pPr>
    </w:p>
    <w:p w14:paraId="7EEE8630" w14:textId="77777777" w:rsidR="0081544A" w:rsidRDefault="0081544A">
      <w:pPr>
        <w:rPr>
          <w:sz w:val="24"/>
          <w:szCs w:val="24"/>
        </w:rPr>
      </w:pPr>
    </w:p>
    <w:p w14:paraId="1F9EED94" w14:textId="77777777" w:rsidR="0081544A" w:rsidRDefault="0081544A">
      <w:pPr>
        <w:rPr>
          <w:sz w:val="24"/>
          <w:szCs w:val="24"/>
        </w:rPr>
      </w:pPr>
    </w:p>
    <w:p w14:paraId="2F0D1046" w14:textId="77777777" w:rsidR="0081544A" w:rsidRDefault="0081544A">
      <w:pPr>
        <w:rPr>
          <w:sz w:val="24"/>
          <w:szCs w:val="24"/>
        </w:rPr>
      </w:pPr>
    </w:p>
    <w:p w14:paraId="2336082D" w14:textId="1B39B976" w:rsidR="0081544A" w:rsidRDefault="0004254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Аспирант</w:t>
      </w:r>
      <w:r w:rsidR="00E10120">
        <w:rPr>
          <w:b w:val="0"/>
          <w:bCs w:val="0"/>
          <w:sz w:val="24"/>
          <w:szCs w:val="24"/>
        </w:rPr>
        <w:t xml:space="preserve"> Гусев Виталий Евгеньевич</w:t>
      </w:r>
      <w:r>
        <w:rPr>
          <w:b w:val="0"/>
          <w:bCs w:val="0"/>
          <w:sz w:val="24"/>
          <w:szCs w:val="24"/>
        </w:rPr>
        <w:t xml:space="preserve"> </w:t>
      </w:r>
    </w:p>
    <w:p w14:paraId="6AE46968" w14:textId="77777777" w:rsidR="0081544A" w:rsidRDefault="0004254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Период обучения с «1»  октября 2025 г.</w:t>
      </w:r>
    </w:p>
    <w:p w14:paraId="57ACAA6C" w14:textId="77777777" w:rsidR="0081544A" w:rsidRDefault="0004254B">
      <w:pPr>
        <w:ind w:left="4701" w:firstLine="339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по «30»  сентября 2028 г. </w:t>
      </w:r>
    </w:p>
    <w:p w14:paraId="1612E3F4" w14:textId="77777777" w:rsidR="0081544A" w:rsidRDefault="0004254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Институт вычислительной математики и информационных технологий</w:t>
      </w:r>
    </w:p>
    <w:p w14:paraId="6DBFBEA3" w14:textId="77777777" w:rsidR="0081544A" w:rsidRDefault="0004254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Кафедра  системного анализа и информационных технологий</w:t>
      </w:r>
    </w:p>
    <w:p w14:paraId="5C66AB12" w14:textId="77777777" w:rsidR="00CF601B" w:rsidRPr="00E12E65" w:rsidRDefault="0004254B" w:rsidP="00CF601B">
      <w:pPr>
        <w:ind w:left="3261"/>
        <w:rPr>
          <w:rFonts w:cs="Times New Roman"/>
          <w:b w:val="0"/>
          <w:bCs w:val="0"/>
          <w:color w:val="auto"/>
          <w:sz w:val="24"/>
          <w:szCs w:val="24"/>
        </w:rPr>
      </w:pPr>
      <w:r w:rsidRPr="00E12E65">
        <w:rPr>
          <w:b w:val="0"/>
          <w:bCs w:val="0"/>
          <w:color w:val="auto"/>
          <w:sz w:val="24"/>
          <w:szCs w:val="24"/>
          <w:u w:color="FF0000"/>
        </w:rPr>
        <w:t>Научная специальность:</w:t>
      </w:r>
      <w:r w:rsidRPr="00E12E65">
        <w:rPr>
          <w:b w:val="0"/>
          <w:bCs w:val="0"/>
          <w:color w:val="auto"/>
          <w:sz w:val="24"/>
          <w:szCs w:val="24"/>
        </w:rPr>
        <w:t xml:space="preserve">  </w:t>
      </w:r>
    </w:p>
    <w:p w14:paraId="69BDCA2C" w14:textId="77777777" w:rsidR="00CF601B" w:rsidRDefault="00CF601B" w:rsidP="00CF601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2.3.5 Математическое и программное обеспечение</w:t>
      </w:r>
    </w:p>
    <w:p w14:paraId="3101E4C2" w14:textId="77777777" w:rsidR="00CF601B" w:rsidRDefault="00CF601B" w:rsidP="00CF601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вычислительных систем, комплексов и компьютерных сетей</w:t>
      </w:r>
    </w:p>
    <w:p w14:paraId="7ED30E5C" w14:textId="4541C6DB" w:rsidR="0081544A" w:rsidRDefault="0004254B" w:rsidP="00CF601B">
      <w:pPr>
        <w:ind w:left="3261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Научный руководитель</w:t>
      </w:r>
      <w:r w:rsidR="00543F5F">
        <w:rPr>
          <w:b w:val="0"/>
          <w:bCs w:val="0"/>
          <w:sz w:val="24"/>
          <w:szCs w:val="24"/>
        </w:rPr>
        <w:t xml:space="preserve"> дтн. профессор, профессор-консультант Кафедры </w:t>
      </w:r>
      <w:r w:rsidR="00543F5F">
        <w:rPr>
          <w:b w:val="0"/>
          <w:bCs w:val="0"/>
          <w:sz w:val="24"/>
          <w:szCs w:val="24"/>
        </w:rPr>
        <w:t>системного анализа и информационных технологий</w:t>
      </w:r>
      <w:r w:rsidR="003C43C7">
        <w:rPr>
          <w:b w:val="0"/>
          <w:bCs w:val="0"/>
          <w:sz w:val="24"/>
          <w:szCs w:val="24"/>
        </w:rPr>
        <w:t xml:space="preserve"> Латыпов Р.Х.</w:t>
      </w:r>
    </w:p>
    <w:p w14:paraId="01DAECAA" w14:textId="77777777" w:rsidR="0081544A" w:rsidRDefault="0081544A">
      <w:pPr>
        <w:rPr>
          <w:b w:val="0"/>
          <w:bCs w:val="0"/>
          <w:sz w:val="16"/>
          <w:szCs w:val="16"/>
        </w:rPr>
      </w:pPr>
    </w:p>
    <w:p w14:paraId="46B5F85E" w14:textId="77777777" w:rsidR="0081544A" w:rsidRDefault="0081544A">
      <w:pPr>
        <w:rPr>
          <w:b w:val="0"/>
          <w:bCs w:val="0"/>
          <w:sz w:val="24"/>
          <w:szCs w:val="24"/>
        </w:rPr>
      </w:pPr>
    </w:p>
    <w:p w14:paraId="22BFD4DA" w14:textId="77777777" w:rsidR="007B61F1" w:rsidRDefault="007B61F1">
      <w:r>
        <w:br w:type="page"/>
      </w:r>
    </w:p>
    <w:p w14:paraId="000F6B08" w14:textId="38B56A67" w:rsidR="0081544A" w:rsidRDefault="0004254B">
      <w:pPr>
        <w:jc w:val="center"/>
      </w:pPr>
      <w:r>
        <w:lastRenderedPageBreak/>
        <w:t>Пояснительная записка</w:t>
      </w:r>
    </w:p>
    <w:p w14:paraId="6A89C9A7" w14:textId="77777777" w:rsidR="0081544A" w:rsidRDefault="0004254B">
      <w:pPr>
        <w:jc w:val="center"/>
      </w:pPr>
      <w:r>
        <w:t>к выбору темы диссертации</w:t>
      </w:r>
    </w:p>
    <w:p w14:paraId="4309EAE7" w14:textId="77777777" w:rsidR="0081544A" w:rsidRDefault="0081544A"/>
    <w:p w14:paraId="6E858239" w14:textId="77777777" w:rsidR="0081544A" w:rsidRDefault="0081544A">
      <w:pPr>
        <w:jc w:val="center"/>
        <w:rPr>
          <w:sz w:val="24"/>
          <w:szCs w:val="24"/>
        </w:rPr>
      </w:pPr>
    </w:p>
    <w:p w14:paraId="12E1AA8A" w14:textId="77777777" w:rsidR="0081544A" w:rsidRDefault="0004254B">
      <w:pPr>
        <w:spacing w:after="40" w:line="360" w:lineRule="auto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Тема исследования: </w:t>
      </w:r>
      <w:r>
        <w:rPr>
          <w:sz w:val="24"/>
          <w:szCs w:val="24"/>
        </w:rPr>
        <w:t>Моделирование генератора истинно случайных чисел на основе троичных элементов</w:t>
      </w:r>
    </w:p>
    <w:p w14:paraId="76581DE9" w14:textId="77777777" w:rsidR="0081544A" w:rsidRDefault="0004254B">
      <w:pPr>
        <w:spacing w:after="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Актуальность: </w:t>
      </w:r>
    </w:p>
    <w:p w14:paraId="2D80732D" w14:textId="77777777" w:rsidR="0081544A" w:rsidRDefault="0004254B">
      <w:pPr>
        <w:spacing w:after="40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</w:rPr>
        <w:t>Случайные числа необходимы во многих областях: криптография, вычисления и моделирование методом Монте-Карло, промышленное тестирование и маркировка, игры на удачу, азартные игры и т. д. Случайные числа невозможно вычислить; поскольку алгоритмы в цифровых компьютерах работают детерминированно, они не могут генерировать случайные числа. Современные отраслевые стандарты предписывают использование генераторов, основанных на свободно работающих осцилляторах, случайность которых определяется электронным шумом, присутствующим в логических схемах, и которые не могут быть строго доказаны как равномерно случайные, но предлагают более простую технологическую реализацию. Генератор истинно случайных чисел (ГЧС) обычно состоит из двух компонентов: «непредсказуемого» источника с высокой энтропией и экстрактора случайности — функции, которая при применении к источнику дает результат, статистически близкий к равномерному распределению</w:t>
      </w:r>
      <w:r>
        <w:rPr>
          <w:sz w:val="24"/>
          <w:szCs w:val="24"/>
        </w:rPr>
        <w:t>.</w:t>
      </w:r>
    </w:p>
    <w:p w14:paraId="33CF3ED2" w14:textId="77777777" w:rsidR="0081544A" w:rsidRDefault="0004254B">
      <w:pPr>
        <w:spacing w:after="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Новизна исследования: </w:t>
      </w:r>
    </w:p>
    <w:p w14:paraId="30A9BDFB" w14:textId="582A3A4A" w:rsidR="0081544A" w:rsidRDefault="0004254B">
      <w:p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В данном исследовании рассматривается класс генераторов, производящих истинно равномерные случайные числа. Генератор состоит из ряда идентичных троичных комбинационных логических элементов. Все элементы характеризуются временными задержками, которые являются случайными и независимыми. Поведение генератора зависит от вероятностного распределения временной задержки. Предполагается изучение свойств таких генераторов путем программного моделирования их работы.</w:t>
      </w:r>
    </w:p>
    <w:p w14:paraId="7AEA08CB" w14:textId="77777777" w:rsidR="0081544A" w:rsidRDefault="0081544A">
      <w:pPr>
        <w:jc w:val="center"/>
        <w:rPr>
          <w:b w:val="0"/>
          <w:bCs w:val="0"/>
          <w:sz w:val="24"/>
          <w:szCs w:val="24"/>
        </w:rPr>
      </w:pPr>
    </w:p>
    <w:tbl>
      <w:tblPr>
        <w:tblStyle w:val="TableNormal"/>
        <w:tblW w:w="9043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2631"/>
        <w:gridCol w:w="4080"/>
        <w:gridCol w:w="2332"/>
      </w:tblGrid>
      <w:tr w:rsidR="0081544A" w14:paraId="3958F114" w14:textId="77777777">
        <w:trPr>
          <w:trHeight w:val="290"/>
          <w:jc w:val="center"/>
        </w:trPr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03FF0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 xml:space="preserve">Аспирант 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1E57B" w14:textId="77777777" w:rsidR="0081544A" w:rsidRDefault="0004254B">
            <w:pPr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>____________________________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D6CEF" w14:textId="77777777" w:rsidR="0081544A" w:rsidRDefault="0081544A"/>
        </w:tc>
      </w:tr>
      <w:tr w:rsidR="0081544A" w14:paraId="7F20AC61" w14:textId="77777777">
        <w:trPr>
          <w:trHeight w:val="534"/>
          <w:jc w:val="center"/>
        </w:trPr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56775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EA927" w14:textId="77777777" w:rsidR="0081544A" w:rsidRDefault="0004254B">
            <w:pPr>
              <w:jc w:val="center"/>
            </w:pPr>
            <w:r>
              <w:rPr>
                <w:b w:val="0"/>
                <w:bCs w:val="0"/>
                <w:sz w:val="15"/>
                <w:szCs w:val="15"/>
              </w:rPr>
              <w:t xml:space="preserve">(Подпись) 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AC191B" w14:textId="77777777" w:rsidR="0081544A" w:rsidRDefault="0081544A">
            <w:pPr>
              <w:rPr>
                <w:b w:val="0"/>
                <w:bCs w:val="0"/>
                <w:sz w:val="15"/>
                <w:szCs w:val="15"/>
              </w:rPr>
            </w:pPr>
          </w:p>
          <w:p w14:paraId="6A4BF5C6" w14:textId="77777777" w:rsidR="0081544A" w:rsidRDefault="0081544A"/>
        </w:tc>
      </w:tr>
      <w:tr w:rsidR="0081544A" w14:paraId="32A1EBC4" w14:textId="77777777">
        <w:trPr>
          <w:trHeight w:val="290"/>
          <w:jc w:val="center"/>
        </w:trPr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20452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 xml:space="preserve">Научный руководитель 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C73A9" w14:textId="77777777" w:rsidR="0081544A" w:rsidRDefault="0004254B">
            <w:pPr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>____________________________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E0B3E" w14:textId="77777777" w:rsidR="0081544A" w:rsidRDefault="0081544A"/>
        </w:tc>
      </w:tr>
      <w:tr w:rsidR="0081544A" w14:paraId="0D4E5944" w14:textId="77777777">
        <w:trPr>
          <w:trHeight w:val="290"/>
          <w:jc w:val="center"/>
        </w:trPr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E986C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 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A2606" w14:textId="77777777" w:rsidR="0081544A" w:rsidRDefault="0004254B">
            <w:pPr>
              <w:jc w:val="center"/>
            </w:pPr>
            <w:r>
              <w:rPr>
                <w:b w:val="0"/>
                <w:bCs w:val="0"/>
                <w:sz w:val="15"/>
                <w:szCs w:val="15"/>
              </w:rPr>
              <w:t>(Подпись)</w:t>
            </w:r>
          </w:p>
        </w:tc>
        <w:tc>
          <w:tcPr>
            <w:tcW w:w="2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19642" w14:textId="77777777" w:rsidR="0081544A" w:rsidRDefault="0081544A"/>
        </w:tc>
      </w:tr>
    </w:tbl>
    <w:p w14:paraId="11C33FC7" w14:textId="77777777" w:rsidR="0081544A" w:rsidRDefault="0081544A">
      <w:pPr>
        <w:widowControl w:val="0"/>
        <w:ind w:left="313" w:hanging="313"/>
        <w:jc w:val="center"/>
        <w:rPr>
          <w:b w:val="0"/>
          <w:bCs w:val="0"/>
          <w:sz w:val="24"/>
          <w:szCs w:val="24"/>
        </w:rPr>
      </w:pPr>
    </w:p>
    <w:p w14:paraId="0A726001" w14:textId="77777777" w:rsidR="0081544A" w:rsidRDefault="0081544A"/>
    <w:p w14:paraId="60D9CE5E" w14:textId="77777777" w:rsidR="0081544A" w:rsidRDefault="0081544A"/>
    <w:p w14:paraId="1ECEDB58" w14:textId="77777777" w:rsidR="0081544A" w:rsidRDefault="0081544A"/>
    <w:p w14:paraId="00C187BA" w14:textId="77777777" w:rsidR="0081544A" w:rsidRDefault="0081544A"/>
    <w:p w14:paraId="1B80AC5C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Утверждено на совете кафедры САИТ</w:t>
      </w:r>
    </w:p>
    <w:p w14:paraId="32610B55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№  протокола  2</w:t>
      </w:r>
    </w:p>
    <w:p w14:paraId="4FFC8CEA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Дата протокола «___»  октября 2025 г.</w:t>
      </w:r>
    </w:p>
    <w:p w14:paraId="26B6C4B7" w14:textId="77777777" w:rsidR="0081544A" w:rsidRDefault="0004254B">
      <w:pPr>
        <w:spacing w:line="360" w:lineRule="auto"/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Зав. кафедрой</w:t>
      </w:r>
    </w:p>
    <w:p w14:paraId="4CA5583A" w14:textId="77777777" w:rsidR="0081544A" w:rsidRDefault="0004254B">
      <w:pPr>
        <w:ind w:left="496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_______________________А.В.Васильев</w:t>
      </w:r>
    </w:p>
    <w:p w14:paraId="7E36884D" w14:textId="77777777" w:rsidR="0081544A" w:rsidRDefault="0004254B">
      <w:pPr>
        <w:jc w:val="center"/>
      </w:pPr>
      <w:r>
        <w:rPr>
          <w:rFonts w:ascii="Arial Unicode MS" w:hAnsi="Arial Unicode MS"/>
          <w:b w:val="0"/>
          <w:bCs w:val="0"/>
          <w:sz w:val="24"/>
          <w:szCs w:val="24"/>
        </w:rPr>
        <w:br w:type="page"/>
      </w:r>
    </w:p>
    <w:p w14:paraId="0D17ED02" w14:textId="77777777" w:rsidR="0081544A" w:rsidRDefault="0004254B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Индивидуальный план работы аспиранта на первый год обучения</w:t>
      </w:r>
    </w:p>
    <w:p w14:paraId="69EC2317" w14:textId="77777777" w:rsidR="0081544A" w:rsidRDefault="0081544A">
      <w:pPr>
        <w:rPr>
          <w:sz w:val="24"/>
          <w:szCs w:val="24"/>
        </w:rPr>
      </w:pPr>
    </w:p>
    <w:tbl>
      <w:tblPr>
        <w:tblStyle w:val="TableNormal"/>
        <w:tblW w:w="10313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58"/>
        <w:gridCol w:w="3903"/>
        <w:gridCol w:w="3260"/>
        <w:gridCol w:w="2692"/>
      </w:tblGrid>
      <w:tr w:rsidR="0081544A" w14:paraId="7CEA5444" w14:textId="77777777">
        <w:trPr>
          <w:trHeight w:val="300"/>
        </w:trPr>
        <w:tc>
          <w:tcPr>
            <w:tcW w:w="103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B207E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План научной деятельности</w:t>
            </w:r>
          </w:p>
        </w:tc>
      </w:tr>
      <w:tr w:rsidR="0081544A" w14:paraId="082A749A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FB462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7DADC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Вид деятельности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3F9CB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1 семестр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2D2B6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2 семестр</w:t>
            </w:r>
          </w:p>
        </w:tc>
      </w:tr>
      <w:tr w:rsidR="0081544A" w14:paraId="7BDA071A" w14:textId="77777777">
        <w:trPr>
          <w:trHeight w:val="1081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7DB4F" w14:textId="77777777" w:rsidR="0081544A" w:rsidRDefault="0004254B">
            <w:r>
              <w:rPr>
                <w:b w:val="0"/>
                <w:bCs w:val="0"/>
                <w:sz w:val="22"/>
                <w:szCs w:val="22"/>
              </w:rPr>
              <w:t>1.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55BB7" w14:textId="77777777" w:rsidR="0081544A" w:rsidRDefault="0004254B">
            <w:r>
              <w:rPr>
                <w:b w:val="0"/>
                <w:bCs w:val="0"/>
                <w:sz w:val="22"/>
                <w:szCs w:val="22"/>
              </w:rPr>
              <w:t>Утверждение темы и определение методики проведения диссертации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C322E" w14:textId="77777777" w:rsidR="0081544A" w:rsidRDefault="0004254B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Утверждение на кафедре, институте</w:t>
            </w:r>
          </w:p>
          <w:p w14:paraId="39EDD91E" w14:textId="77777777" w:rsidR="0081544A" w:rsidRDefault="0004254B">
            <w:pPr>
              <w:jc w:val="center"/>
            </w:pPr>
            <w:r>
              <w:rPr>
                <w:sz w:val="22"/>
                <w:szCs w:val="22"/>
              </w:rPr>
              <w:t>в течение 30 календарных дней с даты зачисления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F1588" w14:textId="77777777" w:rsidR="0081544A" w:rsidRDefault="0004254B">
            <w:pPr>
              <w:jc w:val="center"/>
            </w:pPr>
            <w:r>
              <w:rPr>
                <w:b w:val="0"/>
                <w:bCs w:val="0"/>
                <w:sz w:val="24"/>
                <w:szCs w:val="24"/>
              </w:rPr>
              <w:t>х</w:t>
            </w:r>
          </w:p>
        </w:tc>
      </w:tr>
      <w:tr w:rsidR="0081544A" w14:paraId="54E69463" w14:textId="77777777">
        <w:trPr>
          <w:trHeight w:val="30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F64A8" w14:textId="77777777" w:rsidR="0081544A" w:rsidRDefault="0004254B">
            <w:r>
              <w:rPr>
                <w:sz w:val="24"/>
                <w:szCs w:val="24"/>
              </w:rPr>
              <w:t>2.</w:t>
            </w:r>
          </w:p>
        </w:tc>
        <w:tc>
          <w:tcPr>
            <w:tcW w:w="9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576BE" w14:textId="77777777" w:rsidR="0081544A" w:rsidRDefault="0004254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Научные исследования аспиранта и написание глав диссертации </w:t>
            </w:r>
          </w:p>
          <w:p w14:paraId="3E393EA6" w14:textId="77777777" w:rsidR="0081544A" w:rsidRDefault="0004254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(задание научного руководителя) </w:t>
            </w:r>
          </w:p>
          <w:p w14:paraId="35254829" w14:textId="77777777" w:rsidR="0081544A" w:rsidRDefault="0004254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– теоретическая часть:</w:t>
            </w:r>
          </w:p>
          <w:p w14:paraId="724E2F46" w14:textId="1961CF3A" w:rsidR="0081544A" w:rsidRDefault="0004254B">
            <w:pPr>
              <w:ind w:right="76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- изучение теоретических основ построения </w:t>
            </w:r>
            <w:r w:rsidR="005268F5">
              <w:rPr>
                <w:b w:val="0"/>
                <w:bCs w:val="0"/>
                <w:sz w:val="24"/>
                <w:szCs w:val="24"/>
              </w:rPr>
              <w:t xml:space="preserve">генераторов истинных случайных чисел </w:t>
            </w:r>
          </w:p>
          <w:p w14:paraId="3C787D3A" w14:textId="77777777" w:rsidR="0081544A" w:rsidRDefault="0004254B">
            <w:pPr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– опытно-экспериментальная часть </w:t>
            </w:r>
          </w:p>
          <w:p w14:paraId="7568EA04" w14:textId="7E4E82C0" w:rsidR="0081544A" w:rsidRDefault="0004254B">
            <w:r>
              <w:rPr>
                <w:b w:val="0"/>
                <w:bCs w:val="0"/>
                <w:sz w:val="24"/>
                <w:szCs w:val="24"/>
              </w:rPr>
              <w:t xml:space="preserve">Разработка программного обеспечения для решения исследовательских задач нахождения </w:t>
            </w:r>
            <w:r w:rsidR="005268F5">
              <w:rPr>
                <w:b w:val="0"/>
                <w:bCs w:val="0"/>
                <w:sz w:val="24"/>
                <w:szCs w:val="24"/>
              </w:rPr>
              <w:t>статистических свойств чисел, порождаемых генератором на основе троичных элементов</w:t>
            </w:r>
          </w:p>
        </w:tc>
      </w:tr>
      <w:tr w:rsidR="0081544A" w14:paraId="63DBC459" w14:textId="77777777">
        <w:trPr>
          <w:trHeight w:val="6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77A66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F6C20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Публикация статей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3F5FE" w14:textId="77777777" w:rsidR="0081544A" w:rsidRDefault="0081544A"/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10078" w14:textId="77777777" w:rsidR="0081544A" w:rsidRDefault="0004254B">
            <w:r>
              <w:rPr>
                <w:b w:val="0"/>
                <w:bCs w:val="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Подготовка материалов для статьи</w:t>
            </w:r>
          </w:p>
        </w:tc>
      </w:tr>
      <w:tr w:rsidR="0081544A" w14:paraId="07B44651" w14:textId="77777777">
        <w:trPr>
          <w:trHeight w:val="9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8727D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4.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1CC4F5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Выступление на конференции молодых ученых и других научных конференциях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CB08A" w14:textId="77777777" w:rsidR="0081544A" w:rsidRDefault="0081544A"/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D72A6" w14:textId="77777777" w:rsidR="0081544A" w:rsidRDefault="0004254B">
            <w:r>
              <w:rPr>
                <w:b w:val="0"/>
                <w:bCs w:val="0"/>
                <w:sz w:val="24"/>
                <w:szCs w:val="24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Участие в работе одной конференции</w:t>
            </w:r>
          </w:p>
        </w:tc>
      </w:tr>
      <w:tr w:rsidR="0081544A" w14:paraId="3C9D7BD6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A3638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5.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EBCEF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Посещение научных конференций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31EAE" w14:textId="77777777" w:rsidR="0081544A" w:rsidRDefault="0081544A"/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CA472" w14:textId="77777777" w:rsidR="0081544A" w:rsidRDefault="0081544A"/>
        </w:tc>
      </w:tr>
      <w:tr w:rsidR="0081544A" w14:paraId="44ABA4BC" w14:textId="77777777">
        <w:trPr>
          <w:trHeight w:val="300"/>
        </w:trPr>
        <w:tc>
          <w:tcPr>
            <w:tcW w:w="103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49318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Учебный план</w:t>
            </w:r>
          </w:p>
        </w:tc>
      </w:tr>
      <w:tr w:rsidR="0081544A" w14:paraId="6969105F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B8FCD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85FB3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Дисциплина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EC20A7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1 семестр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DA392" w14:textId="77777777" w:rsidR="0081544A" w:rsidRDefault="0004254B">
            <w:pPr>
              <w:jc w:val="center"/>
            </w:pPr>
            <w:r>
              <w:rPr>
                <w:sz w:val="24"/>
                <w:szCs w:val="24"/>
              </w:rPr>
              <w:t>2 семестр</w:t>
            </w:r>
          </w:p>
        </w:tc>
      </w:tr>
      <w:tr w:rsidR="0081544A" w14:paraId="5F7BF615" w14:textId="77777777">
        <w:trPr>
          <w:trHeight w:val="6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601C5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EED09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Иностранный язык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83F86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Практические занятия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9B592" w14:textId="77777777" w:rsidR="0081544A" w:rsidRDefault="0004254B">
            <w:pPr>
              <w:jc w:val="center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 xml:space="preserve">Практические занятия, </w:t>
            </w:r>
          </w:p>
          <w:p w14:paraId="27A77D3B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канд. экзамен</w:t>
            </w:r>
          </w:p>
        </w:tc>
      </w:tr>
      <w:tr w:rsidR="0081544A" w14:paraId="0A81EE8F" w14:textId="77777777">
        <w:trPr>
          <w:trHeight w:val="6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C5F91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B12A5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История и философия науки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D71D08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Лекции, семинары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1949E" w14:textId="77777777" w:rsidR="0081544A" w:rsidRDefault="0004254B">
            <w:pPr>
              <w:jc w:val="center"/>
              <w:rPr>
                <w:b w:val="0"/>
                <w:bCs w:val="0"/>
                <w:i/>
                <w:iCs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Семинары,</w:t>
            </w:r>
          </w:p>
          <w:p w14:paraId="6F2F73FF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 xml:space="preserve"> канд. экзамен</w:t>
            </w:r>
          </w:p>
        </w:tc>
      </w:tr>
      <w:tr w:rsidR="0081544A" w14:paraId="02635F82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98D3C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C13DC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Педагогика высшей школы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2A954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Лекции, семинары, экзамен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6BD28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х</w:t>
            </w:r>
          </w:p>
        </w:tc>
      </w:tr>
      <w:tr w:rsidR="0081544A" w14:paraId="1DF158AE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3A5A4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64CE3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 xml:space="preserve">Психология высшей школы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075CE" w14:textId="77777777" w:rsidR="0081544A" w:rsidRDefault="0004254B">
            <w:pPr>
              <w:jc w:val="center"/>
            </w:pPr>
            <w:r>
              <w:rPr>
                <w:b w:val="0"/>
                <w:bCs w:val="0"/>
                <w:i/>
                <w:iCs/>
                <w:sz w:val="24"/>
                <w:szCs w:val="24"/>
              </w:rPr>
              <w:t>Лекции, семинары, экзамен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45BC5" w14:textId="77777777" w:rsidR="0081544A" w:rsidRDefault="0081544A"/>
        </w:tc>
      </w:tr>
      <w:tr w:rsidR="0081544A" w14:paraId="51CBC06B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3C2F5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B103E" w14:textId="77777777" w:rsidR="0081544A" w:rsidRDefault="0081544A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AC8D5" w14:textId="77777777" w:rsidR="0081544A" w:rsidRDefault="0081544A"/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75098" w14:textId="77777777" w:rsidR="0081544A" w:rsidRDefault="0081544A"/>
        </w:tc>
      </w:tr>
      <w:tr w:rsidR="0081544A" w14:paraId="58F4A276" w14:textId="77777777">
        <w:trPr>
          <w:trHeight w:val="300"/>
        </w:trPr>
        <w:tc>
          <w:tcPr>
            <w:tcW w:w="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1A39D" w14:textId="77777777" w:rsidR="0081544A" w:rsidRDefault="0004254B">
            <w:r>
              <w:rPr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98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E703D" w14:textId="77777777" w:rsidR="0081544A" w:rsidRDefault="0004254B">
            <w:r>
              <w:rPr>
                <w:sz w:val="24"/>
                <w:szCs w:val="24"/>
              </w:rPr>
              <w:t>Факультативные дисциплины</w:t>
            </w:r>
          </w:p>
        </w:tc>
      </w:tr>
      <w:tr w:rsidR="0081544A" w14:paraId="1E24CB6A" w14:textId="77777777">
        <w:trPr>
          <w:trHeight w:val="300"/>
        </w:trPr>
        <w:tc>
          <w:tcPr>
            <w:tcW w:w="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95B97" w14:textId="77777777" w:rsidR="0081544A" w:rsidRDefault="0081544A"/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B77B6" w14:textId="77777777" w:rsidR="0081544A" w:rsidRDefault="0081544A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C6260" w14:textId="77777777" w:rsidR="0081544A" w:rsidRDefault="0081544A"/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6CDDF" w14:textId="77777777" w:rsidR="0081544A" w:rsidRDefault="0081544A"/>
        </w:tc>
      </w:tr>
      <w:tr w:rsidR="0081544A" w14:paraId="55452C47" w14:textId="77777777">
        <w:trPr>
          <w:trHeight w:val="300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C6E77" w14:textId="77777777" w:rsidR="0081544A" w:rsidRDefault="0081544A"/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66D41" w14:textId="77777777" w:rsidR="0081544A" w:rsidRDefault="0081544A"/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9F58F" w14:textId="77777777" w:rsidR="0081544A" w:rsidRDefault="0081544A"/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E4977" w14:textId="77777777" w:rsidR="0081544A" w:rsidRDefault="0081544A"/>
        </w:tc>
      </w:tr>
    </w:tbl>
    <w:p w14:paraId="59C075A9" w14:textId="77777777" w:rsidR="0081544A" w:rsidRDefault="0081544A">
      <w:pPr>
        <w:widowControl w:val="0"/>
      </w:pPr>
    </w:p>
    <w:sectPr w:rsidR="0081544A">
      <w:headerReference w:type="default" r:id="rId6"/>
      <w:footerReference w:type="default" r:id="rId7"/>
      <w:pgSz w:w="11900" w:h="16840"/>
      <w:pgMar w:top="993" w:right="1274" w:bottom="709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2019A" w14:textId="77777777" w:rsidR="0010483D" w:rsidRDefault="0010483D">
      <w:r>
        <w:separator/>
      </w:r>
    </w:p>
  </w:endnote>
  <w:endnote w:type="continuationSeparator" w:id="0">
    <w:p w14:paraId="4BAFB5C7" w14:textId="77777777" w:rsidR="0010483D" w:rsidRDefault="00104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DE4DF" w14:textId="77777777" w:rsidR="0081544A" w:rsidRDefault="0081544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D745C" w14:textId="77777777" w:rsidR="0010483D" w:rsidRDefault="0010483D">
      <w:r>
        <w:separator/>
      </w:r>
    </w:p>
  </w:footnote>
  <w:footnote w:type="continuationSeparator" w:id="0">
    <w:p w14:paraId="77F19E1A" w14:textId="77777777" w:rsidR="0010483D" w:rsidRDefault="00104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CD67D" w14:textId="77777777" w:rsidR="0081544A" w:rsidRDefault="0081544A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4A"/>
    <w:rsid w:val="0004254B"/>
    <w:rsid w:val="0010483D"/>
    <w:rsid w:val="00196249"/>
    <w:rsid w:val="003C43C7"/>
    <w:rsid w:val="005268F5"/>
    <w:rsid w:val="00543F5F"/>
    <w:rsid w:val="007B61F1"/>
    <w:rsid w:val="0081544A"/>
    <w:rsid w:val="00AF212A"/>
    <w:rsid w:val="00CF601B"/>
    <w:rsid w:val="00E10120"/>
    <w:rsid w:val="00E12E65"/>
    <w:rsid w:val="00E2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EB069"/>
  <w15:docId w15:val="{C3E5B848-341C-45FE-B16A-47A852AF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b/>
      <w:bCs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4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Гусев Виталий Евгеньевич</cp:lastModifiedBy>
  <cp:revision>10</cp:revision>
  <dcterms:created xsi:type="dcterms:W3CDTF">2025-12-25T14:16:00Z</dcterms:created>
  <dcterms:modified xsi:type="dcterms:W3CDTF">2025-12-26T08:59:00Z</dcterms:modified>
</cp:coreProperties>
</file>