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51E3" w14:textId="18C5BA6C" w:rsidR="00B74B40" w:rsidRDefault="00B41E69" w:rsidP="00B41E69">
      <w:pPr>
        <w:jc w:val="center"/>
        <w:rPr>
          <w:rFonts w:ascii="Monotype Corsiva" w:hAnsi="Monotype Corsiva"/>
          <w:sz w:val="36"/>
          <w:szCs w:val="36"/>
        </w:rPr>
      </w:pPr>
      <w:r w:rsidRPr="00B41E69">
        <w:rPr>
          <w:rFonts w:ascii="Monotype Corsiva" w:hAnsi="Monotype Corsiva"/>
          <w:sz w:val="36"/>
          <w:szCs w:val="36"/>
        </w:rPr>
        <w:t>Защита</w:t>
      </w:r>
    </w:p>
    <w:p w14:paraId="6361B272" w14:textId="36DC3548" w:rsidR="00B41E69" w:rsidRDefault="00026E15" w:rsidP="00B41E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166C03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моей выпускн</w:t>
      </w:r>
      <w:r w:rsidR="00B41E69">
        <w:rPr>
          <w:rFonts w:ascii="Times New Roman" w:hAnsi="Times New Roman" w:cs="Times New Roman"/>
          <w:sz w:val="28"/>
          <w:szCs w:val="28"/>
        </w:rPr>
        <w:t>ой</w:t>
      </w:r>
      <w:r w:rsidR="00B41E69" w:rsidRPr="00166C03">
        <w:rPr>
          <w:rFonts w:ascii="Times New Roman" w:hAnsi="Times New Roman" w:cs="Times New Roman"/>
          <w:sz w:val="28"/>
          <w:szCs w:val="28"/>
        </w:rPr>
        <w:t xml:space="preserve"> квалификационной работы «</w:t>
      </w:r>
      <w:r w:rsidR="00B41E69">
        <w:rPr>
          <w:rFonts w:ascii="Times New Roman" w:hAnsi="Times New Roman" w:cs="Times New Roman"/>
          <w:sz w:val="28"/>
          <w:szCs w:val="28"/>
        </w:rPr>
        <w:t>Исследование методов дискретного логарифмирования</w:t>
      </w:r>
      <w:r w:rsidR="00B41E69" w:rsidRPr="00166C03">
        <w:rPr>
          <w:rFonts w:ascii="Times New Roman" w:hAnsi="Times New Roman" w:cs="Times New Roman"/>
          <w:sz w:val="28"/>
          <w:szCs w:val="28"/>
        </w:rPr>
        <w:t>»</w:t>
      </w:r>
      <w:r w:rsidR="00B41E69">
        <w:rPr>
          <w:rFonts w:ascii="Times New Roman" w:hAnsi="Times New Roman" w:cs="Times New Roman"/>
          <w:sz w:val="28"/>
          <w:szCs w:val="28"/>
        </w:rPr>
        <w:t>.</w:t>
      </w:r>
    </w:p>
    <w:p w14:paraId="5F8EA1C1" w14:textId="2127AF9B" w:rsidR="00B41E69" w:rsidRPr="0080512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Слайд 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B92D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 w:rsidR="00B41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исследования обуславливается тем, что </w:t>
      </w:r>
      <w:r w:rsidR="00B41E69">
        <w:rPr>
          <w:rFonts w:ascii="Times New Roman" w:hAnsi="Times New Roman" w:cs="Times New Roman"/>
          <w:sz w:val="28"/>
          <w:szCs w:val="28"/>
        </w:rPr>
        <w:t>з</w:t>
      </w:r>
      <w:r w:rsidR="00B41E69" w:rsidRPr="00B41E69">
        <w:rPr>
          <w:rFonts w:ascii="Times New Roman" w:hAnsi="Times New Roman" w:cs="Times New Roman"/>
          <w:sz w:val="28"/>
          <w:szCs w:val="28"/>
        </w:rPr>
        <w:t>адача дискретного логарифмирования является одной из основных задач, на которых базируется криптография с открытым ключом.</w:t>
      </w:r>
      <w:r w:rsidR="004A0C23">
        <w:rPr>
          <w:rFonts w:ascii="Times New Roman" w:hAnsi="Times New Roman" w:cs="Times New Roman"/>
          <w:sz w:val="28"/>
          <w:szCs w:val="28"/>
        </w:rPr>
        <w:t xml:space="preserve"> </w:t>
      </w:r>
      <w:r w:rsidR="002F53C2" w:rsidRPr="002F53C2">
        <w:rPr>
          <w:rFonts w:ascii="Times New Roman" w:hAnsi="Times New Roman" w:cs="Times New Roman"/>
          <w:sz w:val="28"/>
          <w:szCs w:val="28"/>
        </w:rPr>
        <w:t xml:space="preserve">Классическими криптографическими схемами на её основе являются схема выработки общего ключа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2F53C2" w:rsidRPr="002F53C2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2F53C2" w:rsidRPr="002F53C2">
        <w:rPr>
          <w:rFonts w:ascii="Times New Roman" w:hAnsi="Times New Roman" w:cs="Times New Roman"/>
          <w:sz w:val="28"/>
          <w:szCs w:val="28"/>
        </w:rPr>
        <w:t xml:space="preserve"> для передачи сообщений.</w:t>
      </w:r>
    </w:p>
    <w:p w14:paraId="7DE04EB6" w14:textId="2DDD9DC0" w:rsidR="00B41E69" w:rsidRDefault="00026E15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CD61E5">
        <w:rPr>
          <w:rFonts w:ascii="Times New Roman" w:hAnsi="Times New Roman" w:cs="Times New Roman"/>
          <w:b/>
          <w:bCs/>
          <w:sz w:val="28"/>
          <w:szCs w:val="28"/>
        </w:rPr>
        <w:t>Цель данной работы</w:t>
      </w:r>
      <w:r w:rsidR="00B41E69" w:rsidRPr="00CD61E5">
        <w:rPr>
          <w:rFonts w:ascii="Times New Roman" w:hAnsi="Times New Roman" w:cs="Times New Roman"/>
          <w:sz w:val="28"/>
          <w:szCs w:val="28"/>
        </w:rPr>
        <w:t xml:space="preserve"> – </w:t>
      </w:r>
      <w:r w:rsidR="00B41E69" w:rsidRPr="00B41E69">
        <w:rPr>
          <w:rFonts w:ascii="Times New Roman" w:hAnsi="Times New Roman" w:cs="Times New Roman"/>
          <w:sz w:val="28"/>
          <w:szCs w:val="28"/>
        </w:rPr>
        <w:t xml:space="preserve">исследование и разработка алгоритмов дискретного логарифмирования с экспоненциальной и </w:t>
      </w:r>
      <w:proofErr w:type="spellStart"/>
      <w:r w:rsidR="00B41E69" w:rsidRPr="00B41E69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="00B41E69" w:rsidRPr="00B41E69">
        <w:rPr>
          <w:rFonts w:ascii="Times New Roman" w:hAnsi="Times New Roman" w:cs="Times New Roman"/>
          <w:sz w:val="28"/>
          <w:szCs w:val="28"/>
        </w:rPr>
        <w:t xml:space="preserve"> сложностью.</w:t>
      </w:r>
    </w:p>
    <w:p w14:paraId="2138A803" w14:textId="77777777" w:rsid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 поставлен ряд </w:t>
      </w:r>
      <w:r w:rsidRPr="00B92D3A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из которых можно выделить следующие: </w:t>
      </w:r>
    </w:p>
    <w:p w14:paraId="1B284BA4" w14:textId="75A001E2" w:rsidR="00B41E69" w:rsidRPr="00B41E69" w:rsidRDefault="00B41E69" w:rsidP="00B41E69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реализовать вспомогательные математические функции для проверки алгоритмов дискретного логарифмирования,</w:t>
      </w:r>
    </w:p>
    <w:p w14:paraId="73EA9D0E" w14:textId="11C34EEB" w:rsidR="00B41E69" w:rsidRPr="00B41E69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исследовать и реализовать базовые и модифицированные алгоритмы дискретного логарифмирования,</w:t>
      </w:r>
    </w:p>
    <w:p w14:paraId="24C93A13" w14:textId="2CBE1710" w:rsidR="00B41E69" w:rsidRPr="006734FB" w:rsidRDefault="00B41E69" w:rsidP="00B41E69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1E69">
        <w:rPr>
          <w:rFonts w:ascii="Times New Roman" w:hAnsi="Times New Roman" w:cs="Times New Roman"/>
          <w:sz w:val="28"/>
          <w:szCs w:val="28"/>
        </w:rPr>
        <w:t>-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D19F05A" w14:textId="465E123E" w:rsidR="00B65706" w:rsidRPr="003C6A2D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26E15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4.</w:t>
      </w:r>
      <w:r w:rsidRPr="00B3614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65706" w:rsidRPr="00D01C9F">
        <w:rPr>
          <w:rFonts w:ascii="Times New Roman" w:hAnsi="Times New Roman" w:cs="Times New Roman"/>
          <w:b/>
          <w:bCs/>
          <w:sz w:val="28"/>
          <w:szCs w:val="28"/>
        </w:rPr>
        <w:t>Используемыми технологиями</w:t>
      </w:r>
      <w:r w:rsidR="00B41E69" w:rsidRPr="00D01C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1E69" w:rsidRPr="00D01C9F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A2D" w:rsidRPr="00D01C9F">
        <w:rPr>
          <w:rFonts w:ascii="Times New Roman" w:hAnsi="Times New Roman" w:cs="Times New Roman"/>
          <w:sz w:val="28"/>
          <w:szCs w:val="28"/>
        </w:rPr>
        <w:t># на .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8 в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6A2D" w:rsidRPr="00D01C9F">
        <w:rPr>
          <w:rFonts w:ascii="Times New Roman" w:hAnsi="Times New Roman" w:cs="Times New Roman"/>
          <w:sz w:val="28"/>
          <w:szCs w:val="28"/>
        </w:rPr>
        <w:t xml:space="preserve"> </w:t>
      </w:r>
      <w:r w:rsidR="003C6A2D" w:rsidRPr="00D01C9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3C6A2D" w:rsidRPr="00D01C9F">
        <w:rPr>
          <w:rFonts w:ascii="Times New Roman" w:hAnsi="Times New Roman" w:cs="Times New Roman"/>
          <w:sz w:val="28"/>
          <w:szCs w:val="28"/>
        </w:rPr>
        <w:t>.</w:t>
      </w:r>
    </w:p>
    <w:p w14:paraId="165A1CAA" w14:textId="00EDBCA2" w:rsidR="00B65706" w:rsidRPr="00B65706" w:rsidRDefault="00026E15" w:rsidP="00B6570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1E69" w:rsidRPr="00CA63EE">
        <w:rPr>
          <w:rFonts w:ascii="Times New Roman" w:hAnsi="Times New Roman" w:cs="Times New Roman"/>
          <w:sz w:val="28"/>
          <w:szCs w:val="28"/>
        </w:rPr>
        <w:t xml:space="preserve">Для исследования рабочим </w:t>
      </w:r>
      <w:r w:rsidR="00B41E69" w:rsidRPr="007A3A88">
        <w:rPr>
          <w:rFonts w:ascii="Times New Roman" w:hAnsi="Times New Roman" w:cs="Times New Roman"/>
          <w:b/>
          <w:bCs/>
          <w:sz w:val="28"/>
          <w:szCs w:val="28"/>
        </w:rPr>
        <w:t>определением</w:t>
      </w:r>
      <w:r w:rsidR="00B41E69" w:rsidRPr="00CA63EE">
        <w:rPr>
          <w:rFonts w:ascii="Times New Roman" w:hAnsi="Times New Roman" w:cs="Times New Roman"/>
          <w:sz w:val="28"/>
          <w:szCs w:val="28"/>
        </w:rPr>
        <w:t xml:space="preserve"> послужило определение</w:t>
      </w:r>
      <w:r w:rsidR="00883146" w:rsidRPr="00883146">
        <w:rPr>
          <w:rFonts w:ascii="Times New Roman" w:hAnsi="Times New Roman" w:cs="Times New Roman"/>
          <w:sz w:val="28"/>
          <w:szCs w:val="28"/>
        </w:rPr>
        <w:t xml:space="preserve"> </w:t>
      </w:r>
      <w:r w:rsidR="00883146">
        <w:rPr>
          <w:rFonts w:ascii="Times New Roman" w:hAnsi="Times New Roman" w:cs="Times New Roman"/>
          <w:sz w:val="28"/>
          <w:szCs w:val="28"/>
        </w:rPr>
        <w:t>дискретного логарифмирования</w:t>
      </w:r>
      <w:r w:rsidR="00B41E69" w:rsidRPr="00CA63EE">
        <w:rPr>
          <w:rFonts w:ascii="Times New Roman" w:hAnsi="Times New Roman" w:cs="Times New Roman"/>
          <w:sz w:val="28"/>
          <w:szCs w:val="28"/>
        </w:rPr>
        <w:t>, которое звучит следующим образом: «</w:t>
      </w:r>
      <w:r w:rsidR="00883146"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883146">
        <w:rPr>
          <w:rFonts w:ascii="Times New Roman" w:hAnsi="Times New Roman" w:cs="Times New Roman"/>
          <w:sz w:val="28"/>
          <w:szCs w:val="28"/>
        </w:rPr>
        <w:t>е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883146">
        <w:rPr>
          <w:rFonts w:ascii="Times New Roman" w:hAnsi="Times New Roman" w:cs="Times New Roman"/>
          <w:sz w:val="28"/>
          <w:szCs w:val="28"/>
        </w:rPr>
        <w:t>является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883146">
        <w:rPr>
          <w:rFonts w:ascii="Times New Roman" w:hAnsi="Times New Roman" w:cs="Times New Roman"/>
          <w:sz w:val="28"/>
          <w:szCs w:val="28"/>
        </w:rPr>
        <w:t>ей</w:t>
      </w:r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8831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883146"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B41E69" w:rsidRPr="00CA63EE">
        <w:rPr>
          <w:rFonts w:ascii="Times New Roman" w:hAnsi="Times New Roman" w:cs="Times New Roman"/>
          <w:sz w:val="28"/>
          <w:szCs w:val="28"/>
        </w:rPr>
        <w:t>».</w:t>
      </w:r>
      <w:r w:rsidR="00B65706" w:rsidRPr="00B65706">
        <w:rPr>
          <w:rFonts w:eastAsiaTheme="minorEastAsia" w:hAnsi="Calibri"/>
          <w:color w:val="404040" w:themeColor="text1" w:themeTint="BF"/>
          <w:kern w:val="24"/>
          <w:sz w:val="32"/>
          <w:szCs w:val="32"/>
          <w:lang w:eastAsia="ru-RU"/>
          <w14:ligatures w14:val="none"/>
        </w:rPr>
        <w:t xml:space="preserve">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B65706" w:rsidRPr="00B65706">
        <w:rPr>
          <w:rFonts w:ascii="Times New Roman" w:hAnsi="Times New Roman" w:cs="Times New Roman"/>
          <w:sz w:val="28"/>
          <w:szCs w:val="28"/>
        </w:rPr>
        <w:t xml:space="preserve"> задано уравнение: </w:t>
      </w:r>
    </w:p>
    <w:p w14:paraId="1A0A6A78" w14:textId="7FFAA7C3" w:rsidR="00B65706" w:rsidRPr="00B65706" w:rsidRDefault="00B65706" w:rsidP="00B65706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 mod p</m:t>
        </m:r>
      </m:oMath>
    </w:p>
    <w:p w14:paraId="5ED8CBB2" w14:textId="77777777" w:rsidR="00B36144" w:rsidRDefault="00B65706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5706">
        <w:rPr>
          <w:rFonts w:ascii="Times New Roman" w:hAnsi="Times New Roman" w:cs="Times New Roman"/>
          <w:sz w:val="28"/>
          <w:szCs w:val="28"/>
        </w:rPr>
        <w:t xml:space="preserve">Решение задачи дискретного логарифмирования состоит в нахождении некоторого целого неотрицательного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65706">
        <w:rPr>
          <w:rFonts w:ascii="Times New Roman" w:hAnsi="Times New Roman" w:cs="Times New Roman"/>
          <w:sz w:val="28"/>
          <w:szCs w:val="28"/>
        </w:rPr>
        <w:t>, удовлетворяющего уравнению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F5DED" w14:textId="009CA225" w:rsidR="00B36144" w:rsidRPr="00B36144" w:rsidRDefault="00B36144" w:rsidP="00B36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6144">
        <w:rPr>
          <w:rFonts w:ascii="Times New Roman" w:hAnsi="Times New Roman" w:cs="Times New Roman"/>
          <w:sz w:val="28"/>
          <w:szCs w:val="28"/>
        </w:rPr>
        <w:t xml:space="preserve">В данной работе исследованы алгоритмы экспоненциальной сложности, которые включают в себя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Полига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36144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а также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 сложности, а именно алгоритмы </w:t>
      </w:r>
      <w:proofErr w:type="spellStart"/>
      <w:r w:rsidRPr="00B36144">
        <w:rPr>
          <w:rFonts w:ascii="Times New Roman" w:hAnsi="Times New Roman" w:cs="Times New Roman"/>
          <w:sz w:val="28"/>
          <w:szCs w:val="28"/>
        </w:rPr>
        <w:t>Адлемана</w:t>
      </w:r>
      <w:proofErr w:type="spellEnd"/>
      <w:r w:rsidRPr="00B36144">
        <w:rPr>
          <w:rFonts w:ascii="Times New Roman" w:hAnsi="Times New Roman" w:cs="Times New Roman"/>
          <w:sz w:val="28"/>
          <w:szCs w:val="28"/>
        </w:rPr>
        <w:t xml:space="preserve">, </w:t>
      </w:r>
      <w:r w:rsidRPr="00B3614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B36144">
        <w:rPr>
          <w:rFonts w:ascii="Times New Roman" w:hAnsi="Times New Roman" w:cs="Times New Roman"/>
          <w:sz w:val="28"/>
          <w:szCs w:val="28"/>
        </w:rPr>
        <w:t xml:space="preserve"> и решето числового поля.</w:t>
      </w:r>
    </w:p>
    <w:p w14:paraId="27AED367" w14:textId="610CA3C6" w:rsidR="00B65706" w:rsidRDefault="00B36144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7.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>
        <w:rPr>
          <w:rFonts w:ascii="Times New Roman" w:hAnsi="Times New Roman" w:cs="Times New Roman"/>
          <w:b/>
          <w:bCs/>
          <w:sz w:val="28"/>
          <w:szCs w:val="28"/>
        </w:rPr>
        <w:t>Шенкса</w:t>
      </w:r>
      <w:proofErr w:type="spellEnd"/>
      <w:r w:rsidR="00B657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65706" w:rsidRPr="00B65706">
        <w:rPr>
          <w:rFonts w:ascii="Times New Roman" w:hAnsi="Times New Roman" w:cs="Times New Roman"/>
          <w:sz w:val="28"/>
          <w:szCs w:val="28"/>
        </w:rPr>
        <w:t>Модификация алгоритма состоит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3CF3D5DF" w14:textId="3AF1346C" w:rsidR="008743EB" w:rsidRDefault="008743EB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(Показал лучше во всех тестах)</w:t>
      </w:r>
    </w:p>
    <w:p w14:paraId="32A64765" w14:textId="1FBF3A2D" w:rsidR="00026E15" w:rsidRDefault="00B3614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8.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>Полига-Хеллмана</w:t>
      </w:r>
      <w:proofErr w:type="spellEnd"/>
      <w:r w:rsidR="00B65706">
        <w:rPr>
          <w:rFonts w:ascii="Times New Roman" w:hAnsi="Times New Roman" w:cs="Times New Roman"/>
          <w:sz w:val="28"/>
          <w:szCs w:val="28"/>
        </w:rPr>
        <w:t xml:space="preserve">. </w:t>
      </w:r>
      <w:r w:rsidR="00B65706" w:rsidRPr="00B65706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sz w:val="28"/>
          <w:szCs w:val="28"/>
        </w:rPr>
        <w:t>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06279E80" w14:textId="2C3B1E60" w:rsidR="00B97198" w:rsidRDefault="00B97198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E2A47">
        <w:rPr>
          <w:rFonts w:ascii="Times New Roman" w:hAnsi="Times New Roman" w:cs="Times New Roman"/>
          <w:sz w:val="28"/>
          <w:szCs w:val="28"/>
        </w:rPr>
        <w:t xml:space="preserve">Лучше в скорости при 16 и 8, </w:t>
      </w:r>
      <w:r w:rsidR="00D7225E">
        <w:rPr>
          <w:rFonts w:ascii="Times New Roman" w:hAnsi="Times New Roman" w:cs="Times New Roman"/>
          <w:sz w:val="28"/>
          <w:szCs w:val="28"/>
        </w:rPr>
        <w:t>лучше при 32 и 8</w:t>
      </w:r>
      <w:r w:rsidR="0007758E">
        <w:rPr>
          <w:rFonts w:ascii="Times New Roman" w:hAnsi="Times New Roman" w:cs="Times New Roman"/>
          <w:sz w:val="28"/>
          <w:szCs w:val="28"/>
        </w:rPr>
        <w:t>, лучше при 32 и 16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4C1059" w14:textId="4596AC76" w:rsidR="00026E15" w:rsidRDefault="00B3614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Ро-метод Полларда.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 N</m:t>
            </m:r>
          </m:e>
        </m:d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406311AB" w14:textId="022EC16B" w:rsidR="00A717AC" w:rsidRPr="00490EA4" w:rsidRDefault="00A717AC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(Лучше в скорости при 64</w:t>
      </w:r>
      <w:r w:rsidR="0083600D">
        <w:rPr>
          <w:rFonts w:ascii="Times New Roman" w:hAnsi="Times New Roman" w:cs="Times New Roman"/>
          <w:sz w:val="28"/>
          <w:szCs w:val="28"/>
        </w:rPr>
        <w:t xml:space="preserve"> и </w:t>
      </w:r>
      <w:r w:rsidR="006A02F8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битах)</w:t>
      </w:r>
    </w:p>
    <w:p w14:paraId="46B375AA" w14:textId="7FFF9BFA" w:rsidR="00026E15" w:rsidRDefault="00B3614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Адлемана</w:t>
      </w:r>
      <w:proofErr w:type="spellEnd"/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был изменён показатель степени при вычислении числа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const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func>
              </m:e>
            </m:rad>
          </m:sup>
        </m:sSup>
      </m:oMath>
      <w:r w:rsidR="00026E15" w:rsidRPr="00026E15">
        <w:rPr>
          <w:rFonts w:ascii="Times New Roman" w:hAnsi="Times New Roman" w:cs="Times New Roman"/>
          <w:sz w:val="28"/>
          <w:szCs w:val="28"/>
        </w:rPr>
        <w:t>, тем самым повысив факторную базу.</w:t>
      </w:r>
    </w:p>
    <w:p w14:paraId="0C0FCBA5" w14:textId="772FC8D4" w:rsidR="00490EA4" w:rsidRPr="00490EA4" w:rsidRDefault="00490EA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из-за повышения факторной базы увеличилась размерность СЛАУ, поэтому проигрыш в затраченной скорости и памяти</w:t>
      </w:r>
      <w:r w:rsidRPr="00490EA4">
        <w:rPr>
          <w:rFonts w:ascii="Times New Roman" w:hAnsi="Times New Roman" w:cs="Times New Roman"/>
          <w:sz w:val="28"/>
          <w:szCs w:val="28"/>
        </w:rPr>
        <w:t>)</w:t>
      </w:r>
    </w:p>
    <w:p w14:paraId="0C2A3061" w14:textId="77777777" w:rsidR="00490EA4" w:rsidRDefault="00B36144" w:rsidP="0049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 Была реализована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026E15" w:rsidRPr="00026E15">
        <w:rPr>
          <w:rFonts w:ascii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18200DA8" w14:textId="45C353C9" w:rsidR="00026E15" w:rsidRDefault="00490EA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EA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из-за повышения факторной базы увеличилась размерность СЛАУ, поэтому проигрыш в затраченной скорости и памяти</w:t>
      </w:r>
      <w:r w:rsidRPr="00490EA4">
        <w:rPr>
          <w:rFonts w:ascii="Times New Roman" w:hAnsi="Times New Roman" w:cs="Times New Roman"/>
          <w:sz w:val="28"/>
          <w:szCs w:val="28"/>
        </w:rPr>
        <w:t>)</w:t>
      </w:r>
    </w:p>
    <w:p w14:paraId="6DB7A78D" w14:textId="40D7B8E9" w:rsidR="00026E15" w:rsidRDefault="00B36144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b/>
          <w:bCs/>
          <w:sz w:val="28"/>
          <w:szCs w:val="28"/>
        </w:rPr>
        <w:t>Решето числового поля.</w:t>
      </w:r>
      <w:r w:rsidR="00026E15">
        <w:rPr>
          <w:rFonts w:ascii="Times New Roman" w:hAnsi="Times New Roman" w:cs="Times New Roman"/>
          <w:sz w:val="28"/>
          <w:szCs w:val="28"/>
        </w:rPr>
        <w:t xml:space="preserve"> </w:t>
      </w:r>
      <w:r w:rsidR="00026E15" w:rsidRPr="00026E15">
        <w:rPr>
          <w:rFonts w:ascii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026E15" w:rsidRPr="00026E15">
        <w:rPr>
          <w:rFonts w:ascii="Times New Roman" w:hAnsi="Times New Roman" w:cs="Times New Roman"/>
          <w:sz w:val="28"/>
          <w:szCs w:val="28"/>
        </w:rPr>
        <w:t>.</w:t>
      </w:r>
      <w:r w:rsidR="00104A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D8B40" w14:textId="52875924" w:rsidR="00104A81" w:rsidRPr="006734FB" w:rsidRDefault="0006571A" w:rsidP="00026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04A81">
        <w:rPr>
          <w:rFonts w:ascii="Times New Roman" w:hAnsi="Times New Roman" w:cs="Times New Roman"/>
          <w:sz w:val="28"/>
          <w:szCs w:val="28"/>
        </w:rPr>
        <w:t>Лучше затраченная память при 64 битах.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652EE1" w14:textId="34287E72" w:rsidR="00B41E69" w:rsidRDefault="00B36144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706" w:rsidRPr="00B65706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026E15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результате эксперимента можно сделать вывод о том, что </w:t>
      </w:r>
      <w:r w:rsidR="00026E15" w:rsidRPr="00B36144">
        <w:rPr>
          <w:rFonts w:ascii="Times New Roman" w:hAnsi="Times New Roman" w:cs="Times New Roman"/>
          <w:sz w:val="28"/>
          <w:szCs w:val="28"/>
        </w:rPr>
        <w:t>м</w:t>
      </w:r>
      <w:r w:rsidR="00B65706" w:rsidRPr="00B36144">
        <w:rPr>
          <w:rFonts w:ascii="Times New Roman" w:hAnsi="Times New Roman" w:cs="Times New Roman"/>
          <w:sz w:val="28"/>
          <w:szCs w:val="28"/>
        </w:rPr>
        <w:t xml:space="preserve">одифицированные экспоненциальные алгоритмы при определённых </w:t>
      </w:r>
      <w:r w:rsidR="00B65706" w:rsidRPr="00B36144">
        <w:rPr>
          <w:rFonts w:ascii="Times New Roman" w:hAnsi="Times New Roman" w:cs="Times New Roman"/>
          <w:sz w:val="28"/>
          <w:szCs w:val="28"/>
        </w:rPr>
        <w:lastRenderedPageBreak/>
        <w:t>параметрах</w:t>
      </w:r>
      <w:r w:rsidR="00026E15" w:rsidRPr="00B36144">
        <w:rPr>
          <w:rFonts w:ascii="Times New Roman" w:hAnsi="Times New Roman" w:cs="Times New Roman"/>
          <w:sz w:val="28"/>
          <w:szCs w:val="28"/>
        </w:rPr>
        <w:t xml:space="preserve"> имеют лучшие показатели в скорости выполнения и затраченной памяти</w:t>
      </w:r>
      <w:r w:rsidR="00B65706" w:rsidRPr="00B36144">
        <w:rPr>
          <w:rFonts w:ascii="Times New Roman" w:hAnsi="Times New Roman" w:cs="Times New Roman"/>
          <w:sz w:val="28"/>
          <w:szCs w:val="28"/>
        </w:rPr>
        <w:t xml:space="preserve">, в то время как модифицированные </w:t>
      </w:r>
      <w:proofErr w:type="spellStart"/>
      <w:r w:rsidR="00B65706" w:rsidRPr="00B36144"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 w:rsidR="00B65706" w:rsidRPr="00B36144">
        <w:rPr>
          <w:rFonts w:ascii="Times New Roman" w:hAnsi="Times New Roman" w:cs="Times New Roman"/>
          <w:sz w:val="28"/>
          <w:szCs w:val="28"/>
        </w:rPr>
        <w:t xml:space="preserve"> алгоритмы не показали прирост эффективности.</w:t>
      </w:r>
    </w:p>
    <w:p w14:paraId="4204C77E" w14:textId="4F2F7FE0" w:rsidR="00B36144" w:rsidRPr="00B65706" w:rsidRDefault="00B36144" w:rsidP="00B657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61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14. </w:t>
      </w:r>
      <w:r>
        <w:rPr>
          <w:rFonts w:ascii="Times New Roman" w:hAnsi="Times New Roman" w:cs="Times New Roman"/>
          <w:sz w:val="28"/>
          <w:szCs w:val="28"/>
        </w:rPr>
        <w:t>Спасибо за внимание. Я готов ответить на ваши вопросы.</w:t>
      </w:r>
    </w:p>
    <w:sectPr w:rsidR="00B36144" w:rsidRPr="00B6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85A"/>
    <w:multiLevelType w:val="hybridMultilevel"/>
    <w:tmpl w:val="913AC830"/>
    <w:lvl w:ilvl="0" w:tplc="8E56F8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D1AB4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B6CA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94B3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38A3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3BE8A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F035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30AC0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D07EA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32D6081"/>
    <w:multiLevelType w:val="hybridMultilevel"/>
    <w:tmpl w:val="F8881BD2"/>
    <w:lvl w:ilvl="0" w:tplc="AB74FA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E210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3A46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00F3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D479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9458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C84A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ADE9D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FA5D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3B345FF"/>
    <w:multiLevelType w:val="hybridMultilevel"/>
    <w:tmpl w:val="27D68AA6"/>
    <w:lvl w:ilvl="0" w:tplc="A09CF3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E0EB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94B8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7A9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AC04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4278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5418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08DC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AE07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58A22F2"/>
    <w:multiLevelType w:val="hybridMultilevel"/>
    <w:tmpl w:val="BCAEFCA4"/>
    <w:lvl w:ilvl="0" w:tplc="A950E2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A6FD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C9ACF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3E513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5472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9A62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2F43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C8AB3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5E30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64C3FC4"/>
    <w:multiLevelType w:val="hybridMultilevel"/>
    <w:tmpl w:val="2356257A"/>
    <w:lvl w:ilvl="0" w:tplc="2C3AF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02F8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002D7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0AE10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7854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77ABA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86C5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B5CE3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E62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1E41177"/>
    <w:multiLevelType w:val="hybridMultilevel"/>
    <w:tmpl w:val="6F42C9B0"/>
    <w:lvl w:ilvl="0" w:tplc="00028D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C34F3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9A1D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F828E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32300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55CBC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C890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88F1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BBC6A3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EB71332"/>
    <w:multiLevelType w:val="hybridMultilevel"/>
    <w:tmpl w:val="1CA2D942"/>
    <w:lvl w:ilvl="0" w:tplc="49D60F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FE3EB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0E6E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1222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264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7647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6C9E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B4455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ABE61D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87B7870"/>
    <w:multiLevelType w:val="hybridMultilevel"/>
    <w:tmpl w:val="405A3AAA"/>
    <w:lvl w:ilvl="0" w:tplc="1B0298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B41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F200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06FA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262613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A2C5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D1E389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5A94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EBED16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69"/>
    <w:rsid w:val="00026E15"/>
    <w:rsid w:val="0006571A"/>
    <w:rsid w:val="0007758E"/>
    <w:rsid w:val="00104A81"/>
    <w:rsid w:val="002F53C2"/>
    <w:rsid w:val="003C6A2D"/>
    <w:rsid w:val="00490EA4"/>
    <w:rsid w:val="004A0C23"/>
    <w:rsid w:val="005E2A47"/>
    <w:rsid w:val="006734FB"/>
    <w:rsid w:val="006A02F8"/>
    <w:rsid w:val="0083600D"/>
    <w:rsid w:val="008743EB"/>
    <w:rsid w:val="00883146"/>
    <w:rsid w:val="00926805"/>
    <w:rsid w:val="00A717AC"/>
    <w:rsid w:val="00B36144"/>
    <w:rsid w:val="00B41E69"/>
    <w:rsid w:val="00B65706"/>
    <w:rsid w:val="00B74B40"/>
    <w:rsid w:val="00B97198"/>
    <w:rsid w:val="00D01C9F"/>
    <w:rsid w:val="00D7225E"/>
    <w:rsid w:val="00D933B2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1B87"/>
  <w15:chartTrackingRefBased/>
  <w15:docId w15:val="{436DBFDD-3DE4-4EDE-9A00-88DF40F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1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E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E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E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E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E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E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E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E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E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E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E6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4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5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4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9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1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1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Гайнутдинова</dc:creator>
  <cp:keywords/>
  <dc:description/>
  <cp:lastModifiedBy>Гусев Виталий Евгеньевич</cp:lastModifiedBy>
  <cp:revision>16</cp:revision>
  <dcterms:created xsi:type="dcterms:W3CDTF">2025-05-15T08:05:00Z</dcterms:created>
  <dcterms:modified xsi:type="dcterms:W3CDTF">2025-05-15T18:32:00Z</dcterms:modified>
</cp:coreProperties>
</file>