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E91" w:rsidRPr="005F0D2E" w:rsidRDefault="00A27E91" w:rsidP="00A27E91">
      <w:pPr>
        <w:pageBreakBefore/>
        <w:spacing w:after="0" w:line="288" w:lineRule="auto"/>
        <w:ind w:firstLine="284"/>
        <w:jc w:val="right"/>
        <w:rPr>
          <w:rFonts w:ascii="Times New Roman" w:hAnsi="Times New Roman"/>
        </w:rPr>
      </w:pPr>
      <w:r w:rsidRPr="005F0D2E">
        <w:rPr>
          <w:rFonts w:ascii="Times New Roman" w:hAnsi="Times New Roman"/>
        </w:rPr>
        <w:t>Приложение</w:t>
      </w:r>
      <w:r>
        <w:rPr>
          <w:rFonts w:ascii="Times New Roman" w:hAnsi="Times New Roman"/>
        </w:rPr>
        <w:t xml:space="preserve"> 2</w:t>
      </w:r>
    </w:p>
    <w:p w:rsidR="00A27E91" w:rsidRPr="005F0D2E" w:rsidRDefault="00A27E91" w:rsidP="00A27E91">
      <w:pPr>
        <w:spacing w:after="0" w:line="288" w:lineRule="auto"/>
        <w:ind w:firstLine="284"/>
        <w:jc w:val="center"/>
        <w:rPr>
          <w:rFonts w:ascii="Times New Roman" w:hAnsi="Times New Roman"/>
          <w:b/>
        </w:rPr>
      </w:pPr>
      <w:r w:rsidRPr="005F0D2E">
        <w:rPr>
          <w:rFonts w:ascii="Times New Roman" w:hAnsi="Times New Roman"/>
          <w:b/>
        </w:rPr>
        <w:t>Сокращение учёных степеней в соответствии с реком</w:t>
      </w:r>
      <w:r>
        <w:rPr>
          <w:rFonts w:ascii="Times New Roman" w:hAnsi="Times New Roman"/>
          <w:b/>
        </w:rPr>
        <w:t>ендациями Министерства науки РФ</w:t>
      </w:r>
    </w:p>
    <w:tbl>
      <w:tblPr>
        <w:tblW w:w="48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  <w:gridCol w:w="5889"/>
      </w:tblGrid>
      <w:tr w:rsidR="00A27E91" w:rsidRPr="005F0D2E" w:rsidTr="003B6ED0">
        <w:trPr>
          <w:trHeight w:val="227"/>
          <w:tblHeader/>
          <w:jc w:val="center"/>
        </w:trPr>
        <w:tc>
          <w:tcPr>
            <w:tcW w:w="1755" w:type="pct"/>
            <w:shd w:val="clear" w:color="auto" w:fill="D9D9D9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Сокращение</w:t>
            </w:r>
          </w:p>
        </w:tc>
        <w:tc>
          <w:tcPr>
            <w:tcW w:w="3245" w:type="pct"/>
            <w:shd w:val="clear" w:color="auto" w:fill="D9D9D9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Полное написание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д-р архитектуры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доктор архитектуры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д-р биол.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доктор биологических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д-р ветеринар.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доктор ветеринарных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д-р воен.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доктор военных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д-р геогр.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доктор географических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д-р геол.-минерал.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доктор геолого-минералогических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д-р искусствоведения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доктор искусствоведения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д-р ист.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доктор исторических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д-р культурологии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доктор культурологии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д-р мед.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доктор медицинских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 xml:space="preserve">д-р </w:t>
            </w:r>
            <w:proofErr w:type="spellStart"/>
            <w:r w:rsidRPr="005F0D2E">
              <w:rPr>
                <w:rFonts w:ascii="Times New Roman" w:hAnsi="Times New Roman"/>
                <w:sz w:val="20"/>
                <w:szCs w:val="20"/>
              </w:rPr>
              <w:t>пед</w:t>
            </w:r>
            <w:proofErr w:type="spellEnd"/>
            <w:r w:rsidRPr="005F0D2E">
              <w:rPr>
                <w:rFonts w:ascii="Times New Roman" w:hAnsi="Times New Roman"/>
                <w:sz w:val="20"/>
                <w:szCs w:val="20"/>
              </w:rPr>
              <w:t>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доктор педагогических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д-р полит.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доктор политических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д-р психол.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доктор психологических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 xml:space="preserve">д-р </w:t>
            </w:r>
            <w:proofErr w:type="spellStart"/>
            <w:r w:rsidRPr="005F0D2E">
              <w:rPr>
                <w:rFonts w:ascii="Times New Roman" w:hAnsi="Times New Roman"/>
                <w:sz w:val="20"/>
                <w:szCs w:val="20"/>
              </w:rPr>
              <w:t>социол</w:t>
            </w:r>
            <w:proofErr w:type="spellEnd"/>
            <w:r w:rsidRPr="005F0D2E">
              <w:rPr>
                <w:rFonts w:ascii="Times New Roman" w:hAnsi="Times New Roman"/>
                <w:sz w:val="20"/>
                <w:szCs w:val="20"/>
              </w:rPr>
              <w:t>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доктор социологических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д-р с.-х.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доктор сельскохозяйственных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 xml:space="preserve">д-р </w:t>
            </w:r>
            <w:proofErr w:type="spellStart"/>
            <w:r w:rsidRPr="005F0D2E">
              <w:rPr>
                <w:rFonts w:ascii="Times New Roman" w:hAnsi="Times New Roman"/>
                <w:sz w:val="20"/>
                <w:szCs w:val="20"/>
              </w:rPr>
              <w:t>техн</w:t>
            </w:r>
            <w:proofErr w:type="spellEnd"/>
            <w:r w:rsidRPr="005F0D2E">
              <w:rPr>
                <w:rFonts w:ascii="Times New Roman" w:hAnsi="Times New Roman"/>
                <w:sz w:val="20"/>
                <w:szCs w:val="20"/>
              </w:rPr>
              <w:t>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доктор технических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д-р фармацевт.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доктор фармацевтических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д-р физ.-мат.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доктор физико-математических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 xml:space="preserve">д-р </w:t>
            </w:r>
            <w:proofErr w:type="spellStart"/>
            <w:r w:rsidRPr="005F0D2E">
              <w:rPr>
                <w:rFonts w:ascii="Times New Roman" w:hAnsi="Times New Roman"/>
                <w:sz w:val="20"/>
                <w:szCs w:val="20"/>
              </w:rPr>
              <w:t>филол</w:t>
            </w:r>
            <w:proofErr w:type="spellEnd"/>
            <w:r w:rsidRPr="005F0D2E">
              <w:rPr>
                <w:rFonts w:ascii="Times New Roman" w:hAnsi="Times New Roman"/>
                <w:sz w:val="20"/>
                <w:szCs w:val="20"/>
              </w:rPr>
              <w:t>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доктор филологических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д-р филос.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доктор философских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д-р хим.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доктор химических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 xml:space="preserve">д-р </w:t>
            </w:r>
            <w:proofErr w:type="spellStart"/>
            <w:r w:rsidRPr="005F0D2E">
              <w:rPr>
                <w:rFonts w:ascii="Times New Roman" w:hAnsi="Times New Roman"/>
                <w:sz w:val="20"/>
                <w:szCs w:val="20"/>
              </w:rPr>
              <w:t>экон</w:t>
            </w:r>
            <w:proofErr w:type="spellEnd"/>
            <w:r w:rsidRPr="005F0D2E">
              <w:rPr>
                <w:rFonts w:ascii="Times New Roman" w:hAnsi="Times New Roman"/>
                <w:sz w:val="20"/>
                <w:szCs w:val="20"/>
              </w:rPr>
              <w:t>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доктор экономических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 xml:space="preserve">д-р </w:t>
            </w:r>
            <w:proofErr w:type="spellStart"/>
            <w:r w:rsidRPr="005F0D2E">
              <w:rPr>
                <w:rFonts w:ascii="Times New Roman" w:hAnsi="Times New Roman"/>
                <w:sz w:val="20"/>
                <w:szCs w:val="20"/>
              </w:rPr>
              <w:t>юрид</w:t>
            </w:r>
            <w:proofErr w:type="spellEnd"/>
            <w:r w:rsidRPr="005F0D2E">
              <w:rPr>
                <w:rFonts w:ascii="Times New Roman" w:hAnsi="Times New Roman"/>
                <w:sz w:val="20"/>
                <w:szCs w:val="20"/>
              </w:rPr>
              <w:t>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доктор юридических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канд. архитектуры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кандидат архитектуры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канд. биол.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кандидат биологических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канд. ветеринар.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кандидат ветеринарных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канд. воен.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кандидат военных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канд. геогр.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кандидат географических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канд. геол.-минерал.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кандидат геолого-минералогических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канд. искусствоведения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кандидат искусствоведения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канд. ист.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кандидат исторических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канд. культурологии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кандидат культурологии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канд. мед.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кандидат медицинских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 xml:space="preserve">канд. </w:t>
            </w:r>
            <w:proofErr w:type="spellStart"/>
            <w:r w:rsidRPr="005F0D2E">
              <w:rPr>
                <w:rFonts w:ascii="Times New Roman" w:hAnsi="Times New Roman"/>
                <w:sz w:val="20"/>
                <w:szCs w:val="20"/>
              </w:rPr>
              <w:t>пед</w:t>
            </w:r>
            <w:proofErr w:type="spellEnd"/>
            <w:r w:rsidRPr="005F0D2E">
              <w:rPr>
                <w:rFonts w:ascii="Times New Roman" w:hAnsi="Times New Roman"/>
                <w:sz w:val="20"/>
                <w:szCs w:val="20"/>
              </w:rPr>
              <w:t>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кандидат педагогических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канд. полит.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кандидат политических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канд. психол.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кандидат психологических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 xml:space="preserve">канд. </w:t>
            </w:r>
            <w:proofErr w:type="spellStart"/>
            <w:r w:rsidRPr="005F0D2E">
              <w:rPr>
                <w:rFonts w:ascii="Times New Roman" w:hAnsi="Times New Roman"/>
                <w:sz w:val="20"/>
                <w:szCs w:val="20"/>
              </w:rPr>
              <w:t>социол</w:t>
            </w:r>
            <w:proofErr w:type="spellEnd"/>
            <w:r w:rsidRPr="005F0D2E">
              <w:rPr>
                <w:rFonts w:ascii="Times New Roman" w:hAnsi="Times New Roman"/>
                <w:sz w:val="20"/>
                <w:szCs w:val="20"/>
              </w:rPr>
              <w:t>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кандидат социологических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канд. с.-х.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кандидат сельскохозяйственных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 xml:space="preserve">канд. </w:t>
            </w:r>
            <w:proofErr w:type="spellStart"/>
            <w:r w:rsidRPr="005F0D2E">
              <w:rPr>
                <w:rFonts w:ascii="Times New Roman" w:hAnsi="Times New Roman"/>
                <w:sz w:val="20"/>
                <w:szCs w:val="20"/>
              </w:rPr>
              <w:t>техн</w:t>
            </w:r>
            <w:proofErr w:type="spellEnd"/>
            <w:r w:rsidRPr="005F0D2E">
              <w:rPr>
                <w:rFonts w:ascii="Times New Roman" w:hAnsi="Times New Roman"/>
                <w:sz w:val="20"/>
                <w:szCs w:val="20"/>
              </w:rPr>
              <w:t>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кандидат технических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канд. фармацевт.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кандидат фармацевтических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канд. физ.-мат.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кандидат физико-математических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 xml:space="preserve">канд. </w:t>
            </w:r>
            <w:proofErr w:type="spellStart"/>
            <w:r w:rsidRPr="005F0D2E">
              <w:rPr>
                <w:rFonts w:ascii="Times New Roman" w:hAnsi="Times New Roman"/>
                <w:sz w:val="20"/>
                <w:szCs w:val="20"/>
              </w:rPr>
              <w:t>филол</w:t>
            </w:r>
            <w:proofErr w:type="spellEnd"/>
            <w:r w:rsidRPr="005F0D2E">
              <w:rPr>
                <w:rFonts w:ascii="Times New Roman" w:hAnsi="Times New Roman"/>
                <w:sz w:val="20"/>
                <w:szCs w:val="20"/>
              </w:rPr>
              <w:t>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кандидат филологических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канд. филос.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кандидат философских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канд. хим.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кандидат химических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 xml:space="preserve">канд. </w:t>
            </w:r>
            <w:proofErr w:type="spellStart"/>
            <w:r w:rsidRPr="005F0D2E">
              <w:rPr>
                <w:rFonts w:ascii="Times New Roman" w:hAnsi="Times New Roman"/>
                <w:sz w:val="20"/>
                <w:szCs w:val="20"/>
              </w:rPr>
              <w:t>экон</w:t>
            </w:r>
            <w:proofErr w:type="spellEnd"/>
            <w:r w:rsidRPr="005F0D2E">
              <w:rPr>
                <w:rFonts w:ascii="Times New Roman" w:hAnsi="Times New Roman"/>
                <w:sz w:val="20"/>
                <w:szCs w:val="20"/>
              </w:rPr>
              <w:t>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кандидат экономических наук</w:t>
            </w:r>
          </w:p>
        </w:tc>
      </w:tr>
      <w:tr w:rsidR="00A27E91" w:rsidRPr="005F0D2E" w:rsidTr="003B6ED0">
        <w:trPr>
          <w:trHeight w:val="227"/>
          <w:jc w:val="center"/>
        </w:trPr>
        <w:tc>
          <w:tcPr>
            <w:tcW w:w="175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канд. </w:t>
            </w:r>
            <w:proofErr w:type="spellStart"/>
            <w:r w:rsidRPr="005F0D2E">
              <w:rPr>
                <w:rFonts w:ascii="Times New Roman" w:hAnsi="Times New Roman"/>
                <w:sz w:val="20"/>
                <w:szCs w:val="20"/>
              </w:rPr>
              <w:t>юрид</w:t>
            </w:r>
            <w:proofErr w:type="spellEnd"/>
            <w:r w:rsidRPr="005F0D2E">
              <w:rPr>
                <w:rFonts w:ascii="Times New Roman" w:hAnsi="Times New Roman"/>
                <w:sz w:val="20"/>
                <w:szCs w:val="20"/>
              </w:rPr>
              <w:t>. наук</w:t>
            </w:r>
          </w:p>
        </w:tc>
        <w:tc>
          <w:tcPr>
            <w:tcW w:w="3245" w:type="pct"/>
            <w:shd w:val="clear" w:color="auto" w:fill="auto"/>
            <w:tcMar>
              <w:top w:w="6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27E91" w:rsidRPr="005F0D2E" w:rsidRDefault="00A27E91" w:rsidP="003B6ED0">
            <w:pPr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5F0D2E">
              <w:rPr>
                <w:rFonts w:ascii="Times New Roman" w:hAnsi="Times New Roman"/>
                <w:sz w:val="20"/>
                <w:szCs w:val="20"/>
              </w:rPr>
              <w:t>кандидат юридических наук</w:t>
            </w:r>
          </w:p>
        </w:tc>
      </w:tr>
    </w:tbl>
    <w:p w:rsidR="00E14E31" w:rsidRDefault="00E14E31">
      <w:bookmarkStart w:id="0" w:name="_GoBack"/>
      <w:bookmarkEnd w:id="0"/>
    </w:p>
    <w:sectPr w:rsidR="00E14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91"/>
    <w:rsid w:val="00A27E91"/>
    <w:rsid w:val="00E1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BF45F-2BBA-49EF-BFF6-58D3F3BB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E91"/>
    <w:pPr>
      <w:spacing w:after="200" w:line="276" w:lineRule="auto"/>
    </w:pPr>
    <w:rPr>
      <w:rFonts w:ascii="Calibri" w:eastAsia="Calibri" w:hAnsi="Calibri" w:cs="Times New Roman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2022-02-17T15:18:00Z</dcterms:created>
  <dcterms:modified xsi:type="dcterms:W3CDTF">2022-02-17T15:18:00Z</dcterms:modified>
</cp:coreProperties>
</file>