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9BB00" w14:textId="709C6539" w:rsidR="00B65AC8" w:rsidRDefault="00B65AC8" w:rsidP="00B65AC8">
      <w:pPr>
        <w:pStyle w:val="2"/>
        <w:rPr>
          <w:rFonts w:ascii="Verdana" w:hAnsi="Verdana"/>
          <w:color w:val="333333"/>
          <w:szCs w:val="21"/>
          <w:shd w:val="clear" w:color="auto" w:fill="FFFFFF"/>
        </w:rPr>
      </w:pPr>
      <w:r w:rsidRPr="00B65AC8">
        <w:rPr>
          <w:rFonts w:hint="eastAsia"/>
        </w:rPr>
        <w:t>均值：</w:t>
      </w:r>
      <w:r w:rsidRPr="00B65AC8">
        <w:rPr>
          <w:position w:val="-24"/>
        </w:rPr>
        <w:object w:dxaOrig="1060" w:dyaOrig="960" w14:anchorId="0FB04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pt;height:48pt" o:ole="">
            <v:imagedata r:id="rId4" o:title=""/>
          </v:shape>
          <o:OLEObject Type="Embed" ProgID="Equation.DSMT4" ShapeID="_x0000_i1025" DrawAspect="Content" ObjectID="_1595687333" r:id="rId5"/>
        </w:object>
      </w:r>
      <w:r>
        <w:t xml:space="preserve"> </w:t>
      </w:r>
      <w:r>
        <w:rPr>
          <w:rFonts w:ascii="Verdana" w:hAnsi="Verdana"/>
          <w:color w:val="333333"/>
          <w:sz w:val="21"/>
          <w:szCs w:val="21"/>
          <w:shd w:val="clear" w:color="auto" w:fill="FFFFFF"/>
        </w:rPr>
        <w:t>均值描述的是样本集合的中间点</w:t>
      </w:r>
      <w:r>
        <w:rPr>
          <w:rFonts w:ascii="Verdana" w:hAnsi="Verdana" w:hint="eastAsia"/>
          <w:color w:val="333333"/>
          <w:szCs w:val="21"/>
          <w:shd w:val="clear" w:color="auto" w:fill="FFFFFF"/>
        </w:rPr>
        <w:t>。</w:t>
      </w:r>
    </w:p>
    <w:p w14:paraId="3AE4297A" w14:textId="779A0E2D" w:rsidR="00B65AC8" w:rsidRDefault="00B65AC8" w:rsidP="00B65AC8">
      <w:pPr>
        <w:pStyle w:val="2"/>
        <w:ind w:left="1280" w:hangingChars="400" w:hanging="1280"/>
        <w:rPr>
          <w:rFonts w:ascii="Verdana" w:hAnsi="Verdana"/>
          <w:color w:val="333333"/>
          <w:sz w:val="21"/>
          <w:szCs w:val="21"/>
          <w:shd w:val="clear" w:color="auto" w:fill="FFFFFF"/>
        </w:rPr>
      </w:pPr>
      <w:r>
        <w:rPr>
          <w:rFonts w:hint="eastAsia"/>
        </w:rPr>
        <w:t>标准差：</w:t>
      </w:r>
      <w:r w:rsidRPr="00F90702">
        <w:rPr>
          <w:position w:val="-26"/>
        </w:rPr>
        <w:object w:dxaOrig="1860" w:dyaOrig="1040" w14:anchorId="52B9A181">
          <v:shape id="_x0000_i1026" type="#_x0000_t75" style="width:93pt;height:52.2pt" o:ole="">
            <v:imagedata r:id="rId6" o:title=""/>
          </v:shape>
          <o:OLEObject Type="Embed" ProgID="Equation.DSMT4" ShapeID="_x0000_i1026" DrawAspect="Content" ObjectID="_1595687334" r:id="rId7"/>
        </w:object>
      </w:r>
      <w:r>
        <w:rPr>
          <w:rFonts w:ascii="Verdana" w:hAnsi="Verdana"/>
          <w:color w:val="333333"/>
          <w:sz w:val="21"/>
          <w:szCs w:val="21"/>
          <w:shd w:val="clear" w:color="auto" w:fill="FFFFFF"/>
        </w:rPr>
        <w:t>标准差给我们描述的则是样本集合的各个样本点到均值的距离之平均</w:t>
      </w:r>
      <w:r w:rsidR="00653CCE">
        <w:rPr>
          <w:rFonts w:ascii="Verdana" w:hAnsi="Verdana" w:hint="eastAsia"/>
          <w:color w:val="333333"/>
          <w:sz w:val="21"/>
          <w:szCs w:val="21"/>
          <w:shd w:val="clear" w:color="auto" w:fill="FFFFFF"/>
        </w:rPr>
        <w:t>。</w:t>
      </w:r>
    </w:p>
    <w:p w14:paraId="6C1ED838" w14:textId="030030E8" w:rsidR="00653CCE" w:rsidRDefault="00653CCE" w:rsidP="00653CCE">
      <w:pPr>
        <w:pStyle w:val="2"/>
        <w:rPr>
          <w:rFonts w:ascii="Verdana" w:hAnsi="Verdana"/>
          <w:color w:val="333333"/>
          <w:sz w:val="21"/>
          <w:szCs w:val="21"/>
          <w:shd w:val="clear" w:color="auto" w:fill="FFFFFF"/>
        </w:rPr>
      </w:pPr>
      <w:r>
        <w:rPr>
          <w:rFonts w:hint="eastAsia"/>
        </w:rPr>
        <w:t>方差：</w:t>
      </w:r>
      <w:r w:rsidRPr="00F90702">
        <w:rPr>
          <w:position w:val="-24"/>
        </w:rPr>
        <w:object w:dxaOrig="1780" w:dyaOrig="960" w14:anchorId="11470AD1">
          <v:shape id="_x0000_i1027" type="#_x0000_t75" style="width:88.8pt;height:48pt" o:ole="">
            <v:imagedata r:id="rId8" o:title=""/>
          </v:shape>
          <o:OLEObject Type="Embed" ProgID="Equation.DSMT4" ShapeID="_x0000_i1027" DrawAspect="Content" ObjectID="_1595687335" r:id="rId9"/>
        </w:object>
      </w:r>
      <w:r>
        <w:rPr>
          <w:rFonts w:ascii="Verdana" w:hAnsi="Verdana"/>
          <w:color w:val="333333"/>
          <w:sz w:val="21"/>
          <w:szCs w:val="21"/>
          <w:shd w:val="clear" w:color="auto" w:fill="FFFFFF"/>
        </w:rPr>
        <w:t>方差则仅仅是标准差的平方</w:t>
      </w:r>
      <w:r>
        <w:rPr>
          <w:rFonts w:ascii="Verdana" w:hAnsi="Verdana" w:hint="eastAsia"/>
          <w:color w:val="333333"/>
          <w:sz w:val="21"/>
          <w:szCs w:val="21"/>
          <w:shd w:val="clear" w:color="auto" w:fill="FFFFFF"/>
        </w:rPr>
        <w:t>。</w:t>
      </w:r>
    </w:p>
    <w:p w14:paraId="3960F35F" w14:textId="6E77064A" w:rsidR="0019065B" w:rsidRDefault="0019065B" w:rsidP="009A3154">
      <w:pPr>
        <w:pStyle w:val="2"/>
        <w:ind w:left="1280" w:hangingChars="400" w:hanging="1280"/>
        <w:rPr>
          <w:rFonts w:ascii="Verdana" w:hAnsi="Verdana"/>
          <w:color w:val="333333"/>
          <w:sz w:val="21"/>
          <w:szCs w:val="21"/>
          <w:shd w:val="clear" w:color="auto" w:fill="FFFFFF"/>
        </w:rPr>
      </w:pPr>
      <w:r>
        <w:rPr>
          <w:rFonts w:hint="eastAsia"/>
        </w:rPr>
        <w:t>协方差：</w:t>
      </w:r>
      <w:r w:rsidRPr="00F90702">
        <w:rPr>
          <w:position w:val="-24"/>
        </w:rPr>
        <w:object w:dxaOrig="3140" w:dyaOrig="960" w14:anchorId="14D1654E">
          <v:shape id="_x0000_i1028" type="#_x0000_t75" style="width:157.2pt;height:48pt" o:ole="">
            <v:imagedata r:id="rId10" o:title=""/>
          </v:shape>
          <o:OLEObject Type="Embed" ProgID="Equation.DSMT4" ShapeID="_x0000_i1028" DrawAspect="Content" ObjectID="_1595687336" r:id="rId11"/>
        </w:object>
      </w:r>
      <w:r>
        <w:rPr>
          <w:rFonts w:ascii="Verdana" w:hAnsi="Verdana"/>
          <w:color w:val="333333"/>
          <w:sz w:val="21"/>
          <w:szCs w:val="21"/>
          <w:shd w:val="clear" w:color="auto" w:fill="FFFFFF"/>
        </w:rPr>
        <w:t>如果结果为正值，则说明两者是正相关的</w:t>
      </w:r>
      <w:r>
        <w:rPr>
          <w:rFonts w:ascii="Verdana" w:hAnsi="Verdana"/>
          <w:color w:val="333333"/>
          <w:sz w:val="21"/>
          <w:szCs w:val="21"/>
          <w:shd w:val="clear" w:color="auto" w:fill="FFFFFF"/>
        </w:rPr>
        <w:t>(</w:t>
      </w:r>
      <w:r>
        <w:rPr>
          <w:rFonts w:ascii="Verdana" w:hAnsi="Verdana"/>
          <w:color w:val="333333"/>
          <w:sz w:val="21"/>
          <w:szCs w:val="21"/>
          <w:shd w:val="clear" w:color="auto" w:fill="FFFFFF"/>
        </w:rPr>
        <w:t>从协方差可以引出</w:t>
      </w:r>
      <w:r>
        <w:rPr>
          <w:rFonts w:ascii="Verdana" w:hAnsi="Verdana"/>
          <w:color w:val="333333"/>
          <w:sz w:val="21"/>
          <w:szCs w:val="21"/>
          <w:shd w:val="clear" w:color="auto" w:fill="FFFFFF"/>
        </w:rPr>
        <w:t>“</w:t>
      </w:r>
      <w:r>
        <w:rPr>
          <w:rFonts w:ascii="Verdana" w:hAnsi="Verdana"/>
          <w:color w:val="333333"/>
          <w:sz w:val="21"/>
          <w:szCs w:val="21"/>
          <w:shd w:val="clear" w:color="auto" w:fill="FFFFFF"/>
        </w:rPr>
        <w:t>相关系数</w:t>
      </w:r>
      <w:r>
        <w:rPr>
          <w:rFonts w:ascii="Verdana" w:hAnsi="Verdana"/>
          <w:color w:val="333333"/>
          <w:sz w:val="21"/>
          <w:szCs w:val="21"/>
          <w:shd w:val="clear" w:color="auto" w:fill="FFFFFF"/>
        </w:rPr>
        <w:t>”</w:t>
      </w:r>
      <w:r>
        <w:rPr>
          <w:rFonts w:ascii="Verdana" w:hAnsi="Verdana"/>
          <w:color w:val="333333"/>
          <w:sz w:val="21"/>
          <w:szCs w:val="21"/>
          <w:shd w:val="clear" w:color="auto" w:fill="FFFFFF"/>
        </w:rPr>
        <w:t>的定义</w:t>
      </w:r>
      <w:r>
        <w:rPr>
          <w:rFonts w:ascii="Verdana" w:hAnsi="Verdana"/>
          <w:color w:val="333333"/>
          <w:sz w:val="21"/>
          <w:szCs w:val="21"/>
          <w:shd w:val="clear" w:color="auto" w:fill="FFFFFF"/>
        </w:rPr>
        <w:t>)</w:t>
      </w:r>
      <w:r>
        <w:rPr>
          <w:rFonts w:ascii="Verdana" w:hAnsi="Verdana" w:hint="eastAsia"/>
          <w:color w:val="333333"/>
          <w:sz w:val="21"/>
          <w:szCs w:val="21"/>
          <w:shd w:val="clear" w:color="auto" w:fill="FFFFFF"/>
        </w:rPr>
        <w:t>，</w:t>
      </w:r>
      <w:r>
        <w:rPr>
          <w:rFonts w:ascii="Verdana" w:hAnsi="Verdana"/>
          <w:color w:val="333333"/>
          <w:sz w:val="21"/>
          <w:szCs w:val="21"/>
          <w:shd w:val="clear" w:color="auto" w:fill="FFFFFF"/>
        </w:rPr>
        <w:t>如果结果为正值，则说明两者是正相关的</w:t>
      </w:r>
      <w:r>
        <w:rPr>
          <w:rFonts w:ascii="Verdana" w:hAnsi="Verdana"/>
          <w:color w:val="333333"/>
          <w:sz w:val="21"/>
          <w:szCs w:val="21"/>
          <w:shd w:val="clear" w:color="auto" w:fill="FFFFFF"/>
        </w:rPr>
        <w:t>(</w:t>
      </w:r>
      <w:r>
        <w:rPr>
          <w:rFonts w:ascii="Verdana" w:hAnsi="Verdana"/>
          <w:color w:val="333333"/>
          <w:sz w:val="21"/>
          <w:szCs w:val="21"/>
          <w:shd w:val="clear" w:color="auto" w:fill="FFFFFF"/>
        </w:rPr>
        <w:t>从协方差可以引出</w:t>
      </w:r>
      <w:r>
        <w:rPr>
          <w:rFonts w:ascii="Verdana" w:hAnsi="Verdana"/>
          <w:color w:val="333333"/>
          <w:sz w:val="21"/>
          <w:szCs w:val="21"/>
          <w:shd w:val="clear" w:color="auto" w:fill="FFFFFF"/>
        </w:rPr>
        <w:t>“</w:t>
      </w:r>
      <w:r>
        <w:rPr>
          <w:rFonts w:ascii="Verdana" w:hAnsi="Verdana"/>
          <w:color w:val="333333"/>
          <w:sz w:val="21"/>
          <w:szCs w:val="21"/>
          <w:shd w:val="clear" w:color="auto" w:fill="FFFFFF"/>
        </w:rPr>
        <w:t>相关系数</w:t>
      </w:r>
      <w:r>
        <w:rPr>
          <w:rFonts w:ascii="Verdana" w:hAnsi="Verdana"/>
          <w:color w:val="333333"/>
          <w:sz w:val="21"/>
          <w:szCs w:val="21"/>
          <w:shd w:val="clear" w:color="auto" w:fill="FFFFFF"/>
        </w:rPr>
        <w:t>”</w:t>
      </w:r>
      <w:r>
        <w:rPr>
          <w:rFonts w:ascii="Verdana" w:hAnsi="Verdana"/>
          <w:color w:val="333333"/>
          <w:sz w:val="21"/>
          <w:szCs w:val="21"/>
          <w:shd w:val="clear" w:color="auto" w:fill="FFFFFF"/>
        </w:rPr>
        <w:t>的定义</w:t>
      </w:r>
      <w:r>
        <w:rPr>
          <w:rFonts w:ascii="Verdana" w:hAnsi="Verdana"/>
          <w:color w:val="333333"/>
          <w:sz w:val="21"/>
          <w:szCs w:val="21"/>
          <w:shd w:val="clear" w:color="auto" w:fill="FFFFFF"/>
        </w:rPr>
        <w:t>)</w:t>
      </w:r>
      <w:r>
        <w:rPr>
          <w:rFonts w:ascii="Verdana" w:hAnsi="Verdana" w:hint="eastAsia"/>
          <w:color w:val="333333"/>
          <w:sz w:val="21"/>
          <w:szCs w:val="21"/>
          <w:shd w:val="clear" w:color="auto" w:fill="FFFFFF"/>
        </w:rPr>
        <w:t>，</w:t>
      </w:r>
      <w:r>
        <w:rPr>
          <w:rFonts w:ascii="Verdana" w:hAnsi="Verdana"/>
          <w:color w:val="333333"/>
          <w:sz w:val="21"/>
          <w:szCs w:val="21"/>
          <w:shd w:val="clear" w:color="auto" w:fill="FFFFFF"/>
        </w:rPr>
        <w:t>如果为</w:t>
      </w:r>
      <w:r>
        <w:rPr>
          <w:rFonts w:ascii="Verdana" w:hAnsi="Verdana"/>
          <w:color w:val="333333"/>
          <w:sz w:val="21"/>
          <w:szCs w:val="21"/>
          <w:shd w:val="clear" w:color="auto" w:fill="FFFFFF"/>
        </w:rPr>
        <w:t>0</w:t>
      </w:r>
      <w:r>
        <w:rPr>
          <w:rFonts w:ascii="Verdana" w:hAnsi="Verdana"/>
          <w:color w:val="333333"/>
          <w:sz w:val="21"/>
          <w:szCs w:val="21"/>
          <w:shd w:val="clear" w:color="auto" w:fill="FFFFFF"/>
        </w:rPr>
        <w:t>，也是就是统计上说的</w:t>
      </w:r>
      <w:r>
        <w:rPr>
          <w:rFonts w:ascii="Verdana" w:hAnsi="Verdana"/>
          <w:color w:val="333333"/>
          <w:sz w:val="21"/>
          <w:szCs w:val="21"/>
          <w:shd w:val="clear" w:color="auto" w:fill="FFFFFF"/>
        </w:rPr>
        <w:t>“</w:t>
      </w:r>
      <w:r>
        <w:rPr>
          <w:rFonts w:ascii="Verdana" w:hAnsi="Verdana"/>
          <w:color w:val="333333"/>
          <w:sz w:val="21"/>
          <w:szCs w:val="21"/>
          <w:shd w:val="clear" w:color="auto" w:fill="FFFFFF"/>
        </w:rPr>
        <w:t>相互独立</w:t>
      </w:r>
      <w:r>
        <w:rPr>
          <w:rFonts w:ascii="Verdana" w:hAnsi="Verdana"/>
          <w:color w:val="333333"/>
          <w:sz w:val="21"/>
          <w:szCs w:val="21"/>
          <w:shd w:val="clear" w:color="auto" w:fill="FFFFFF"/>
        </w:rPr>
        <w:t>”</w:t>
      </w:r>
      <w:r>
        <w:rPr>
          <w:rFonts w:ascii="Verdana" w:hAnsi="Verdana"/>
          <w:color w:val="333333"/>
          <w:sz w:val="21"/>
          <w:szCs w:val="21"/>
          <w:shd w:val="clear" w:color="auto" w:fill="FFFFFF"/>
        </w:rPr>
        <w:t>。</w:t>
      </w:r>
      <w:r w:rsidR="000A517B">
        <w:rPr>
          <w:rFonts w:ascii="Verdana" w:hAnsi="Verdana" w:hint="eastAsia"/>
          <w:color w:val="333333"/>
          <w:sz w:val="21"/>
          <w:szCs w:val="21"/>
          <w:shd w:val="clear" w:color="auto" w:fill="FFFFFF"/>
        </w:rPr>
        <w:t xml:space="preserve"> </w:t>
      </w:r>
    </w:p>
    <w:p w14:paraId="6433B50B" w14:textId="673932A7" w:rsidR="000A517B" w:rsidRDefault="000A517B" w:rsidP="000A517B">
      <w:pPr>
        <w:pStyle w:val="2"/>
      </w:pPr>
      <w:r>
        <w:rPr>
          <w:rFonts w:hint="eastAsia"/>
        </w:rPr>
        <w:t>协方差性质：</w:t>
      </w:r>
      <w:r w:rsidRPr="00F90702">
        <w:rPr>
          <w:position w:val="-28"/>
        </w:rPr>
        <w:object w:dxaOrig="2220" w:dyaOrig="680" w14:anchorId="6B2D871C">
          <v:shape id="_x0000_i1029" type="#_x0000_t75" style="width:111pt;height:34.2pt" o:ole="">
            <v:imagedata r:id="rId12" o:title=""/>
          </v:shape>
          <o:OLEObject Type="Embed" ProgID="Equation.DSMT4" ShapeID="_x0000_i1029" DrawAspect="Content" ObjectID="_1595687337" r:id="rId13"/>
        </w:object>
      </w:r>
      <w:r w:rsidRPr="000A517B">
        <w:rPr>
          <w:rFonts w:hint="eastAsia"/>
          <w:color w:val="FF0000"/>
          <w:sz w:val="21"/>
          <w:szCs w:val="21"/>
        </w:rPr>
        <w:t>注</w:t>
      </w:r>
      <w:r w:rsidRPr="000A517B">
        <w:rPr>
          <w:rFonts w:hint="eastAsia"/>
          <w:sz w:val="21"/>
          <w:szCs w:val="21"/>
        </w:rPr>
        <w:t>：</w:t>
      </w:r>
      <w:r w:rsidRPr="00F90702">
        <w:rPr>
          <w:position w:val="-24"/>
        </w:rPr>
        <w:object w:dxaOrig="3000" w:dyaOrig="960" w14:anchorId="1CD4C7BF">
          <v:shape id="_x0000_i1030" type="#_x0000_t75" style="width:150pt;height:48pt" o:ole="">
            <v:imagedata r:id="rId14" o:title=""/>
          </v:shape>
          <o:OLEObject Type="Embed" ProgID="Equation.DSMT4" ShapeID="_x0000_i1030" DrawAspect="Content" ObjectID="_1595687338" r:id="rId15"/>
        </w:object>
      </w:r>
    </w:p>
    <w:p w14:paraId="18590E8E" w14:textId="04521443" w:rsidR="000A517B" w:rsidRDefault="000A517B" w:rsidP="000A517B">
      <w:pPr>
        <w:ind w:left="1680" w:firstLine="420"/>
        <w:rPr>
          <w:rFonts w:ascii="微软雅黑" w:eastAsia="微软雅黑" w:hAnsi="微软雅黑"/>
          <w:b/>
          <w:color w:val="FF0000"/>
          <w:szCs w:val="21"/>
          <w:shd w:val="clear" w:color="auto" w:fill="FFFFFF"/>
        </w:rPr>
      </w:pPr>
      <w:r w:rsidRPr="000A517B">
        <w:rPr>
          <w:rFonts w:ascii="微软雅黑" w:eastAsia="微软雅黑" w:hAnsi="微软雅黑" w:hint="eastAsia"/>
          <w:b/>
          <w:color w:val="FF0000"/>
          <w:szCs w:val="21"/>
          <w:shd w:val="clear" w:color="auto" w:fill="FFFFFF"/>
        </w:rPr>
        <w:t>注：协方差只能处理二维问题。</w:t>
      </w:r>
      <w:r>
        <w:rPr>
          <w:rFonts w:ascii="微软雅黑" w:eastAsia="微软雅黑" w:hAnsi="微软雅黑" w:hint="eastAsia"/>
          <w:b/>
          <w:color w:val="FF0000"/>
          <w:szCs w:val="21"/>
          <w:shd w:val="clear" w:color="auto" w:fill="FFFFFF"/>
        </w:rPr>
        <w:t>多维问题使用协方差矩阵。</w:t>
      </w:r>
    </w:p>
    <w:p w14:paraId="5BE00F00" w14:textId="0BD35AE6" w:rsidR="000A517B" w:rsidRDefault="000A517B" w:rsidP="000A517B">
      <w:pPr>
        <w:pStyle w:val="2"/>
      </w:pPr>
      <w:r>
        <w:rPr>
          <w:rFonts w:hint="eastAsia"/>
        </w:rPr>
        <w:lastRenderedPageBreak/>
        <w:t>协方差矩阵：</w:t>
      </w:r>
      <w:r w:rsidRPr="00F90702">
        <w:rPr>
          <w:position w:val="-14"/>
        </w:rPr>
        <w:object w:dxaOrig="3460" w:dyaOrig="380" w14:anchorId="1DBFE978">
          <v:shape id="_x0000_i1031" type="#_x0000_t75" style="width:172.8pt;height:19.2pt" o:ole="">
            <v:imagedata r:id="rId16" o:title=""/>
          </v:shape>
          <o:OLEObject Type="Embed" ProgID="Equation.DSMT4" ShapeID="_x0000_i1031" DrawAspect="Content" ObjectID="_1595687339" r:id="rId17"/>
        </w:object>
      </w:r>
    </w:p>
    <w:p w14:paraId="4652D5C3" w14:textId="29CB2E52" w:rsidR="006B68A7" w:rsidRDefault="006B68A7" w:rsidP="00AA4191">
      <w:pPr>
        <w:pStyle w:val="2"/>
        <w:ind w:left="2560" w:hangingChars="800" w:hanging="2560"/>
        <w:rPr>
          <w:rFonts w:ascii="Verdana" w:hAnsi="Verdana"/>
          <w:color w:val="333333"/>
          <w:sz w:val="21"/>
          <w:szCs w:val="21"/>
          <w:shd w:val="clear" w:color="auto" w:fill="FFFFFF"/>
        </w:rPr>
      </w:pPr>
      <w:r>
        <w:rPr>
          <w:rFonts w:hint="eastAsia"/>
        </w:rPr>
        <w:t>三维协方差矩阵：</w:t>
      </w:r>
      <w:r w:rsidRPr="00F90702">
        <w:rPr>
          <w:position w:val="-50"/>
        </w:rPr>
        <w:object w:dxaOrig="3560" w:dyaOrig="1120" w14:anchorId="60429311">
          <v:shape id="_x0000_i1032" type="#_x0000_t75" style="width:178.2pt;height:55.8pt" o:ole="">
            <v:imagedata r:id="rId18" o:title=""/>
          </v:shape>
          <o:OLEObject Type="Embed" ProgID="Equation.DSMT4" ShapeID="_x0000_i1032" DrawAspect="Content" ObjectID="_1595687340" r:id="rId19"/>
        </w:object>
      </w:r>
      <w:r w:rsidR="00AA4191">
        <w:rPr>
          <w:rFonts w:ascii="Verdana" w:hAnsi="Verdana"/>
          <w:color w:val="333333"/>
          <w:sz w:val="21"/>
          <w:szCs w:val="21"/>
          <w:shd w:val="clear" w:color="auto" w:fill="FFFFFF"/>
        </w:rPr>
        <w:t>协方差矩阵是一个对称的矩阵，而且对角线是各个维度上的方差</w:t>
      </w:r>
      <w:r w:rsidR="0073275F">
        <w:rPr>
          <w:rFonts w:ascii="Verdana" w:hAnsi="Verdana" w:hint="eastAsia"/>
          <w:color w:val="333333"/>
          <w:sz w:val="21"/>
          <w:szCs w:val="21"/>
          <w:shd w:val="clear" w:color="auto" w:fill="FFFFFF"/>
        </w:rPr>
        <w:t>。</w:t>
      </w:r>
    </w:p>
    <w:p w14:paraId="3120FCD0" w14:textId="77777777" w:rsidR="0073275F" w:rsidRDefault="0073275F" w:rsidP="0073275F">
      <w:pPr>
        <w:pStyle w:val="a3"/>
        <w:shd w:val="clear" w:color="auto" w:fill="FFFFFF"/>
        <w:wordWrap w:val="0"/>
        <w:spacing w:before="0" w:beforeAutospacing="0" w:after="240" w:afterAutospacing="0" w:line="390" w:lineRule="atLeast"/>
        <w:jc w:val="both"/>
        <w:rPr>
          <w:rStyle w:val="20"/>
        </w:rPr>
      </w:pPr>
      <w:r w:rsidRPr="0073275F">
        <w:rPr>
          <w:rStyle w:val="20"/>
          <w:rFonts w:hint="eastAsia"/>
        </w:rPr>
        <w:t>P</w:t>
      </w:r>
      <w:r w:rsidRPr="0073275F">
        <w:rPr>
          <w:rStyle w:val="20"/>
        </w:rPr>
        <w:t>CA</w:t>
      </w:r>
      <w:proofErr w:type="gramStart"/>
      <w:r w:rsidRPr="0073275F">
        <w:rPr>
          <w:rStyle w:val="20"/>
        </w:rPr>
        <w:t>降维</w:t>
      </w:r>
      <w:r w:rsidRPr="0073275F">
        <w:rPr>
          <w:rStyle w:val="20"/>
          <w:rFonts w:hint="eastAsia"/>
        </w:rPr>
        <w:t>步骤</w:t>
      </w:r>
      <w:proofErr w:type="gramEnd"/>
      <w:r w:rsidRPr="0073275F">
        <w:rPr>
          <w:rStyle w:val="20"/>
          <w:rFonts w:hint="eastAsia"/>
        </w:rPr>
        <w:t>：</w:t>
      </w:r>
    </w:p>
    <w:p w14:paraId="655C68D8" w14:textId="252F16CA" w:rsidR="0073275F" w:rsidRDefault="0073275F" w:rsidP="0073275F">
      <w:pPr>
        <w:pStyle w:val="a3"/>
        <w:shd w:val="clear" w:color="auto" w:fill="FFFFFF"/>
        <w:wordWrap w:val="0"/>
        <w:spacing w:before="0" w:beforeAutospacing="0" w:after="240" w:afterAutospacing="0" w:line="360" w:lineRule="auto"/>
        <w:jc w:val="both"/>
        <w:rPr>
          <w:rFonts w:ascii="微软雅黑" w:eastAsia="微软雅黑" w:hAnsi="微软雅黑" w:cs="Arial"/>
          <w:color w:val="362E2B"/>
          <w:sz w:val="21"/>
          <w:szCs w:val="21"/>
        </w:rPr>
      </w:pPr>
      <w:r w:rsidRPr="0073275F">
        <w:rPr>
          <w:rStyle w:val="a4"/>
          <w:rFonts w:ascii="微软雅黑" w:eastAsia="微软雅黑" w:hAnsi="微软雅黑" w:cs="Arial"/>
          <w:color w:val="362E2B"/>
          <w:sz w:val="21"/>
          <w:szCs w:val="21"/>
        </w:rPr>
        <w:t>设有m条n维数据</w:t>
      </w:r>
    </w:p>
    <w:p w14:paraId="0949A241" w14:textId="6AA1AA12" w:rsidR="0073275F" w:rsidRPr="0073275F" w:rsidRDefault="0073275F" w:rsidP="0073275F">
      <w:pPr>
        <w:pStyle w:val="a3"/>
        <w:shd w:val="clear" w:color="auto" w:fill="FFFFFF"/>
        <w:wordWrap w:val="0"/>
        <w:spacing w:before="0" w:beforeAutospacing="0" w:after="240" w:afterAutospacing="0" w:line="360" w:lineRule="auto"/>
        <w:jc w:val="both"/>
        <w:rPr>
          <w:rFonts w:ascii="微软雅黑" w:eastAsia="微软雅黑" w:hAnsi="微软雅黑" w:cs="Arial"/>
          <w:color w:val="362E2B"/>
          <w:sz w:val="21"/>
          <w:szCs w:val="21"/>
        </w:rPr>
      </w:pPr>
      <w:r w:rsidRPr="0073275F">
        <w:rPr>
          <w:rStyle w:val="a4"/>
          <w:rFonts w:ascii="微软雅黑" w:eastAsia="微软雅黑" w:hAnsi="微软雅黑" w:cs="Arial"/>
          <w:color w:val="362E2B"/>
          <w:sz w:val="21"/>
          <w:szCs w:val="21"/>
        </w:rPr>
        <w:t>1）将</w:t>
      </w:r>
      <w:proofErr w:type="gramStart"/>
      <w:r w:rsidRPr="0073275F">
        <w:rPr>
          <w:rStyle w:val="a4"/>
          <w:rFonts w:ascii="微软雅黑" w:eastAsia="微软雅黑" w:hAnsi="微软雅黑" w:cs="Arial"/>
          <w:color w:val="362E2B"/>
          <w:sz w:val="21"/>
          <w:szCs w:val="21"/>
        </w:rPr>
        <w:t>原始数据按列组成</w:t>
      </w:r>
      <w:proofErr w:type="gramEnd"/>
      <w:r w:rsidRPr="0073275F">
        <w:rPr>
          <w:rStyle w:val="a4"/>
          <w:rFonts w:ascii="微软雅黑" w:eastAsia="微软雅黑" w:hAnsi="微软雅黑" w:cs="Arial"/>
          <w:color w:val="362E2B"/>
          <w:sz w:val="21"/>
          <w:szCs w:val="21"/>
        </w:rPr>
        <w:t>n行m列矩阵X</w:t>
      </w:r>
      <w:r>
        <w:rPr>
          <w:rStyle w:val="a4"/>
          <w:rFonts w:ascii="微软雅黑" w:eastAsia="微软雅黑" w:hAnsi="微软雅黑" w:cs="Arial" w:hint="eastAsia"/>
          <w:color w:val="362E2B"/>
          <w:sz w:val="21"/>
          <w:szCs w:val="21"/>
        </w:rPr>
        <w:t>；</w:t>
      </w:r>
    </w:p>
    <w:p w14:paraId="68E242FF" w14:textId="57066E4C" w:rsidR="0073275F" w:rsidRPr="0073275F" w:rsidRDefault="0073275F" w:rsidP="0073275F">
      <w:pPr>
        <w:pStyle w:val="a3"/>
        <w:shd w:val="clear" w:color="auto" w:fill="FFFFFF"/>
        <w:wordWrap w:val="0"/>
        <w:spacing w:before="0" w:beforeAutospacing="0" w:after="240" w:afterAutospacing="0" w:line="360" w:lineRule="auto"/>
        <w:jc w:val="both"/>
        <w:rPr>
          <w:rFonts w:ascii="微软雅黑" w:eastAsia="微软雅黑" w:hAnsi="微软雅黑" w:cs="Arial"/>
          <w:color w:val="362E2B"/>
          <w:sz w:val="21"/>
          <w:szCs w:val="21"/>
        </w:rPr>
      </w:pPr>
      <w:r w:rsidRPr="0073275F">
        <w:rPr>
          <w:rStyle w:val="a4"/>
          <w:rFonts w:ascii="微软雅黑" w:eastAsia="微软雅黑" w:hAnsi="微软雅黑" w:cs="Arial"/>
          <w:color w:val="362E2B"/>
          <w:sz w:val="21"/>
          <w:szCs w:val="21"/>
        </w:rPr>
        <w:t>2）将X的每一行（代表一个属性字段）进行零均值化，即减去这一行的均值</w:t>
      </w:r>
      <w:r>
        <w:rPr>
          <w:rStyle w:val="a4"/>
          <w:rFonts w:ascii="微软雅黑" w:eastAsia="微软雅黑" w:hAnsi="微软雅黑" w:cs="Arial" w:hint="eastAsia"/>
          <w:color w:val="362E2B"/>
          <w:sz w:val="21"/>
          <w:szCs w:val="21"/>
        </w:rPr>
        <w:t>；</w:t>
      </w:r>
    </w:p>
    <w:p w14:paraId="4B3110FF" w14:textId="2CC239D2" w:rsidR="0073275F" w:rsidRPr="0073275F" w:rsidRDefault="0073275F" w:rsidP="0073275F">
      <w:pPr>
        <w:pStyle w:val="a3"/>
        <w:shd w:val="clear" w:color="auto" w:fill="FFFFFF"/>
        <w:wordWrap w:val="0"/>
        <w:spacing w:before="0" w:beforeAutospacing="0" w:after="240" w:afterAutospacing="0" w:line="360" w:lineRule="auto"/>
        <w:jc w:val="both"/>
        <w:rPr>
          <w:rFonts w:ascii="微软雅黑" w:eastAsia="微软雅黑" w:hAnsi="微软雅黑" w:cs="Arial"/>
          <w:color w:val="362E2B"/>
          <w:sz w:val="21"/>
          <w:szCs w:val="21"/>
        </w:rPr>
      </w:pPr>
      <w:r w:rsidRPr="0073275F">
        <w:rPr>
          <w:rStyle w:val="a4"/>
          <w:rFonts w:ascii="微软雅黑" w:eastAsia="微软雅黑" w:hAnsi="微软雅黑" w:cs="Arial"/>
          <w:color w:val="362E2B"/>
          <w:sz w:val="21"/>
          <w:szCs w:val="21"/>
        </w:rPr>
        <w:t>3）求出协方差矩阵</w:t>
      </w:r>
      <w:r>
        <w:rPr>
          <w:rStyle w:val="a4"/>
          <w:rFonts w:ascii="微软雅黑" w:eastAsia="微软雅黑" w:hAnsi="微软雅黑" w:cs="Arial" w:hint="eastAsia"/>
          <w:color w:val="362E2B"/>
          <w:sz w:val="21"/>
          <w:szCs w:val="21"/>
        </w:rPr>
        <w:t>；</w:t>
      </w:r>
    </w:p>
    <w:p w14:paraId="3465D0BE" w14:textId="3230E975" w:rsidR="0073275F" w:rsidRPr="0073275F" w:rsidRDefault="0073275F" w:rsidP="0073275F">
      <w:pPr>
        <w:pStyle w:val="a3"/>
        <w:shd w:val="clear" w:color="auto" w:fill="FFFFFF"/>
        <w:wordWrap w:val="0"/>
        <w:spacing w:before="0" w:beforeAutospacing="0" w:after="240" w:afterAutospacing="0" w:line="360" w:lineRule="auto"/>
        <w:jc w:val="both"/>
        <w:rPr>
          <w:rFonts w:ascii="微软雅黑" w:eastAsia="微软雅黑" w:hAnsi="微软雅黑" w:cs="Arial"/>
          <w:color w:val="362E2B"/>
          <w:sz w:val="21"/>
          <w:szCs w:val="21"/>
        </w:rPr>
      </w:pPr>
      <w:r w:rsidRPr="0073275F">
        <w:rPr>
          <w:rStyle w:val="a4"/>
          <w:rFonts w:ascii="微软雅黑" w:eastAsia="微软雅黑" w:hAnsi="微软雅黑" w:cs="Arial"/>
          <w:color w:val="362E2B"/>
          <w:sz w:val="21"/>
          <w:szCs w:val="21"/>
        </w:rPr>
        <w:t>4）求出协方差矩阵的特征值及对应的特征向量r</w:t>
      </w:r>
      <w:r>
        <w:rPr>
          <w:rStyle w:val="a4"/>
          <w:rFonts w:ascii="微软雅黑" w:eastAsia="微软雅黑" w:hAnsi="微软雅黑" w:cs="Arial" w:hint="eastAsia"/>
          <w:color w:val="362E2B"/>
          <w:sz w:val="21"/>
          <w:szCs w:val="21"/>
        </w:rPr>
        <w:t>；</w:t>
      </w:r>
    </w:p>
    <w:p w14:paraId="4105D527" w14:textId="197901E0" w:rsidR="0073275F" w:rsidRPr="0073275F" w:rsidRDefault="0073275F" w:rsidP="0073275F">
      <w:pPr>
        <w:pStyle w:val="a3"/>
        <w:shd w:val="clear" w:color="auto" w:fill="FFFFFF"/>
        <w:wordWrap w:val="0"/>
        <w:spacing w:before="0" w:beforeAutospacing="0" w:after="240" w:afterAutospacing="0" w:line="360" w:lineRule="auto"/>
        <w:jc w:val="both"/>
        <w:rPr>
          <w:rFonts w:ascii="微软雅黑" w:eastAsia="微软雅黑" w:hAnsi="微软雅黑" w:cs="Arial"/>
          <w:color w:val="362E2B"/>
          <w:sz w:val="21"/>
          <w:szCs w:val="21"/>
        </w:rPr>
      </w:pPr>
      <w:r w:rsidRPr="0073275F">
        <w:rPr>
          <w:rStyle w:val="a4"/>
          <w:rFonts w:ascii="微软雅黑" w:eastAsia="微软雅黑" w:hAnsi="微软雅黑" w:cs="Arial"/>
          <w:color w:val="362E2B"/>
          <w:sz w:val="21"/>
          <w:szCs w:val="21"/>
        </w:rPr>
        <w:t>5）将特征向量按对应特征值大小从上到下按行排列成矩阵，取前k行组成矩阵P</w:t>
      </w:r>
      <w:r>
        <w:rPr>
          <w:rStyle w:val="a4"/>
          <w:rFonts w:ascii="微软雅黑" w:eastAsia="微软雅黑" w:hAnsi="微软雅黑" w:cs="Arial" w:hint="eastAsia"/>
          <w:color w:val="362E2B"/>
          <w:sz w:val="21"/>
          <w:szCs w:val="21"/>
        </w:rPr>
        <w:t>；</w:t>
      </w:r>
    </w:p>
    <w:p w14:paraId="17CF01A0" w14:textId="5010287C" w:rsidR="0073275F" w:rsidRDefault="0073275F" w:rsidP="003A0476">
      <w:pPr>
        <w:pStyle w:val="a3"/>
        <w:shd w:val="clear" w:color="auto" w:fill="FFFFFF"/>
        <w:wordWrap w:val="0"/>
        <w:spacing w:before="0" w:beforeAutospacing="0" w:after="240" w:afterAutospacing="0" w:line="360" w:lineRule="auto"/>
        <w:ind w:left="210" w:hangingChars="100" w:hanging="210"/>
        <w:jc w:val="both"/>
        <w:rPr>
          <w:rStyle w:val="a4"/>
          <w:rFonts w:ascii="微软雅黑" w:eastAsia="微软雅黑" w:hAnsi="微软雅黑"/>
          <w:color w:val="362E2B"/>
          <w:sz w:val="21"/>
          <w:szCs w:val="21"/>
        </w:rPr>
      </w:pPr>
      <w:r w:rsidRPr="0073275F">
        <w:rPr>
          <w:rStyle w:val="a4"/>
          <w:rFonts w:ascii="微软雅黑" w:eastAsia="微软雅黑" w:hAnsi="微软雅黑" w:cs="Arial"/>
          <w:color w:val="362E2B"/>
          <w:sz w:val="21"/>
          <w:szCs w:val="21"/>
        </w:rPr>
        <w:t>6）</w:t>
      </w:r>
      <w:r w:rsidR="003A0476" w:rsidRPr="00C27EB8">
        <w:rPr>
          <w:rStyle w:val="a4"/>
          <w:rFonts w:ascii="微软雅黑" w:eastAsia="微软雅黑" w:hAnsi="微软雅黑"/>
          <w:color w:val="362E2B"/>
          <w:sz w:val="21"/>
          <w:szCs w:val="21"/>
        </w:rPr>
        <w:t>用中心化后的数据矩阵乘以K</w:t>
      </w:r>
      <w:proofErr w:type="gramStart"/>
      <w:r w:rsidR="003A0476" w:rsidRPr="00C27EB8">
        <w:rPr>
          <w:rStyle w:val="a4"/>
          <w:rFonts w:ascii="微软雅黑" w:eastAsia="微软雅黑" w:hAnsi="微软雅黑"/>
          <w:color w:val="362E2B"/>
          <w:sz w:val="21"/>
          <w:szCs w:val="21"/>
        </w:rPr>
        <w:t>个</w:t>
      </w:r>
      <w:proofErr w:type="gramEnd"/>
      <w:r w:rsidR="003A0476" w:rsidRPr="00C27EB8">
        <w:rPr>
          <w:rStyle w:val="a4"/>
          <w:rFonts w:ascii="微软雅黑" w:eastAsia="微软雅黑" w:hAnsi="微软雅黑"/>
          <w:color w:val="362E2B"/>
          <w:sz w:val="21"/>
          <w:szCs w:val="21"/>
        </w:rPr>
        <w:t>特征向量组成的矩阵，得到的矩阵</w:t>
      </w:r>
      <w:r w:rsidR="003A0476" w:rsidRPr="00C27EB8">
        <w:rPr>
          <w:rStyle w:val="a4"/>
          <w:rFonts w:ascii="微软雅黑" w:eastAsia="微软雅黑" w:hAnsi="微软雅黑" w:hint="eastAsia"/>
          <w:color w:val="362E2B"/>
          <w:sz w:val="21"/>
          <w:szCs w:val="21"/>
        </w:rPr>
        <w:t>即</w:t>
      </w:r>
      <w:r w:rsidR="003A0476" w:rsidRPr="00C27EB8">
        <w:rPr>
          <w:rStyle w:val="a4"/>
          <w:rFonts w:ascii="微软雅黑" w:eastAsia="微软雅黑" w:hAnsi="微软雅黑"/>
          <w:color w:val="362E2B"/>
          <w:sz w:val="21"/>
          <w:szCs w:val="21"/>
        </w:rPr>
        <w:t>降到K维的数据</w:t>
      </w:r>
      <w:r w:rsidR="003A0476" w:rsidRPr="00C27EB8">
        <w:rPr>
          <w:rStyle w:val="a4"/>
          <w:rFonts w:ascii="微软雅黑" w:eastAsia="微软雅黑" w:hAnsi="微软雅黑" w:hint="eastAsia"/>
          <w:color w:val="362E2B"/>
          <w:sz w:val="21"/>
          <w:szCs w:val="21"/>
        </w:rPr>
        <w:t>。</w:t>
      </w:r>
    </w:p>
    <w:p w14:paraId="72BCC4A5" w14:textId="10AB87C5" w:rsidR="0073275F" w:rsidRDefault="00B85342" w:rsidP="0073275F">
      <w:pPr>
        <w:pStyle w:val="2"/>
        <w:rPr>
          <w:rStyle w:val="a4"/>
          <w:b/>
          <w:bCs/>
        </w:rPr>
      </w:pPr>
      <w:r w:rsidRPr="00B85342">
        <w:rPr>
          <w:rStyle w:val="a4"/>
          <w:rFonts w:hint="eastAsia"/>
          <w:b/>
          <w:bCs/>
        </w:rPr>
        <w:t>维数K</w:t>
      </w:r>
      <w:r w:rsidRPr="00B85342">
        <w:rPr>
          <w:rStyle w:val="a4"/>
          <w:b/>
          <w:bCs/>
        </w:rPr>
        <w:t>的选择</w:t>
      </w:r>
      <w:r>
        <w:rPr>
          <w:rStyle w:val="a4"/>
          <w:rFonts w:hint="eastAsia"/>
          <w:b/>
          <w:bCs/>
        </w:rPr>
        <w:t>：</w:t>
      </w:r>
    </w:p>
    <w:p w14:paraId="1F8459C6" w14:textId="70BBDBF9" w:rsidR="00B85342" w:rsidRPr="00B85342" w:rsidRDefault="00B85342" w:rsidP="00B85342">
      <w:pPr>
        <w:rPr>
          <w:rStyle w:val="a4"/>
          <w:rFonts w:ascii="微软雅黑" w:eastAsia="微软雅黑" w:hAnsi="微软雅黑" w:cs="宋体"/>
          <w:color w:val="362E2B"/>
          <w:kern w:val="0"/>
          <w:szCs w:val="21"/>
        </w:rPr>
      </w:pPr>
      <w:r w:rsidRPr="00B85342">
        <w:rPr>
          <w:rStyle w:val="a4"/>
          <w:rFonts w:ascii="微软雅黑" w:eastAsia="微软雅黑" w:hAnsi="微软雅黑" w:cs="宋体"/>
          <w:color w:val="362E2B"/>
          <w:kern w:val="0"/>
          <w:szCs w:val="21"/>
        </w:rPr>
        <w:t>使用一个公式：</w:t>
      </w:r>
      <w:r w:rsidRPr="00B85342">
        <w:rPr>
          <w:rStyle w:val="a4"/>
          <w:rFonts w:ascii="微软雅黑" w:eastAsia="微软雅黑" w:hAnsi="微软雅黑" w:cs="宋体"/>
          <w:color w:val="362E2B"/>
          <w:kern w:val="0"/>
          <w:szCs w:val="21"/>
        </w:rPr>
        <w:object w:dxaOrig="2780" w:dyaOrig="1359" w14:anchorId="7F0967F2">
          <v:shape id="_x0000_i1033" type="#_x0000_t75" style="width:139.2pt;height:67.8pt" o:ole="">
            <v:imagedata r:id="rId20" o:title=""/>
          </v:shape>
          <o:OLEObject Type="Embed" ProgID="Equation.DSMT4" ShapeID="_x0000_i1033" DrawAspect="Content" ObjectID="_1595687341" r:id="rId21"/>
        </w:object>
      </w:r>
      <w:r>
        <w:rPr>
          <w:rStyle w:val="a4"/>
          <w:rFonts w:ascii="微软雅黑" w:eastAsia="微软雅黑" w:hAnsi="微软雅黑" w:cs="宋体" w:hint="eastAsia"/>
          <w:color w:val="362E2B"/>
          <w:kern w:val="0"/>
          <w:szCs w:val="21"/>
        </w:rPr>
        <w:t>，表示压缩之后的误差，m所有特征的个数，然后确定一个阈值</w:t>
      </w:r>
      <w:r>
        <w:rPr>
          <w:rStyle w:val="a4"/>
          <w:rFonts w:ascii="微软雅黑" w:eastAsia="微软雅黑" w:hAnsi="微软雅黑" w:cs="宋体"/>
          <w:color w:val="362E2B"/>
          <w:kern w:val="0"/>
          <w:szCs w:val="21"/>
        </w:rPr>
        <w:t>x</w:t>
      </w:r>
      <w:r>
        <w:rPr>
          <w:rStyle w:val="a4"/>
          <w:rFonts w:ascii="微软雅黑" w:eastAsia="微软雅黑" w:hAnsi="微软雅黑" w:cs="宋体" w:hint="eastAsia"/>
          <w:color w:val="362E2B"/>
          <w:kern w:val="0"/>
          <w:szCs w:val="21"/>
        </w:rPr>
        <w:t>，比如0</w:t>
      </w:r>
      <w:r>
        <w:rPr>
          <w:rStyle w:val="a4"/>
          <w:rFonts w:ascii="微软雅黑" w:eastAsia="微软雅黑" w:hAnsi="微软雅黑" w:cs="宋体"/>
          <w:color w:val="362E2B"/>
          <w:kern w:val="0"/>
          <w:szCs w:val="21"/>
        </w:rPr>
        <w:t>.01</w:t>
      </w:r>
      <w:r>
        <w:rPr>
          <w:rStyle w:val="a4"/>
          <w:rFonts w:ascii="微软雅黑" w:eastAsia="微软雅黑" w:hAnsi="微软雅黑" w:cs="宋体" w:hint="eastAsia"/>
          <w:color w:val="362E2B"/>
          <w:kern w:val="0"/>
          <w:szCs w:val="21"/>
        </w:rPr>
        <w:t>，选取一个K</w:t>
      </w:r>
      <w:r>
        <w:rPr>
          <w:rStyle w:val="a4"/>
          <w:rFonts w:ascii="微软雅黑" w:eastAsia="微软雅黑" w:hAnsi="微软雅黑" w:cs="宋体"/>
          <w:color w:val="362E2B"/>
          <w:kern w:val="0"/>
          <w:szCs w:val="21"/>
        </w:rPr>
        <w:t>,</w:t>
      </w:r>
      <w:r>
        <w:rPr>
          <w:rStyle w:val="a4"/>
          <w:rFonts w:ascii="微软雅黑" w:eastAsia="微软雅黑" w:hAnsi="微软雅黑" w:cs="宋体" w:hint="eastAsia"/>
          <w:color w:val="362E2B"/>
          <w:kern w:val="0"/>
          <w:szCs w:val="21"/>
        </w:rPr>
        <w:t>使得e</w:t>
      </w:r>
      <w:r>
        <w:rPr>
          <w:rStyle w:val="a4"/>
          <w:rFonts w:ascii="微软雅黑" w:eastAsia="微软雅黑" w:hAnsi="微软雅黑" w:cs="宋体"/>
          <w:color w:val="362E2B"/>
          <w:kern w:val="0"/>
          <w:szCs w:val="21"/>
        </w:rPr>
        <w:t>rror&lt;x,</w:t>
      </w:r>
      <w:r>
        <w:rPr>
          <w:rStyle w:val="a4"/>
          <w:rFonts w:ascii="微软雅黑" w:eastAsia="微软雅黑" w:hAnsi="微软雅黑" w:cs="宋体" w:hint="eastAsia"/>
          <w:color w:val="362E2B"/>
          <w:kern w:val="0"/>
          <w:szCs w:val="21"/>
        </w:rPr>
        <w:t>则我们认为这个m可以接受，否则尝试其他。</w:t>
      </w:r>
    </w:p>
    <w:p w14:paraId="79AD0334" w14:textId="0FAD914A" w:rsidR="00B85342" w:rsidRPr="00B85342" w:rsidRDefault="00B85342" w:rsidP="00B85342"/>
    <w:p w14:paraId="54E556EB" w14:textId="77777777" w:rsidR="000A517B" w:rsidRPr="000A517B" w:rsidRDefault="000A517B" w:rsidP="000A517B"/>
    <w:p w14:paraId="1745ECDC" w14:textId="16F2DB70" w:rsidR="00B65AC8" w:rsidRDefault="00840A4A" w:rsidP="00840A4A">
      <w:pPr>
        <w:pStyle w:val="2"/>
      </w:pPr>
      <w:r>
        <w:rPr>
          <w:rFonts w:hint="eastAsia"/>
        </w:rPr>
        <w:t>特征向量和特征值：</w:t>
      </w:r>
    </w:p>
    <w:p w14:paraId="7832C0DF" w14:textId="0421A3F2" w:rsidR="006000B5" w:rsidRPr="00844492" w:rsidRDefault="00840A4A" w:rsidP="00DF2BF7">
      <w:pPr>
        <w:jc w:val="left"/>
        <w:rPr>
          <w:rStyle w:val="a4"/>
          <w:b w:val="0"/>
          <w:bCs w:val="0"/>
        </w:rPr>
      </w:pPr>
      <w:bookmarkStart w:id="0" w:name="_GoBack"/>
      <w:bookmarkEnd w:id="0"/>
      <w:r w:rsidRPr="00840A4A">
        <w:rPr>
          <w:rStyle w:val="a4"/>
          <w:rFonts w:ascii="微软雅黑" w:eastAsia="微软雅黑" w:hAnsi="微软雅黑" w:cs="宋体"/>
          <w:color w:val="362E2B"/>
          <w:kern w:val="0"/>
        </w:rPr>
        <w:t>（可以直观的理解：“</w:t>
      </w:r>
      <w:r w:rsidRPr="006000B5">
        <w:rPr>
          <w:rStyle w:val="a4"/>
          <w:rFonts w:ascii="微软雅黑" w:eastAsia="微软雅黑" w:hAnsi="微软雅黑" w:cs="宋体"/>
          <w:color w:val="FF0000"/>
          <w:kern w:val="0"/>
        </w:rPr>
        <w:t>特征向量</w:t>
      </w:r>
      <w:r w:rsidRPr="00840A4A">
        <w:rPr>
          <w:rStyle w:val="a4"/>
          <w:rFonts w:ascii="微软雅黑" w:eastAsia="微软雅黑" w:hAnsi="微软雅黑" w:cs="宋体"/>
          <w:color w:val="362E2B"/>
          <w:kern w:val="0"/>
        </w:rPr>
        <w:t>是坐标轴，</w:t>
      </w:r>
      <w:r w:rsidRPr="006000B5">
        <w:rPr>
          <w:rStyle w:val="a4"/>
          <w:rFonts w:ascii="微软雅黑" w:eastAsia="微软雅黑" w:hAnsi="微软雅黑" w:cs="宋体"/>
          <w:color w:val="FF0000"/>
          <w:kern w:val="0"/>
        </w:rPr>
        <w:t>特征值</w:t>
      </w:r>
      <w:r w:rsidRPr="00840A4A">
        <w:rPr>
          <w:rStyle w:val="a4"/>
          <w:rFonts w:ascii="微软雅黑" w:eastAsia="微软雅黑" w:hAnsi="微软雅黑" w:cs="宋体"/>
          <w:color w:val="362E2B"/>
          <w:kern w:val="0"/>
        </w:rPr>
        <w:t>是坐标”） </w:t>
      </w:r>
      <w:r w:rsidRPr="00840A4A">
        <w:rPr>
          <w:rStyle w:val="a4"/>
          <w:rFonts w:ascii="微软雅黑" w:eastAsia="微软雅黑" w:hAnsi="微软雅黑" w:cs="宋体"/>
          <w:color w:val="362E2B"/>
          <w:kern w:val="0"/>
        </w:rPr>
        <w:br/>
      </w:r>
      <w:r w:rsidRPr="00840A4A">
        <w:rPr>
          <w:rStyle w:val="a4"/>
          <w:rFonts w:ascii="微软雅黑" w:eastAsia="微软雅黑" w:hAnsi="微软雅黑" w:cs="宋体"/>
          <w:color w:val="362E2B"/>
          <w:kern w:val="0"/>
          <w:szCs w:val="21"/>
        </w:rPr>
        <w:t>向量是具有大小（magnitude）</w:t>
      </w:r>
      <w:r w:rsidRPr="00840A4A">
        <w:rPr>
          <w:rStyle w:val="a4"/>
          <w:rFonts w:ascii="微软雅黑" w:eastAsia="微软雅黑" w:hAnsi="微软雅黑" w:cs="宋体"/>
          <w:color w:val="362E2B"/>
          <w:kern w:val="0"/>
        </w:rPr>
        <w:t>和方向（direction）的几何概念。 </w:t>
      </w:r>
      <w:r w:rsidRPr="006000B5">
        <w:rPr>
          <w:rStyle w:val="a4"/>
          <w:rFonts w:ascii="微软雅黑" w:eastAsia="微软雅黑" w:hAnsi="微软雅黑" w:cs="宋体"/>
          <w:color w:val="FF0000"/>
          <w:kern w:val="0"/>
          <w:szCs w:val="21"/>
        </w:rPr>
        <w:t>特征向量</w:t>
      </w:r>
      <w:r w:rsidRPr="00840A4A">
        <w:rPr>
          <w:rStyle w:val="a4"/>
          <w:rFonts w:ascii="微软雅黑" w:eastAsia="微软雅黑" w:hAnsi="微软雅黑" w:cs="宋体"/>
          <w:color w:val="362E2B"/>
          <w:kern w:val="0"/>
        </w:rPr>
        <w:t>是由满足如下公式的矩阵得到的一个非零向量：</w:t>
      </w:r>
      <w:r w:rsidRPr="00907A88">
        <w:rPr>
          <w:position w:val="-6"/>
        </w:rPr>
        <w:object w:dxaOrig="900" w:dyaOrig="279" w14:anchorId="1129F371">
          <v:shape id="_x0000_i1034" type="#_x0000_t75" style="width:45pt;height:13.8pt" o:ole="">
            <v:imagedata r:id="rId22" o:title=""/>
          </v:shape>
          <o:OLEObject Type="Embed" ProgID="Equation.DSMT4" ShapeID="_x0000_i1034" DrawAspect="Content" ObjectID="_1595687342" r:id="rId23"/>
        </w:object>
      </w:r>
      <w:r w:rsidR="00844492">
        <w:t>,</w:t>
      </w:r>
      <w:r w:rsidRPr="00840A4A">
        <w:rPr>
          <w:rStyle w:val="a4"/>
          <w:rFonts w:ascii="微软雅黑" w:eastAsia="微软雅黑" w:hAnsi="微软雅黑" w:cs="宋体"/>
          <w:color w:val="362E2B"/>
          <w:kern w:val="0"/>
        </w:rPr>
        <w:t>其中，</w:t>
      </w:r>
      <w:r w:rsidR="003E0FFA" w:rsidRPr="00907A88">
        <w:rPr>
          <w:position w:val="-6"/>
        </w:rPr>
        <w:object w:dxaOrig="220" w:dyaOrig="260" w14:anchorId="15474968">
          <v:shape id="_x0000_i1035" type="#_x0000_t75" style="width:10.8pt;height:13.2pt" o:ole="">
            <v:imagedata r:id="rId24" o:title=""/>
          </v:shape>
          <o:OLEObject Type="Embed" ProgID="Equation.DSMT4" ShapeID="_x0000_i1035" DrawAspect="Content" ObjectID="_1595687343" r:id="rId25"/>
        </w:object>
      </w:r>
      <w:r w:rsidRPr="00840A4A">
        <w:rPr>
          <w:rStyle w:val="a4"/>
          <w:rFonts w:ascii="微软雅黑" w:eastAsia="微软雅黑" w:hAnsi="微软雅黑" w:cs="宋体"/>
          <w:color w:val="362E2B"/>
          <w:kern w:val="0"/>
        </w:rPr>
        <w:t>→是特征向量，</w:t>
      </w:r>
      <w:r w:rsidRPr="00840A4A">
        <w:rPr>
          <w:rStyle w:val="a4"/>
          <w:rFonts w:ascii="微软雅黑" w:eastAsia="微软雅黑" w:hAnsi="微软雅黑" w:cs="宋体"/>
          <w:color w:val="362E2B"/>
          <w:kern w:val="0"/>
          <w:szCs w:val="21"/>
        </w:rPr>
        <w:t>A</w:t>
      </w:r>
      <w:r w:rsidRPr="00840A4A">
        <w:rPr>
          <w:rStyle w:val="a4"/>
          <w:rFonts w:ascii="微软雅黑" w:eastAsia="微软雅黑" w:hAnsi="微软雅黑" w:cs="宋体"/>
          <w:color w:val="362E2B"/>
          <w:kern w:val="0"/>
        </w:rPr>
        <w:t>A是方阵，</w:t>
      </w:r>
      <w:proofErr w:type="spellStart"/>
      <w:r w:rsidRPr="00840A4A">
        <w:rPr>
          <w:rStyle w:val="a4"/>
          <w:rFonts w:ascii="微软雅黑" w:eastAsia="微软雅黑" w:hAnsi="微软雅黑" w:cs="宋体"/>
          <w:color w:val="362E2B"/>
          <w:kern w:val="0"/>
          <w:szCs w:val="21"/>
        </w:rPr>
        <w:t>λ</w:t>
      </w:r>
      <w:r w:rsidRPr="00840A4A">
        <w:rPr>
          <w:rStyle w:val="a4"/>
          <w:rFonts w:ascii="微软雅黑" w:eastAsia="微软雅黑" w:hAnsi="微软雅黑" w:cs="宋体"/>
          <w:color w:val="362E2B"/>
          <w:kern w:val="0"/>
        </w:rPr>
        <w:t>λ</w:t>
      </w:r>
      <w:proofErr w:type="spellEnd"/>
      <w:r w:rsidRPr="00840A4A">
        <w:rPr>
          <w:rStyle w:val="a4"/>
          <w:rFonts w:ascii="微软雅黑" w:eastAsia="微软雅黑" w:hAnsi="微软雅黑" w:cs="宋体"/>
          <w:color w:val="362E2B"/>
          <w:kern w:val="0"/>
        </w:rPr>
        <w:t>是特征值。经过</w:t>
      </w:r>
      <w:r w:rsidRPr="00840A4A">
        <w:rPr>
          <w:rStyle w:val="a4"/>
          <w:rFonts w:ascii="微软雅黑" w:eastAsia="微软雅黑" w:hAnsi="微软雅黑" w:cs="宋体"/>
          <w:color w:val="362E2B"/>
          <w:kern w:val="0"/>
          <w:szCs w:val="21"/>
        </w:rPr>
        <w:t>A</w:t>
      </w:r>
      <w:r w:rsidRPr="00840A4A">
        <w:rPr>
          <w:rStyle w:val="a4"/>
          <w:rFonts w:ascii="微软雅黑" w:eastAsia="微软雅黑" w:hAnsi="微软雅黑" w:cs="宋体"/>
          <w:color w:val="362E2B"/>
          <w:kern w:val="0"/>
        </w:rPr>
        <w:t>A变换之后，特征向量的方向保持不变，只是其大小发生了特征值倍数的变化。也就是说，一个</w:t>
      </w:r>
      <w:proofErr w:type="gramStart"/>
      <w:r w:rsidRPr="00840A4A">
        <w:rPr>
          <w:rStyle w:val="a4"/>
          <w:rFonts w:ascii="微软雅黑" w:eastAsia="微软雅黑" w:hAnsi="微软雅黑" w:cs="宋体"/>
          <w:color w:val="362E2B"/>
          <w:kern w:val="0"/>
        </w:rPr>
        <w:t>特征向量左乘一个</w:t>
      </w:r>
      <w:proofErr w:type="gramEnd"/>
      <w:r w:rsidRPr="00840A4A">
        <w:rPr>
          <w:rStyle w:val="a4"/>
          <w:rFonts w:ascii="微软雅黑" w:eastAsia="微软雅黑" w:hAnsi="微软雅黑" w:cs="宋体"/>
          <w:color w:val="362E2B"/>
          <w:kern w:val="0"/>
        </w:rPr>
        <w:t>矩阵之后等于等比例放缩（scaling）特征向量。</w:t>
      </w:r>
    </w:p>
    <w:p w14:paraId="7704C3C5" w14:textId="116559CD" w:rsidR="00840A4A" w:rsidRPr="00840A4A" w:rsidRDefault="00840A4A" w:rsidP="00840A4A">
      <w:pPr>
        <w:rPr>
          <w:rStyle w:val="a4"/>
          <w:rFonts w:ascii="微软雅黑" w:eastAsia="微软雅黑" w:hAnsi="微软雅黑" w:cs="宋体"/>
          <w:color w:val="362E2B"/>
          <w:kern w:val="0"/>
          <w:szCs w:val="21"/>
        </w:rPr>
      </w:pPr>
      <w:r w:rsidRPr="00840A4A">
        <w:rPr>
          <w:rStyle w:val="a4"/>
          <w:rFonts w:ascii="微软雅黑" w:eastAsia="微软雅黑" w:hAnsi="微软雅黑" w:cs="宋体"/>
          <w:color w:val="362E2B"/>
          <w:kern w:val="0"/>
        </w:rPr>
        <w:t>矩阵的特征向量是属于并描述数据</w:t>
      </w:r>
      <w:proofErr w:type="gramStart"/>
      <w:r w:rsidRPr="00840A4A">
        <w:rPr>
          <w:rStyle w:val="a4"/>
          <w:rFonts w:ascii="微软雅黑" w:eastAsia="微软雅黑" w:hAnsi="微软雅黑" w:cs="宋体"/>
          <w:color w:val="362E2B"/>
          <w:kern w:val="0"/>
        </w:rPr>
        <w:t>集结构</w:t>
      </w:r>
      <w:proofErr w:type="gramEnd"/>
      <w:r w:rsidRPr="00840A4A">
        <w:rPr>
          <w:rStyle w:val="a4"/>
          <w:rFonts w:ascii="微软雅黑" w:eastAsia="微软雅黑" w:hAnsi="微软雅黑" w:cs="宋体"/>
          <w:color w:val="362E2B"/>
          <w:kern w:val="0"/>
        </w:rPr>
        <w:t>的向量。 </w:t>
      </w:r>
      <w:r w:rsidRPr="00840A4A">
        <w:rPr>
          <w:rStyle w:val="a4"/>
          <w:rFonts w:ascii="微软雅黑" w:eastAsia="微软雅黑" w:hAnsi="微软雅黑" w:cs="宋体"/>
          <w:color w:val="362E2B"/>
          <w:kern w:val="0"/>
        </w:rPr>
        <w:br/>
        <w:t>特征向量和特征值只能由方阵得出，且并非所有方阵都有特征向量和特征值。如果一个矩阵有特征向量和特征值，那么它的每个维度都有一对特征向量和特征值。矩阵的主成分是由其协方差矩阵的特征向量，按照对应的特征值大小排序得到的。最大的特征值就是第一主成分，第二大的特征值就是第二主成分，以此类推。 </w:t>
      </w:r>
    </w:p>
    <w:sectPr w:rsidR="00840A4A" w:rsidRPr="00840A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E9"/>
    <w:rsid w:val="000A517B"/>
    <w:rsid w:val="0019065B"/>
    <w:rsid w:val="002E3422"/>
    <w:rsid w:val="003A0476"/>
    <w:rsid w:val="003E0FFA"/>
    <w:rsid w:val="005070A6"/>
    <w:rsid w:val="006000B5"/>
    <w:rsid w:val="00653CCE"/>
    <w:rsid w:val="006A1A68"/>
    <w:rsid w:val="006B68A7"/>
    <w:rsid w:val="0073275F"/>
    <w:rsid w:val="00840A4A"/>
    <w:rsid w:val="00844492"/>
    <w:rsid w:val="009A3154"/>
    <w:rsid w:val="00A004E9"/>
    <w:rsid w:val="00AA4191"/>
    <w:rsid w:val="00B65AC8"/>
    <w:rsid w:val="00B85342"/>
    <w:rsid w:val="00BB0A56"/>
    <w:rsid w:val="00C27EB8"/>
    <w:rsid w:val="00DB4204"/>
    <w:rsid w:val="00DF2BF7"/>
    <w:rsid w:val="00E77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C562"/>
  <w15:chartTrackingRefBased/>
  <w15:docId w15:val="{7131126A-112E-493D-97BC-215DB72C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5A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5AC8"/>
    <w:pPr>
      <w:keepNext/>
      <w:keepLines/>
      <w:spacing w:before="260" w:after="260" w:line="416" w:lineRule="auto"/>
      <w:outlineLvl w:val="1"/>
    </w:pPr>
    <w:rPr>
      <w:rFonts w:ascii="微软雅黑" w:eastAsia="微软雅黑" w:hAnsi="微软雅黑"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5AC8"/>
    <w:rPr>
      <w:b/>
      <w:bCs/>
      <w:kern w:val="44"/>
      <w:sz w:val="44"/>
      <w:szCs w:val="44"/>
    </w:rPr>
  </w:style>
  <w:style w:type="character" w:customStyle="1" w:styleId="20">
    <w:name w:val="标题 2 字符"/>
    <w:basedOn w:val="a0"/>
    <w:link w:val="2"/>
    <w:uiPriority w:val="9"/>
    <w:rsid w:val="00B65AC8"/>
    <w:rPr>
      <w:rFonts w:ascii="微软雅黑" w:eastAsia="微软雅黑" w:hAnsi="微软雅黑" w:cstheme="majorBidi"/>
      <w:b/>
      <w:bCs/>
      <w:sz w:val="32"/>
      <w:szCs w:val="32"/>
    </w:rPr>
  </w:style>
  <w:style w:type="paragraph" w:styleId="a3">
    <w:name w:val="Normal (Web)"/>
    <w:basedOn w:val="a"/>
    <w:uiPriority w:val="99"/>
    <w:semiHidden/>
    <w:unhideWhenUsed/>
    <w:rsid w:val="0073275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3275F"/>
    <w:rPr>
      <w:b/>
      <w:bCs/>
    </w:rPr>
  </w:style>
  <w:style w:type="character" w:customStyle="1" w:styleId="apple-converted-space">
    <w:name w:val="apple-converted-space"/>
    <w:basedOn w:val="a0"/>
    <w:rsid w:val="00840A4A"/>
  </w:style>
  <w:style w:type="character" w:customStyle="1" w:styleId="mi">
    <w:name w:val="mi"/>
    <w:basedOn w:val="a0"/>
    <w:rsid w:val="00840A4A"/>
  </w:style>
  <w:style w:type="character" w:customStyle="1" w:styleId="mo">
    <w:name w:val="mo"/>
    <w:basedOn w:val="a0"/>
    <w:rsid w:val="00840A4A"/>
  </w:style>
  <w:style w:type="character" w:customStyle="1" w:styleId="mjxassistivemathml">
    <w:name w:val="mjx_assistive_mathml"/>
    <w:basedOn w:val="a0"/>
    <w:rsid w:val="00840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95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陈</dc:creator>
  <cp:keywords/>
  <dc:description/>
  <cp:lastModifiedBy>唐 陈</cp:lastModifiedBy>
  <cp:revision>31</cp:revision>
  <dcterms:created xsi:type="dcterms:W3CDTF">2018-08-13T07:29:00Z</dcterms:created>
  <dcterms:modified xsi:type="dcterms:W3CDTF">2018-08-13T09:42:00Z</dcterms:modified>
</cp:coreProperties>
</file>