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98FEE" w14:textId="6B3A9ADD" w:rsidR="00F30B7F" w:rsidRDefault="000554D0" w:rsidP="000554D0">
      <w:pPr>
        <w:pStyle w:val="a9"/>
        <w:numPr>
          <w:ilvl w:val="0"/>
          <w:numId w:val="1"/>
        </w:numPr>
      </w:pPr>
      <w:r>
        <w:rPr>
          <w:rFonts w:hint="eastAsia"/>
        </w:rPr>
        <w:t>新课程改革背景下的教师观</w:t>
      </w:r>
    </w:p>
    <w:p w14:paraId="65C5AAE9" w14:textId="4B3D5647" w:rsidR="000554D0" w:rsidRDefault="000554D0" w:rsidP="000554D0">
      <w:pPr>
        <w:pStyle w:val="a9"/>
        <w:numPr>
          <w:ilvl w:val="0"/>
          <w:numId w:val="2"/>
        </w:numPr>
      </w:pPr>
      <w:r>
        <w:rPr>
          <w:rFonts w:hint="eastAsia"/>
        </w:rPr>
        <w:t>教师职业角色的转变</w:t>
      </w:r>
    </w:p>
    <w:p w14:paraId="3F9E9FE4" w14:textId="4AC8F413" w:rsidR="000554D0" w:rsidRDefault="000554D0" w:rsidP="000554D0">
      <w:pPr>
        <w:pStyle w:val="a9"/>
        <w:numPr>
          <w:ilvl w:val="0"/>
          <w:numId w:val="3"/>
        </w:numPr>
      </w:pPr>
      <w:r>
        <w:rPr>
          <w:rFonts w:hint="eastAsia"/>
        </w:rPr>
        <w:t>从教师和学生的关系来看，新课程要求教师是学生学习的引导者和学生发展的促进者，一方面学生要作为学生学习能力的培养者，另一方面更要关注学生的人格健康成长和个性发展</w:t>
      </w:r>
    </w:p>
    <w:p w14:paraId="64376890" w14:textId="65971050" w:rsidR="000554D0" w:rsidRDefault="000554D0" w:rsidP="000554D0">
      <w:pPr>
        <w:pStyle w:val="a9"/>
        <w:numPr>
          <w:ilvl w:val="0"/>
          <w:numId w:val="3"/>
        </w:numPr>
      </w:pPr>
      <w:r>
        <w:rPr>
          <w:rFonts w:hint="eastAsia"/>
        </w:rPr>
        <w:t>从教学和课程的关系来看，教师是课程的建设者和开发者</w:t>
      </w:r>
    </w:p>
    <w:p w14:paraId="62E53E38" w14:textId="6EC35FC0" w:rsidR="000554D0" w:rsidRDefault="000554D0" w:rsidP="000554D0">
      <w:pPr>
        <w:pStyle w:val="a9"/>
        <w:numPr>
          <w:ilvl w:val="0"/>
          <w:numId w:val="3"/>
        </w:numPr>
      </w:pP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从教学和研究的关系看，新课程要求教师应该是教育的研究者</w:t>
      </w:r>
    </w:p>
    <w:p w14:paraId="0E482361" w14:textId="77777777" w:rsidR="00EB6715" w:rsidRDefault="00EB6715" w:rsidP="00EB6715">
      <w:pPr>
        <w:pStyle w:val="a9"/>
        <w:numPr>
          <w:ilvl w:val="0"/>
          <w:numId w:val="3"/>
        </w:numPr>
      </w:pPr>
      <w:r>
        <w:rPr>
          <w:rFonts w:hint="eastAsia"/>
        </w:rPr>
        <w:t>从学校和社区的关系看，新课程要求教师应该是社区性的开放老师</w:t>
      </w:r>
    </w:p>
    <w:p w14:paraId="47DCBF72" w14:textId="4A1C0B1E" w:rsidR="00EB6715" w:rsidRDefault="00EB6715" w:rsidP="00EB6715">
      <w:pPr>
        <w:pStyle w:val="a9"/>
        <w:ind w:left="1200" w:firstLineChars="100" w:firstLine="220"/>
        <w:rPr>
          <w:rFonts w:hint="eastAsia"/>
        </w:rPr>
      </w:pPr>
      <w:r>
        <w:rPr>
          <w:rFonts w:hint="eastAsia"/>
        </w:rPr>
        <w:t>新课程特别强调学校和社区的互动，重视挖掘社区的教育资源</w:t>
      </w:r>
    </w:p>
    <w:p w14:paraId="30ABD5FF" w14:textId="012E088B" w:rsidR="000554D0" w:rsidRDefault="00794345" w:rsidP="000554D0">
      <w:pPr>
        <w:pStyle w:val="a9"/>
        <w:numPr>
          <w:ilvl w:val="0"/>
          <w:numId w:val="2"/>
        </w:numPr>
      </w:pPr>
      <w:r>
        <w:rPr>
          <w:rFonts w:hint="eastAsia"/>
        </w:rPr>
        <w:t>教师教学行为的转变</w:t>
      </w:r>
    </w:p>
    <w:p w14:paraId="5281C91A" w14:textId="0C97F11F" w:rsidR="00794345" w:rsidRDefault="00794345" w:rsidP="00794345">
      <w:pPr>
        <w:pStyle w:val="a9"/>
        <w:numPr>
          <w:ilvl w:val="0"/>
          <w:numId w:val="4"/>
        </w:numPr>
      </w:pPr>
      <w:r>
        <w:rPr>
          <w:rFonts w:hint="eastAsia"/>
        </w:rPr>
        <w:t>在对待师生关系上，新课程强调尊重、赞赏。</w:t>
      </w:r>
      <w:r w:rsidR="007A56DF">
        <w:rPr>
          <w:rFonts w:hint="eastAsia"/>
        </w:rPr>
        <w:t>尊重学生意味着不伤害学生的自尊心，教师不仅要做到尊重每一位学生还要赞赏每一位学生。</w:t>
      </w:r>
    </w:p>
    <w:p w14:paraId="0C930D75" w14:textId="239A486F" w:rsidR="00794345" w:rsidRDefault="007A56DF" w:rsidP="00794345">
      <w:pPr>
        <w:pStyle w:val="a9"/>
        <w:numPr>
          <w:ilvl w:val="0"/>
          <w:numId w:val="4"/>
        </w:numPr>
      </w:pPr>
      <w:r>
        <w:rPr>
          <w:rFonts w:hint="eastAsia"/>
        </w:rPr>
        <w:t>在对待教学上，新课程强调帮助、引导。教育的职责在于帮助，教育的本质在于引导。</w:t>
      </w:r>
    </w:p>
    <w:p w14:paraId="5490BD0B" w14:textId="2677339B" w:rsidR="007A56DF" w:rsidRDefault="007A56DF" w:rsidP="007A56DF">
      <w:pPr>
        <w:pStyle w:val="a9"/>
        <w:numPr>
          <w:ilvl w:val="0"/>
          <w:numId w:val="4"/>
        </w:numPr>
      </w:pPr>
      <w:r>
        <w:rPr>
          <w:rFonts w:hint="eastAsia"/>
        </w:rPr>
        <w:t>在对待自我上，新课程强调反思</w:t>
      </w:r>
    </w:p>
    <w:p w14:paraId="56661D19" w14:textId="22C07428" w:rsidR="007A56DF" w:rsidRDefault="007A56DF" w:rsidP="007A56DF">
      <w:pPr>
        <w:pStyle w:val="a9"/>
        <w:numPr>
          <w:ilvl w:val="0"/>
          <w:numId w:val="4"/>
        </w:numPr>
      </w:pPr>
      <w:r>
        <w:rPr>
          <w:rFonts w:hint="eastAsia"/>
        </w:rPr>
        <w:t>在对待与其他教育者的关系上，新课程强调合作。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同年级，不同学科的教师要相互配合，齐心协力地培养学生，此外还必须处理</w:t>
      </w:r>
      <w:proofErr w:type="gramStart"/>
      <w:r>
        <w:rPr>
          <w:rFonts w:hint="eastAsia"/>
        </w:rPr>
        <w:t>好</w:t>
      </w:r>
      <w:proofErr w:type="gramEnd"/>
      <w:r>
        <w:rPr>
          <w:rFonts w:hint="eastAsia"/>
        </w:rPr>
        <w:t>和家长之间的关系。</w:t>
      </w:r>
    </w:p>
    <w:p w14:paraId="31F23A4D" w14:textId="0B36A6EE" w:rsidR="007A56DF" w:rsidRDefault="005633D0" w:rsidP="005633D0">
      <w:pPr>
        <w:pStyle w:val="a9"/>
        <w:numPr>
          <w:ilvl w:val="0"/>
          <w:numId w:val="1"/>
        </w:numPr>
      </w:pPr>
      <w:r>
        <w:rPr>
          <w:rFonts w:hint="eastAsia"/>
        </w:rPr>
        <w:t>教师职业的劳动特征</w:t>
      </w:r>
    </w:p>
    <w:p w14:paraId="74E83498" w14:textId="4688F839" w:rsidR="005633D0" w:rsidRDefault="00B93B9D" w:rsidP="005633D0">
      <w:pPr>
        <w:pStyle w:val="a9"/>
        <w:ind w:left="440"/>
      </w:pPr>
      <w:r w:rsidRPr="00B93B9D">
        <w:drawing>
          <wp:inline distT="0" distB="0" distL="0" distR="0" wp14:anchorId="0FA7761B" wp14:editId="3BAE98A9">
            <wp:extent cx="5274310" cy="2559685"/>
            <wp:effectExtent l="0" t="0" r="2540" b="0"/>
            <wp:docPr id="1748234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34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8181" w14:textId="107C6D22" w:rsidR="00B93B9D" w:rsidRDefault="00B93B9D" w:rsidP="005633D0">
      <w:pPr>
        <w:pStyle w:val="a9"/>
        <w:ind w:left="44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6FF2D9F" wp14:editId="10044FF7">
            <wp:extent cx="5562600" cy="2387600"/>
            <wp:effectExtent l="0" t="0" r="0" b="0"/>
            <wp:docPr id="160664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38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93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A7A89"/>
    <w:multiLevelType w:val="hybridMultilevel"/>
    <w:tmpl w:val="8AAA1660"/>
    <w:lvl w:ilvl="0" w:tplc="C4986FF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615F3C54"/>
    <w:multiLevelType w:val="hybridMultilevel"/>
    <w:tmpl w:val="6ECC2028"/>
    <w:lvl w:ilvl="0" w:tplc="F7EE0E86">
      <w:start w:val="1"/>
      <w:numFmt w:val="japaneseCounting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4D43388"/>
    <w:multiLevelType w:val="hybridMultilevel"/>
    <w:tmpl w:val="34DC2A08"/>
    <w:lvl w:ilvl="0" w:tplc="24FC382A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DB85C87"/>
    <w:multiLevelType w:val="hybridMultilevel"/>
    <w:tmpl w:val="F3BC3EFE"/>
    <w:lvl w:ilvl="0" w:tplc="5B1CD29A">
      <w:start w:val="1"/>
      <w:numFmt w:val="decimal"/>
      <w:lvlText w:val="%1、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lowerLetter"/>
      <w:lvlText w:val="%5)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lowerLetter"/>
      <w:lvlText w:val="%8)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num w:numId="1" w16cid:durableId="667827584">
    <w:abstractNumId w:val="2"/>
  </w:num>
  <w:num w:numId="2" w16cid:durableId="1460685758">
    <w:abstractNumId w:val="1"/>
  </w:num>
  <w:num w:numId="3" w16cid:durableId="1939218836">
    <w:abstractNumId w:val="0"/>
  </w:num>
  <w:num w:numId="4" w16cid:durableId="1057432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23"/>
    <w:rsid w:val="000554D0"/>
    <w:rsid w:val="001D7C43"/>
    <w:rsid w:val="00447234"/>
    <w:rsid w:val="005633D0"/>
    <w:rsid w:val="00631623"/>
    <w:rsid w:val="00794345"/>
    <w:rsid w:val="007A56DF"/>
    <w:rsid w:val="00B93B9D"/>
    <w:rsid w:val="00D96B49"/>
    <w:rsid w:val="00EB6715"/>
    <w:rsid w:val="00F30B7F"/>
    <w:rsid w:val="00FF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1BFE91"/>
  <w15:chartTrackingRefBased/>
  <w15:docId w15:val="{B5F419A7-F350-4BA1-A728-DDC6E027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3162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1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16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162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162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162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162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162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162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162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31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31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3162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3162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3162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3162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3162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3162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3162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31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16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316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1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316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16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16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1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3162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316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2025-06-24T06:49:00Z</dcterms:created>
  <dcterms:modified xsi:type="dcterms:W3CDTF">2025-06-24T08:04:00Z</dcterms:modified>
</cp:coreProperties>
</file>