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DA1A" w14:textId="77777777" w:rsidR="00FC7B20" w:rsidRDefault="00000000">
      <w:pPr>
        <w:spacing w:before="320" w:after="80"/>
      </w:pPr>
      <w:r>
        <w:rPr>
          <w:b/>
          <w:color w:val="555555"/>
          <w:sz w:val="24"/>
        </w:rPr>
        <w:t>INFORME TECNICO</w:t>
      </w:r>
    </w:p>
    <w:p w14:paraId="5521FC73" w14:textId="77777777" w:rsidR="00FC7B20" w:rsidRDefault="00000000">
      <w:pPr>
        <w:spacing w:after="80"/>
      </w:pPr>
      <w:r>
        <w:rPr>
          <w:b/>
          <w:color w:val="0B2545"/>
          <w:sz w:val="52"/>
        </w:rPr>
        <w:t>Grupo Cordillera</w:t>
      </w:r>
    </w:p>
    <w:p w14:paraId="13DE9BED" w14:textId="77777777" w:rsidR="00FC7B20" w:rsidRDefault="00000000">
      <w:pPr>
        <w:spacing w:after="320"/>
      </w:pPr>
      <w:r>
        <w:rPr>
          <w:color w:val="555555"/>
          <w:sz w:val="26"/>
        </w:rPr>
        <w:t>Arquitectura C1, C2, C3; patrones; modelo de datos; decisiones criticas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FC7B20" w14:paraId="4A5C0447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85E6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Campo</w:t>
            </w:r>
          </w:p>
        </w:tc>
        <w:tc>
          <w:tcPr>
            <w:tcW w:w="7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DA83D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Detalle</w:t>
            </w:r>
          </w:p>
        </w:tc>
      </w:tr>
      <w:tr w:rsidR="00FC7B20" w14:paraId="54CE24F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E2A5" w14:textId="77777777" w:rsidR="00FC7B20" w:rsidRDefault="00000000">
            <w:pPr>
              <w:spacing w:after="0"/>
            </w:pPr>
            <w:r>
              <w:rPr>
                <w:sz w:val="18"/>
              </w:rPr>
              <w:t>Sistema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BF64" w14:textId="77777777" w:rsidR="00FC7B20" w:rsidRDefault="00000000">
            <w:pPr>
              <w:spacing w:after="0"/>
            </w:pPr>
            <w:r>
              <w:rPr>
                <w:sz w:val="18"/>
              </w:rPr>
              <w:t>Dashboard empresarial Grupo Cordillera</w:t>
            </w:r>
          </w:p>
        </w:tc>
      </w:tr>
      <w:tr w:rsidR="00FC7B20" w14:paraId="42D25AB1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DB37" w14:textId="77777777" w:rsidR="00FC7B20" w:rsidRDefault="00000000">
            <w:pPr>
              <w:spacing w:after="0"/>
            </w:pPr>
            <w:r>
              <w:rPr>
                <w:sz w:val="18"/>
              </w:rPr>
              <w:t>Stack principal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8028" w14:textId="77777777" w:rsidR="00FC7B20" w:rsidRDefault="00000000">
            <w:pPr>
              <w:spacing w:after="0"/>
            </w:pPr>
            <w:r>
              <w:rPr>
                <w:sz w:val="18"/>
              </w:rPr>
              <w:t>React 19.2.5, TypeScript 6.0.2, Vite 8.0.10, KrakenD 2.13, Node.js 22, NestJS 11.1.9, Java 25, Spring Boot 4.0.6, PostgreSQL 16</w:t>
            </w:r>
          </w:p>
        </w:tc>
      </w:tr>
      <w:tr w:rsidR="00FC7B20" w14:paraId="29DDE3BE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222D" w14:textId="77777777" w:rsidR="00FC7B20" w:rsidRDefault="00000000">
            <w:pPr>
              <w:spacing w:after="0"/>
            </w:pPr>
            <w:r>
              <w:rPr>
                <w:sz w:val="18"/>
              </w:rPr>
              <w:t>Alcance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E513" w14:textId="77777777" w:rsidR="00FC7B20" w:rsidRDefault="00000000">
            <w:pPr>
              <w:spacing w:after="0"/>
            </w:pPr>
            <w:r>
              <w:rPr>
                <w:sz w:val="18"/>
              </w:rPr>
              <w:t>Frontend, API Gateway, BFF, microservicios, persistencia y endpoints publicados</w:t>
            </w:r>
          </w:p>
        </w:tc>
      </w:tr>
      <w:tr w:rsidR="00FC7B20" w14:paraId="1F091E50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C1B2" w14:textId="77777777" w:rsidR="00FC7B20" w:rsidRDefault="00000000">
            <w:pPr>
              <w:spacing w:after="0"/>
            </w:pPr>
            <w:r>
              <w:rPr>
                <w:sz w:val="18"/>
              </w:rPr>
              <w:t>Lectura objetivo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1A30E" w14:textId="77777777" w:rsidR="00FC7B20" w:rsidRDefault="00000000">
            <w:pPr>
              <w:spacing w:after="0"/>
            </w:pPr>
            <w:r>
              <w:rPr>
                <w:sz w:val="18"/>
              </w:rPr>
              <w:t>Maximo 10 minutos</w:t>
            </w:r>
          </w:p>
        </w:tc>
      </w:tr>
    </w:tbl>
    <w:p w14:paraId="3BDCAED1" w14:textId="77777777" w:rsidR="00FC7B20" w:rsidRDefault="00FC7B20">
      <w:pPr>
        <w:spacing w:after="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7B20" w14:paraId="0F6B7DFF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53E8" w14:textId="77777777" w:rsidR="00FC7B20" w:rsidRDefault="00000000">
            <w:pPr>
              <w:spacing w:after="60"/>
            </w:pPr>
            <w:r>
              <w:rPr>
                <w:b/>
                <w:color w:val="0B2545"/>
                <w:sz w:val="21"/>
              </w:rPr>
              <w:t>Resumen ejecutivo</w:t>
            </w:r>
          </w:p>
          <w:p w14:paraId="453EA5CD" w14:textId="77777777" w:rsidR="00FC7B20" w:rsidRDefault="00000000">
            <w:pPr>
              <w:spacing w:after="0"/>
            </w:pPr>
            <w:r>
              <w:rPr>
                <w:sz w:val="21"/>
              </w:rPr>
              <w:t>El sistema separa presentacion, entrada de API, adaptacion para frontend, dominios backend y persistencia. El frontend consume solo endpoints publicados por KrakenD; el BFF enruta esas llamadas; los microservicios Spring Boot resuelven autenticacion, usuarios, KPIs y reportes. La vista de reportes ya lista y crea reportes usando GET y POST /api/reports.</w:t>
            </w:r>
          </w:p>
        </w:tc>
      </w:tr>
    </w:tbl>
    <w:p w14:paraId="29CD4EEB" w14:textId="77777777" w:rsidR="00FC7B20" w:rsidRDefault="00FC7B20">
      <w:pPr>
        <w:spacing w:after="80"/>
      </w:pPr>
    </w:p>
    <w:p w14:paraId="44595873" w14:textId="77777777" w:rsidR="00FC7B20" w:rsidRDefault="00000000">
      <w:pPr>
        <w:pStyle w:val="Ttulo1"/>
      </w:pPr>
      <w:r>
        <w:t>1. Arquitectura C1 - Contexto</w:t>
      </w:r>
    </w:p>
    <w:p w14:paraId="32A30DC4" w14:textId="77777777" w:rsidR="00FC7B20" w:rsidRDefault="00000000">
      <w:r>
        <w:t>Grupo Cordillera entrega un panel para login, creacion de usuarios, dashboard de KPIs, alertas y gestion basica de reportes. El usuario interactua con React; no accede directamente a microservicios ni bases de datos.</w:t>
      </w:r>
    </w:p>
    <w:p w14:paraId="3453F7D0" w14:textId="77777777" w:rsidR="00FC7B20" w:rsidRDefault="00000000">
      <w:pPr>
        <w:spacing w:before="40" w:after="160" w:line="240" w:lineRule="auto"/>
      </w:pPr>
      <w:r>
        <w:rPr>
          <w:rFonts w:ascii="Consolas" w:hAnsi="Consolas"/>
          <w:color w:val="282828"/>
          <w:sz w:val="18"/>
        </w:rPr>
        <w:t>Usuario de negocio</w:t>
      </w:r>
      <w:r>
        <w:br/>
      </w:r>
      <w:r>
        <w:rPr>
          <w:rFonts w:ascii="Consolas" w:hAnsi="Consolas"/>
          <w:color w:val="282828"/>
          <w:sz w:val="18"/>
        </w:rPr>
        <w:t xml:space="preserve">  -&gt; Frontend React/TypeScript</w:t>
      </w:r>
      <w:r>
        <w:br/>
      </w:r>
      <w:r>
        <w:rPr>
          <w:rFonts w:ascii="Consolas" w:hAnsi="Consolas"/>
          <w:color w:val="282828"/>
          <w:sz w:val="18"/>
        </w:rPr>
        <w:t xml:space="preserve">  -&gt; API Gateway KrakenD</w:t>
      </w:r>
      <w:r>
        <w:br/>
      </w:r>
      <w:r>
        <w:rPr>
          <w:rFonts w:ascii="Consolas" w:hAnsi="Consolas"/>
          <w:color w:val="282828"/>
          <w:sz w:val="18"/>
        </w:rPr>
        <w:t xml:space="preserve">  -&gt; BFF NestJS</w:t>
      </w:r>
      <w:r>
        <w:br/>
      </w:r>
      <w:r>
        <w:rPr>
          <w:rFonts w:ascii="Consolas" w:hAnsi="Consolas"/>
          <w:color w:val="282828"/>
          <w:sz w:val="18"/>
        </w:rPr>
        <w:t xml:space="preserve">  -&gt; Microservicios Spring Boot</w:t>
      </w:r>
      <w:r>
        <w:br/>
      </w:r>
      <w:r>
        <w:rPr>
          <w:rFonts w:ascii="Consolas" w:hAnsi="Consolas"/>
          <w:color w:val="282828"/>
          <w:sz w:val="18"/>
        </w:rPr>
        <w:t xml:space="preserve">  -&gt; PostgreSQL por dominio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FC7B20" w14:paraId="71EEAD6D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B7B6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Actor/Sistema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9017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Responsabilidad</w:t>
            </w:r>
          </w:p>
        </w:tc>
      </w:tr>
      <w:tr w:rsidR="00FC7B20" w14:paraId="05A3674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1E17" w14:textId="77777777" w:rsidR="00FC7B20" w:rsidRDefault="00000000">
            <w:pPr>
              <w:spacing w:after="0"/>
            </w:pPr>
            <w:r>
              <w:rPr>
                <w:sz w:val="18"/>
              </w:rPr>
              <w:t>Usuario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3CFD" w14:textId="77777777" w:rsidR="00FC7B20" w:rsidRDefault="00000000">
            <w:pPr>
              <w:spacing w:after="0"/>
            </w:pPr>
            <w:r>
              <w:rPr>
                <w:sz w:val="18"/>
              </w:rPr>
              <w:t>Opera login, KPIs, alertas, creacion de usuarios y reportes.</w:t>
            </w:r>
          </w:p>
        </w:tc>
      </w:tr>
      <w:tr w:rsidR="00FC7B20" w14:paraId="40F3DCD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E5041" w14:textId="77777777" w:rsidR="00FC7B20" w:rsidRDefault="00000000"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CDAA" w14:textId="77777777" w:rsidR="00FC7B20" w:rsidRDefault="00000000">
            <w:pPr>
              <w:spacing w:after="0"/>
            </w:pPr>
            <w:r>
              <w:rPr>
                <w:sz w:val="18"/>
              </w:rPr>
              <w:t>Renderiza pantallas y consume contratos HTTP publicos.</w:t>
            </w:r>
          </w:p>
        </w:tc>
      </w:tr>
      <w:tr w:rsidR="00FC7B20" w14:paraId="2C92BE9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C9F30" w14:textId="77777777" w:rsidR="00FC7B20" w:rsidRDefault="00000000">
            <w:pPr>
              <w:spacing w:after="0"/>
            </w:pPr>
            <w:r>
              <w:rPr>
                <w:sz w:val="18"/>
              </w:rPr>
              <w:t>API Gateway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E846" w14:textId="77777777" w:rsidR="00FC7B20" w:rsidRDefault="00000000">
            <w:pPr>
              <w:spacing w:after="0"/>
            </w:pPr>
            <w:r>
              <w:rPr>
                <w:sz w:val="18"/>
              </w:rPr>
              <w:t>Publica solo endpoints usados por la UI y delega al BFF.</w:t>
            </w:r>
          </w:p>
        </w:tc>
      </w:tr>
      <w:tr w:rsidR="00FC7B20" w14:paraId="14389E9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75C2" w14:textId="77777777" w:rsidR="00FC7B20" w:rsidRDefault="00000000">
            <w:pPr>
              <w:spacing w:after="0"/>
            </w:pPr>
            <w:r>
              <w:rPr>
                <w:sz w:val="18"/>
              </w:rPr>
              <w:t>BFF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5137" w14:textId="77777777" w:rsidR="00FC7B20" w:rsidRDefault="00000000">
            <w:pPr>
              <w:spacing w:after="0"/>
            </w:pPr>
            <w:r>
              <w:rPr>
                <w:sz w:val="18"/>
              </w:rPr>
              <w:t>Actua como fachada/proxy hacia microservicios.</w:t>
            </w:r>
          </w:p>
        </w:tc>
      </w:tr>
      <w:tr w:rsidR="00FC7B20" w14:paraId="22ADA97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91179" w14:textId="77777777" w:rsidR="00FC7B20" w:rsidRDefault="00000000">
            <w:pPr>
              <w:spacing w:after="0"/>
            </w:pPr>
            <w:r>
              <w:rPr>
                <w:sz w:val="18"/>
              </w:rPr>
              <w:t>Microservicios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2A25" w14:textId="77777777" w:rsidR="00FC7B20" w:rsidRDefault="00000000">
            <w:pPr>
              <w:spacing w:after="0"/>
            </w:pPr>
            <w:r>
              <w:rPr>
                <w:sz w:val="18"/>
              </w:rPr>
              <w:t>Implementan capacidades por dominio.</w:t>
            </w:r>
          </w:p>
        </w:tc>
      </w:tr>
      <w:tr w:rsidR="00FC7B20" w14:paraId="4E3ED60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A313" w14:textId="77777777" w:rsidR="00FC7B20" w:rsidRDefault="00000000">
            <w:pPr>
              <w:spacing w:after="0"/>
            </w:pPr>
            <w:r>
              <w:rPr>
                <w:sz w:val="18"/>
              </w:rPr>
              <w:lastRenderedPageBreak/>
              <w:t>PostgreSQL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0B3B" w14:textId="77777777" w:rsidR="00FC7B20" w:rsidRDefault="00000000">
            <w:pPr>
              <w:spacing w:after="0"/>
            </w:pPr>
            <w:r>
              <w:rPr>
                <w:sz w:val="18"/>
              </w:rPr>
              <w:t>Persiste usuarios, KPIs y reportes en bases separadas.</w:t>
            </w:r>
          </w:p>
        </w:tc>
      </w:tr>
    </w:tbl>
    <w:p w14:paraId="5BA5FDFF" w14:textId="77777777" w:rsidR="00FC7B20" w:rsidRDefault="00FC7B20">
      <w:pPr>
        <w:spacing w:after="80"/>
      </w:pPr>
    </w:p>
    <w:p w14:paraId="0A0DFA9A" w14:textId="77777777" w:rsidR="00FC7B20" w:rsidRDefault="00000000">
      <w:pPr>
        <w:pStyle w:val="Ttulo1"/>
      </w:pPr>
      <w:r>
        <w:t>2. Arquitectura C2 - Contenedores</w:t>
      </w:r>
    </w:p>
    <w:p w14:paraId="5553AD0D" w14:textId="77777777" w:rsidR="00FC7B20" w:rsidRDefault="00000000">
      <w:r>
        <w:t>La solucion se ejecuta con contenedores independientes. En Docker, el frontend sirve React con Nginx 1.27 y reenvia /api al gateway. KrakenD escucha en 8088 y delega al BFF en 8000. Los servicios Java usan PostgreSQL 16 por dominio.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300"/>
        <w:gridCol w:w="4410"/>
      </w:tblGrid>
      <w:tr w:rsidR="00FC7B20" w14:paraId="386B6EB2" w14:textId="77777777">
        <w:trPr>
          <w:tblHeader/>
        </w:trPr>
        <w:tc>
          <w:tcPr>
            <w:tcW w:w="1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2B407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Contenedor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1E05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Version/tecnologia</w:t>
            </w:r>
          </w:p>
        </w:tc>
        <w:tc>
          <w:tcPr>
            <w:tcW w:w="44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AFD6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Rol</w:t>
            </w:r>
          </w:p>
        </w:tc>
      </w:tr>
      <w:tr w:rsidR="00FC7B20" w14:paraId="07F23F1E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28739" w14:textId="77777777" w:rsidR="00FC7B20" w:rsidRDefault="00000000">
            <w:pPr>
              <w:spacing w:after="0"/>
            </w:pPr>
            <w:r>
              <w:rPr>
                <w:sz w:val="18"/>
              </w:rPr>
              <w:t>front-web2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400C" w14:textId="77777777" w:rsidR="00FC7B20" w:rsidRDefault="00000000">
            <w:pPr>
              <w:spacing w:after="0"/>
            </w:pPr>
            <w:r>
              <w:rPr>
                <w:sz w:val="18"/>
              </w:rPr>
              <w:t>Node.js 22 build, React 19.2.5, Vite 8.0.10, Nginx 1.27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B187" w14:textId="77777777" w:rsidR="00FC7B20" w:rsidRDefault="00000000">
            <w:pPr>
              <w:spacing w:after="0"/>
            </w:pPr>
            <w:r>
              <w:rPr>
                <w:sz w:val="18"/>
              </w:rPr>
              <w:t>UI y proxy local /api hacia gateway.</w:t>
            </w:r>
          </w:p>
        </w:tc>
      </w:tr>
      <w:tr w:rsidR="00FC7B20" w14:paraId="1B8E9904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28C7" w14:textId="77777777" w:rsidR="00FC7B20" w:rsidRDefault="00000000">
            <w:pPr>
              <w:spacing w:after="0"/>
            </w:pPr>
            <w:r>
              <w:rPr>
                <w:sz w:val="18"/>
              </w:rPr>
              <w:t>api-gateway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5F8E" w14:textId="77777777" w:rsidR="00FC7B20" w:rsidRDefault="00000000">
            <w:pPr>
              <w:spacing w:after="0"/>
            </w:pPr>
            <w:r>
              <w:rPr>
                <w:sz w:val="18"/>
              </w:rPr>
              <w:t>KrakenD 2.13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9331" w14:textId="77777777" w:rsidR="00FC7B20" w:rsidRDefault="00000000">
            <w:pPr>
              <w:spacing w:after="0"/>
            </w:pPr>
            <w:r>
              <w:rPr>
                <w:sz w:val="18"/>
              </w:rPr>
              <w:t>Entrada publica controlada para /api.</w:t>
            </w:r>
          </w:p>
        </w:tc>
      </w:tr>
      <w:tr w:rsidR="00FC7B20" w14:paraId="66CD1D82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FC9A" w14:textId="77777777" w:rsidR="00FC7B20" w:rsidRDefault="00000000">
            <w:pPr>
              <w:spacing w:after="0"/>
            </w:pPr>
            <w:r>
              <w:rPr>
                <w:sz w:val="18"/>
              </w:rPr>
              <w:t>bff-service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8B17" w14:textId="77777777" w:rsidR="00FC7B20" w:rsidRDefault="00000000">
            <w:pPr>
              <w:spacing w:after="0"/>
            </w:pPr>
            <w:r>
              <w:rPr>
                <w:sz w:val="18"/>
              </w:rPr>
              <w:t>Node.js 22, NestJS 11.1.9, TypeScript 5.9.3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E7D1" w14:textId="77777777" w:rsidR="00FC7B20" w:rsidRDefault="00000000">
            <w:pPr>
              <w:spacing w:after="0"/>
            </w:pPr>
            <w:r>
              <w:rPr>
                <w:sz w:val="18"/>
              </w:rPr>
              <w:t>Proxy orientado al frontend.</w:t>
            </w:r>
          </w:p>
        </w:tc>
      </w:tr>
      <w:tr w:rsidR="00FC7B20" w14:paraId="00F877ED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E33C" w14:textId="77777777" w:rsidR="00FC7B20" w:rsidRDefault="00000000">
            <w:pPr>
              <w:spacing w:after="0"/>
            </w:pPr>
            <w:r>
              <w:rPr>
                <w:sz w:val="18"/>
              </w:rPr>
              <w:t>auth-service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5AED" w14:textId="77777777" w:rsidR="00FC7B20" w:rsidRDefault="00000000">
            <w:pPr>
              <w:spacing w:after="0"/>
            </w:pPr>
            <w:r>
              <w:rPr>
                <w:sz w:val="18"/>
              </w:rPr>
              <w:t>Java 25, Spring Boot 4.0.6, Nimbus JOSE JWT 10.5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FFAE" w14:textId="77777777" w:rsidR="00FC7B20" w:rsidRDefault="00000000">
            <w:pPr>
              <w:spacing w:after="0"/>
            </w:pPr>
            <w:r>
              <w:rPr>
                <w:sz w:val="18"/>
              </w:rPr>
              <w:t>Login y JWT RS256.</w:t>
            </w:r>
          </w:p>
        </w:tc>
      </w:tr>
      <w:tr w:rsidR="00FC7B20" w14:paraId="58C00BB5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7E09" w14:textId="77777777" w:rsidR="00FC7B20" w:rsidRDefault="00000000">
            <w:pPr>
              <w:spacing w:after="0"/>
            </w:pPr>
            <w:r>
              <w:rPr>
                <w:sz w:val="18"/>
              </w:rPr>
              <w:t>user-service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0F4A" w14:textId="77777777" w:rsidR="00FC7B20" w:rsidRDefault="00000000">
            <w:pPr>
              <w:spacing w:after="0"/>
            </w:pPr>
            <w:r>
              <w:rPr>
                <w:sz w:val="18"/>
              </w:rPr>
              <w:t>Java 25, Spring Boot 4.0.6, JPA, Flyway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5E07" w14:textId="77777777" w:rsidR="00FC7B20" w:rsidRDefault="00000000">
            <w:pPr>
              <w:spacing w:after="0"/>
            </w:pPr>
            <w:r>
              <w:rPr>
                <w:sz w:val="18"/>
              </w:rPr>
              <w:t>Usuarios y credenciales.</w:t>
            </w:r>
          </w:p>
        </w:tc>
      </w:tr>
      <w:tr w:rsidR="00FC7B20" w14:paraId="0BB24663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FE70" w14:textId="77777777" w:rsidR="00FC7B20" w:rsidRDefault="00000000">
            <w:pPr>
              <w:spacing w:after="0"/>
            </w:pPr>
            <w:r>
              <w:rPr>
                <w:sz w:val="18"/>
              </w:rPr>
              <w:t>kpis-service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6E6CE" w14:textId="77777777" w:rsidR="00FC7B20" w:rsidRDefault="00000000">
            <w:pPr>
              <w:spacing w:after="0"/>
            </w:pPr>
            <w:r>
              <w:rPr>
                <w:sz w:val="18"/>
              </w:rPr>
              <w:t>Java 25, Spring Boot 4.0.6, JDBC, Flyway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137B0" w14:textId="77777777" w:rsidR="00FC7B20" w:rsidRDefault="00000000">
            <w:pPr>
              <w:spacing w:after="0"/>
            </w:pPr>
            <w:r>
              <w:rPr>
                <w:sz w:val="18"/>
              </w:rPr>
              <w:t>Indicadores, graficos y alertas.</w:t>
            </w:r>
          </w:p>
        </w:tc>
      </w:tr>
      <w:tr w:rsidR="00FC7B20" w14:paraId="1A1329E1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0993" w14:textId="77777777" w:rsidR="00FC7B20" w:rsidRDefault="00000000">
            <w:pPr>
              <w:spacing w:after="0"/>
            </w:pPr>
            <w:r>
              <w:rPr>
                <w:sz w:val="18"/>
              </w:rPr>
              <w:t>report-service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1C6E" w14:textId="77777777" w:rsidR="00FC7B20" w:rsidRDefault="00000000">
            <w:pPr>
              <w:spacing w:after="0"/>
            </w:pPr>
            <w:r>
              <w:rPr>
                <w:sz w:val="18"/>
              </w:rPr>
              <w:t>Java 25, Spring Boot 4.0.6, JPA, Flyway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5B24" w14:textId="77777777" w:rsidR="00FC7B20" w:rsidRDefault="00000000">
            <w:pPr>
              <w:spacing w:after="0"/>
            </w:pPr>
            <w:r>
              <w:rPr>
                <w:sz w:val="18"/>
              </w:rPr>
              <w:t>Listado y creacion de reportes.</w:t>
            </w:r>
          </w:p>
        </w:tc>
      </w:tr>
      <w:tr w:rsidR="00FC7B20" w14:paraId="751BD010" w14:textId="77777777"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603F" w14:textId="77777777" w:rsidR="00FC7B20" w:rsidRDefault="00000000">
            <w:pPr>
              <w:spacing w:after="0"/>
            </w:pPr>
            <w:r>
              <w:rPr>
                <w:sz w:val="18"/>
              </w:rPr>
              <w:t>PostgreSQL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43FB" w14:textId="77777777" w:rsidR="00FC7B20" w:rsidRDefault="00000000">
            <w:pPr>
              <w:spacing w:after="0"/>
            </w:pPr>
            <w:r>
              <w:rPr>
                <w:sz w:val="18"/>
              </w:rPr>
              <w:t>PostgreSQL 16</w:t>
            </w:r>
          </w:p>
        </w:tc>
        <w:tc>
          <w:tcPr>
            <w:tcW w:w="4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A7A8" w14:textId="77777777" w:rsidR="00FC7B20" w:rsidRDefault="00000000">
            <w:pPr>
              <w:spacing w:after="0"/>
            </w:pPr>
            <w:r>
              <w:rPr>
                <w:sz w:val="18"/>
              </w:rPr>
              <w:t>Bases user_db, kpis_db y report_db.</w:t>
            </w:r>
          </w:p>
        </w:tc>
      </w:tr>
    </w:tbl>
    <w:p w14:paraId="4709F5B7" w14:textId="77777777" w:rsidR="00FC7B20" w:rsidRDefault="00FC7B20">
      <w:pPr>
        <w:spacing w:after="80"/>
      </w:pPr>
    </w:p>
    <w:p w14:paraId="642449B7" w14:textId="77777777" w:rsidR="00FC7B20" w:rsidRDefault="00000000">
      <w:pPr>
        <w:spacing w:before="40" w:after="160" w:line="240" w:lineRule="auto"/>
      </w:pPr>
      <w:r>
        <w:rPr>
          <w:rFonts w:ascii="Consolas" w:hAnsi="Consolas"/>
          <w:color w:val="282828"/>
          <w:sz w:val="18"/>
        </w:rPr>
        <w:t>Browser -&gt; front-web2</w:t>
      </w:r>
      <w:r>
        <w:br/>
      </w:r>
      <w:r>
        <w:rPr>
          <w:rFonts w:ascii="Consolas" w:hAnsi="Consolas"/>
          <w:color w:val="282828"/>
          <w:sz w:val="18"/>
        </w:rPr>
        <w:t xml:space="preserve">  /api/* -&gt; api-gateway:8088</w:t>
      </w:r>
      <w:r>
        <w:br/>
      </w:r>
      <w:r>
        <w:rPr>
          <w:rFonts w:ascii="Consolas" w:hAnsi="Consolas"/>
          <w:color w:val="282828"/>
          <w:sz w:val="18"/>
        </w:rPr>
        <w:t xml:space="preserve">    -&gt; bff-service:8000</w:t>
      </w:r>
      <w:r>
        <w:br/>
      </w:r>
      <w:r>
        <w:rPr>
          <w:rFonts w:ascii="Consolas" w:hAnsi="Consolas"/>
          <w:color w:val="282828"/>
          <w:sz w:val="18"/>
        </w:rPr>
        <w:t xml:space="preserve">      -&gt; auth-service | user-service | kpis-service | report-service</w:t>
      </w:r>
      <w:r>
        <w:br/>
      </w:r>
      <w:r>
        <w:rPr>
          <w:rFonts w:ascii="Consolas" w:hAnsi="Consolas"/>
          <w:color w:val="282828"/>
          <w:sz w:val="18"/>
        </w:rPr>
        <w:t xml:space="preserve">        -&gt; user_db | kpis_db | report_db</w:t>
      </w:r>
    </w:p>
    <w:p w14:paraId="5F2CE252" w14:textId="77777777" w:rsidR="00FC7B20" w:rsidRDefault="00000000">
      <w:pPr>
        <w:pStyle w:val="Ttulo1"/>
      </w:pPr>
      <w:r>
        <w:t>3. Arquitectura C3 - Componentes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3450"/>
        <w:gridCol w:w="4460"/>
      </w:tblGrid>
      <w:tr w:rsidR="00FC7B20" w14:paraId="0FD690EE" w14:textId="77777777">
        <w:trPr>
          <w:tblHeader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52C2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Contenedor</w:t>
            </w:r>
          </w:p>
        </w:tc>
        <w:tc>
          <w:tcPr>
            <w:tcW w:w="3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AB6B1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Componentes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7274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Funcionamiento</w:t>
            </w:r>
          </w:p>
        </w:tc>
      </w:tr>
      <w:tr w:rsidR="00FC7B20" w14:paraId="69AD6700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A432" w14:textId="77777777" w:rsidR="00FC7B20" w:rsidRDefault="00000000">
            <w:pPr>
              <w:spacing w:after="0"/>
            </w:pPr>
            <w:r>
              <w:rPr>
                <w:sz w:val="18"/>
              </w:rPr>
              <w:t>BFF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F2AB" w14:textId="77777777" w:rsidR="00FC7B20" w:rsidRDefault="00000000">
            <w:pPr>
              <w:spacing w:after="0"/>
            </w:pPr>
            <w:r>
              <w:rPr>
                <w:sz w:val="18"/>
              </w:rPr>
              <w:t>AuthController, UsersController, KpisController, ReportsController, clientes HTTP, JwtGuard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8886" w14:textId="77777777" w:rsidR="00FC7B20" w:rsidRDefault="00000000">
            <w:pPr>
              <w:spacing w:after="0"/>
            </w:pPr>
            <w:r>
              <w:rPr>
                <w:sz w:val="18"/>
              </w:rPr>
              <w:t>Expone solo rutas usadas por UI: login, crear usuario, KPIs y GET/POST reportes.</w:t>
            </w:r>
          </w:p>
        </w:tc>
      </w:tr>
      <w:tr w:rsidR="00FC7B20" w14:paraId="62008975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6189" w14:textId="77777777" w:rsidR="00FC7B20" w:rsidRDefault="00000000">
            <w:pPr>
              <w:spacing w:after="0"/>
            </w:pPr>
            <w:r>
              <w:rPr>
                <w:sz w:val="18"/>
              </w:rPr>
              <w:t>ms-auth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AC3F" w14:textId="77777777" w:rsidR="00FC7B20" w:rsidRDefault="00000000">
            <w:pPr>
              <w:spacing w:after="0"/>
            </w:pPr>
            <w:r>
              <w:rPr>
                <w:sz w:val="18"/>
              </w:rPr>
              <w:t>UserController, UserService, JwtService, HttpUserClient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BC0CF" w14:textId="77777777" w:rsidR="00FC7B20" w:rsidRDefault="00000000">
            <w:pPr>
              <w:spacing w:after="0"/>
            </w:pPr>
            <w:r>
              <w:rPr>
                <w:sz w:val="18"/>
              </w:rPr>
              <w:t>Autentica delegando a ms-user y firma JWT RS256.</w:t>
            </w:r>
          </w:p>
        </w:tc>
      </w:tr>
      <w:tr w:rsidR="00FC7B20" w14:paraId="4420E197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398D" w14:textId="77777777" w:rsidR="00FC7B20" w:rsidRDefault="00000000">
            <w:pPr>
              <w:spacing w:after="0"/>
            </w:pPr>
            <w:r>
              <w:rPr>
                <w:sz w:val="18"/>
              </w:rPr>
              <w:t>ms-user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AAD38" w14:textId="77777777" w:rsidR="00FC7B20" w:rsidRDefault="00000000">
            <w:pPr>
              <w:spacing w:after="0"/>
            </w:pPr>
            <w:r>
              <w:rPr>
                <w:sz w:val="18"/>
              </w:rPr>
              <w:t>UserController, UserManagementService, UserRepository, User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EC67" w14:textId="77777777" w:rsidR="00FC7B20" w:rsidRDefault="00000000">
            <w:pPr>
              <w:spacing w:after="0"/>
            </w:pPr>
            <w:r>
              <w:rPr>
                <w:sz w:val="18"/>
              </w:rPr>
              <w:t>Valida, autentica y persiste usuarios.</w:t>
            </w:r>
          </w:p>
        </w:tc>
      </w:tr>
      <w:tr w:rsidR="00FC7B20" w14:paraId="2E96B3F1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4435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483BD" w14:textId="77777777" w:rsidR="00FC7B20" w:rsidRDefault="00000000">
            <w:pPr>
              <w:spacing w:after="0"/>
            </w:pPr>
            <w:r>
              <w:rPr>
                <w:sz w:val="18"/>
              </w:rPr>
              <w:t xml:space="preserve">KpiController, KpiQueryService, </w:t>
            </w:r>
            <w:r>
              <w:rPr>
                <w:sz w:val="18"/>
              </w:rPr>
              <w:lastRenderedPageBreak/>
              <w:t>KpiStrategyFactory, estrategias, repositorio JDBC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C55F" w14:textId="77777777" w:rsidR="00FC7B20" w:rsidRDefault="00000000">
            <w:pPr>
              <w:spacing w:after="0"/>
            </w:pPr>
            <w:r>
              <w:rPr>
                <w:sz w:val="18"/>
              </w:rPr>
              <w:lastRenderedPageBreak/>
              <w:t>Selecciona estrategia por KpiType y consulta tablas KPI.</w:t>
            </w:r>
          </w:p>
        </w:tc>
      </w:tr>
      <w:tr w:rsidR="00FC7B20" w14:paraId="28757B2B" w14:textId="77777777"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E3A3" w14:textId="77777777" w:rsidR="00FC7B20" w:rsidRDefault="00000000">
            <w:pPr>
              <w:spacing w:after="0"/>
            </w:pPr>
            <w:r>
              <w:rPr>
                <w:sz w:val="18"/>
              </w:rPr>
              <w:t>ms-report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E22C" w14:textId="77777777" w:rsidR="00FC7B20" w:rsidRDefault="00000000">
            <w:pPr>
              <w:spacing w:after="0"/>
            </w:pPr>
            <w:r>
              <w:rPr>
                <w:sz w:val="18"/>
              </w:rPr>
              <w:t>ReportController, ReportService, ReportRepository, Report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F726C" w14:textId="77777777" w:rsidR="00FC7B20" w:rsidRDefault="00000000">
            <w:pPr>
              <w:spacing w:after="0"/>
            </w:pPr>
            <w:r>
              <w:rPr>
                <w:sz w:val="18"/>
              </w:rPr>
              <w:t>Valida, lista y crea reportes.</w:t>
            </w:r>
          </w:p>
        </w:tc>
      </w:tr>
    </w:tbl>
    <w:p w14:paraId="3E02E39C" w14:textId="77777777" w:rsidR="00FC7B20" w:rsidRDefault="00FC7B20">
      <w:pPr>
        <w:spacing w:after="80"/>
      </w:pPr>
    </w:p>
    <w:p w14:paraId="0FE299FD" w14:textId="77777777" w:rsidR="00FC7B20" w:rsidRDefault="00000000">
      <w:pPr>
        <w:pStyle w:val="Ttulo1"/>
      </w:pPr>
      <w:r>
        <w:t>4. Endpoints publicados y usados por el frontend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50"/>
        <w:gridCol w:w="2600"/>
        <w:gridCol w:w="2400"/>
        <w:gridCol w:w="3310"/>
      </w:tblGrid>
      <w:tr w:rsidR="00FC7B20" w14:paraId="2CA4E6F5" w14:textId="77777777">
        <w:trPr>
          <w:tblHeader/>
        </w:trPr>
        <w:tc>
          <w:tcPr>
            <w:tcW w:w="1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28E0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Metodo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C20F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Endpoint publico</w:t>
            </w:r>
          </w:p>
        </w:tc>
        <w:tc>
          <w:tcPr>
            <w:tcW w:w="2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AB7F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Pantalla/uso</w:t>
            </w:r>
          </w:p>
        </w:tc>
        <w:tc>
          <w:tcPr>
            <w:tcW w:w="3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DCC9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Destino final</w:t>
            </w:r>
          </w:p>
        </w:tc>
      </w:tr>
      <w:tr w:rsidR="00FC7B20" w14:paraId="1ECCB60F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19F9" w14:textId="77777777" w:rsidR="00FC7B20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3E8C" w14:textId="77777777" w:rsidR="00FC7B20" w:rsidRDefault="00000000">
            <w:pPr>
              <w:spacing w:after="0"/>
            </w:pPr>
            <w:r>
              <w:rPr>
                <w:sz w:val="18"/>
              </w:rPr>
              <w:t>/api/auth/login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5993" w14:textId="77777777" w:rsidR="00FC7B20" w:rsidRDefault="00000000">
            <w:pPr>
              <w:spacing w:after="0"/>
            </w:pPr>
            <w:r>
              <w:rPr>
                <w:sz w:val="18"/>
              </w:rPr>
              <w:t>Login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38A3" w14:textId="77777777" w:rsidR="00FC7B20" w:rsidRDefault="00000000">
            <w:pPr>
              <w:spacing w:after="0"/>
            </w:pPr>
            <w:r>
              <w:rPr>
                <w:sz w:val="18"/>
              </w:rPr>
              <w:t>ms-auth -&gt; ms-user</w:t>
            </w:r>
          </w:p>
        </w:tc>
      </w:tr>
      <w:tr w:rsidR="00FC7B20" w14:paraId="21BFB93F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260E" w14:textId="77777777" w:rsidR="00FC7B20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C14D" w14:textId="77777777" w:rsidR="00FC7B20" w:rsidRDefault="00000000">
            <w:pPr>
              <w:spacing w:after="0"/>
            </w:pPr>
            <w:r>
              <w:rPr>
                <w:sz w:val="18"/>
              </w:rPr>
              <w:t>/api/users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7521" w14:textId="77777777" w:rsidR="00FC7B20" w:rsidRDefault="00000000">
            <w:pPr>
              <w:spacing w:after="0"/>
            </w:pPr>
            <w:r>
              <w:rPr>
                <w:sz w:val="18"/>
              </w:rPr>
              <w:t>Crear usuario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1169" w14:textId="77777777" w:rsidR="00FC7B20" w:rsidRDefault="00000000">
            <w:pPr>
              <w:spacing w:after="0"/>
            </w:pPr>
            <w:r>
              <w:rPr>
                <w:sz w:val="18"/>
              </w:rPr>
              <w:t>ms-user</w:t>
            </w:r>
          </w:p>
        </w:tc>
      </w:tr>
      <w:tr w:rsidR="00FC7B20" w14:paraId="248F45EC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6B7F" w14:textId="77777777" w:rsidR="00FC7B20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B729" w14:textId="77777777" w:rsidR="00FC7B20" w:rsidRDefault="00000000">
            <w:pPr>
              <w:spacing w:after="0"/>
            </w:pPr>
            <w:r>
              <w:rPr>
                <w:sz w:val="18"/>
              </w:rPr>
              <w:t>/api/kpis/summary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7970" w14:textId="77777777" w:rsidR="00FC7B20" w:rsidRDefault="00000000">
            <w:pPr>
              <w:spacing w:after="0"/>
            </w:pPr>
            <w:r>
              <w:rPr>
                <w:sz w:val="18"/>
              </w:rPr>
              <w:t>Dashboard/KPIs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737C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30EA518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3B8A" w14:textId="77777777" w:rsidR="00FC7B20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D794" w14:textId="77777777" w:rsidR="00FC7B20" w:rsidRDefault="00000000">
            <w:pPr>
              <w:spacing w:after="0"/>
            </w:pPr>
            <w:r>
              <w:rPr>
                <w:sz w:val="18"/>
              </w:rPr>
              <w:t>/api/kpis/sales/monthly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1651" w14:textId="77777777" w:rsidR="00FC7B20" w:rsidRDefault="00000000"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FB31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781711BB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9F60" w14:textId="77777777" w:rsidR="00FC7B20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F3BB" w14:textId="77777777" w:rsidR="00FC7B20" w:rsidRDefault="00000000">
            <w:pPr>
              <w:spacing w:after="0"/>
            </w:pPr>
            <w:r>
              <w:rPr>
                <w:sz w:val="18"/>
              </w:rPr>
              <w:t>/api/kpis/branches/performance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F5D9" w14:textId="77777777" w:rsidR="00FC7B20" w:rsidRDefault="00000000"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400D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18A8AF1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01910" w14:textId="77777777" w:rsidR="00FC7B20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4478" w14:textId="77777777" w:rsidR="00FC7B20" w:rsidRDefault="00000000">
            <w:pPr>
              <w:spacing w:after="0"/>
            </w:pPr>
            <w:r>
              <w:rPr>
                <w:sz w:val="18"/>
              </w:rPr>
              <w:t>/api/kpis/channels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7847" w14:textId="77777777" w:rsidR="00FC7B20" w:rsidRDefault="00000000"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F69E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023C336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E457" w14:textId="77777777" w:rsidR="00FC7B20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9AD3" w14:textId="77777777" w:rsidR="00FC7B20" w:rsidRDefault="00000000">
            <w:pPr>
              <w:spacing w:after="0"/>
            </w:pPr>
            <w:r>
              <w:rPr>
                <w:sz w:val="18"/>
              </w:rPr>
              <w:t>/api/kpis/alerts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537D" w14:textId="77777777" w:rsidR="00FC7B20" w:rsidRDefault="00000000">
            <w:pPr>
              <w:spacing w:after="0"/>
            </w:pPr>
            <w:r>
              <w:rPr>
                <w:sz w:val="18"/>
              </w:rPr>
              <w:t>Dashboard/Alertas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BD26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428E68C8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91CF" w14:textId="77777777" w:rsidR="00FC7B20" w:rsidRDefault="00000000"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AB49" w14:textId="77777777" w:rsidR="00FC7B20" w:rsidRDefault="00000000">
            <w:pPr>
              <w:spacing w:after="0"/>
            </w:pPr>
            <w:r>
              <w:rPr>
                <w:sz w:val="18"/>
              </w:rPr>
              <w:t>/api/reports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EE61" w14:textId="77777777" w:rsidR="00FC7B20" w:rsidRDefault="00000000">
            <w:pPr>
              <w:spacing w:after="0"/>
            </w:pPr>
            <w:r>
              <w:rPr>
                <w:sz w:val="18"/>
              </w:rPr>
              <w:t>Listar reportes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DD76E" w14:textId="77777777" w:rsidR="00FC7B20" w:rsidRDefault="00000000">
            <w:pPr>
              <w:spacing w:after="0"/>
            </w:pPr>
            <w:r>
              <w:rPr>
                <w:sz w:val="18"/>
              </w:rPr>
              <w:t>ms-report</w:t>
            </w:r>
          </w:p>
        </w:tc>
      </w:tr>
      <w:tr w:rsidR="00FC7B20" w14:paraId="6835CB94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A7FB" w14:textId="77777777" w:rsidR="00FC7B20" w:rsidRDefault="00000000">
            <w:pPr>
              <w:spacing w:after="0"/>
            </w:pPr>
            <w:r>
              <w:rPr>
                <w:sz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3487" w14:textId="77777777" w:rsidR="00FC7B20" w:rsidRDefault="00000000">
            <w:pPr>
              <w:spacing w:after="0"/>
            </w:pPr>
            <w:r>
              <w:rPr>
                <w:sz w:val="18"/>
              </w:rPr>
              <w:t>/api/reports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120F" w14:textId="77777777" w:rsidR="00FC7B20" w:rsidRDefault="00000000">
            <w:pPr>
              <w:spacing w:after="0"/>
            </w:pPr>
            <w:r>
              <w:rPr>
                <w:sz w:val="18"/>
              </w:rPr>
              <w:t>Crear reportes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9C52" w14:textId="77777777" w:rsidR="00FC7B20" w:rsidRDefault="00000000">
            <w:pPr>
              <w:spacing w:after="0"/>
            </w:pPr>
            <w:r>
              <w:rPr>
                <w:sz w:val="18"/>
              </w:rPr>
              <w:t>ms-report</w:t>
            </w:r>
          </w:p>
        </w:tc>
      </w:tr>
    </w:tbl>
    <w:p w14:paraId="72CFEC24" w14:textId="77777777" w:rsidR="00FC7B20" w:rsidRDefault="00FC7B20">
      <w:pPr>
        <w:spacing w:after="8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7B20" w14:paraId="51820A15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1931" w14:textId="77777777" w:rsidR="00FC7B20" w:rsidRDefault="00000000">
            <w:pPr>
              <w:spacing w:after="60"/>
            </w:pPr>
            <w:r>
              <w:rPr>
                <w:b/>
                <w:color w:val="0B2545"/>
                <w:sz w:val="21"/>
              </w:rPr>
              <w:t>Contrato publico reducido</w:t>
            </w:r>
          </w:p>
          <w:p w14:paraId="650A26DE" w14:textId="77777777" w:rsidR="00FC7B20" w:rsidRDefault="00000000">
            <w:pPr>
              <w:spacing w:after="0"/>
            </w:pPr>
            <w:r>
              <w:rPr>
                <w:sz w:val="21"/>
              </w:rPr>
              <w:t>KrakenD no funciona como wildcard abierto. Endpoints como /api/dashboard, /api/auth/register, /api/auth/public-key, /api/users/authenticate, /api/kpis/{type} y /api/reports/{id} no se publican por gateway en el escenario actual; solo quedan para uso directo de microservicio, pruebas Swagger o integracion interna.</w:t>
            </w:r>
          </w:p>
        </w:tc>
      </w:tr>
    </w:tbl>
    <w:p w14:paraId="04C9B601" w14:textId="77777777" w:rsidR="00FC7B20" w:rsidRDefault="00FC7B20">
      <w:pPr>
        <w:spacing w:after="80"/>
      </w:pPr>
    </w:p>
    <w:p w14:paraId="4957E6D4" w14:textId="77777777" w:rsidR="00FC7B20" w:rsidRDefault="00000000">
      <w:pPr>
        <w:pStyle w:val="Ttulo1"/>
      </w:pPr>
      <w:r>
        <w:t>5. Patrones de arquitectura y diseno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000"/>
        <w:gridCol w:w="4460"/>
      </w:tblGrid>
      <w:tr w:rsidR="00FC7B20" w14:paraId="139E2D77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4222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Patron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FA81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Donde aparece</w:t>
            </w:r>
          </w:p>
        </w:tc>
        <w:tc>
          <w:tcPr>
            <w:tcW w:w="4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EECC5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Proposito</w:t>
            </w:r>
          </w:p>
        </w:tc>
      </w:tr>
      <w:tr w:rsidR="00FC7B20" w14:paraId="5FDA468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F749" w14:textId="77777777" w:rsidR="00FC7B20" w:rsidRDefault="00000000">
            <w:pPr>
              <w:spacing w:after="0"/>
            </w:pPr>
            <w:r>
              <w:rPr>
                <w:sz w:val="18"/>
              </w:rPr>
              <w:t>API Gateway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892E" w14:textId="77777777" w:rsidR="00FC7B20" w:rsidRDefault="00000000">
            <w:pPr>
              <w:spacing w:after="0"/>
            </w:pPr>
            <w:r>
              <w:rPr>
                <w:sz w:val="18"/>
              </w:rPr>
              <w:t>Backend/api-gateway/krakend.json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857F" w14:textId="77777777" w:rsidR="00FC7B20" w:rsidRDefault="00000000">
            <w:pPr>
              <w:spacing w:after="0"/>
            </w:pPr>
            <w:r>
              <w:rPr>
                <w:sz w:val="18"/>
              </w:rPr>
              <w:t>Entrada unica y contrato explicito de endpoints publicos.</w:t>
            </w:r>
          </w:p>
        </w:tc>
      </w:tr>
      <w:tr w:rsidR="00FC7B20" w14:paraId="3A36161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B0BD" w14:textId="77777777" w:rsidR="00FC7B20" w:rsidRDefault="00000000">
            <w:pPr>
              <w:spacing w:after="0"/>
            </w:pPr>
            <w:r>
              <w:rPr>
                <w:sz w:val="18"/>
              </w:rPr>
              <w:t>Backend for Frontend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1AA1" w14:textId="77777777" w:rsidR="00FC7B20" w:rsidRDefault="00000000">
            <w:pPr>
              <w:spacing w:after="0"/>
            </w:pPr>
            <w:r>
              <w:rPr>
                <w:sz w:val="18"/>
              </w:rPr>
              <w:t>Backend/bff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4F68" w14:textId="77777777" w:rsidR="00FC7B20" w:rsidRDefault="00000000">
            <w:pPr>
              <w:spacing w:after="0"/>
            </w:pPr>
            <w:r>
              <w:rPr>
                <w:sz w:val="18"/>
              </w:rPr>
              <w:t>Fachada/proxy adaptada al frontend.</w:t>
            </w:r>
          </w:p>
        </w:tc>
      </w:tr>
      <w:tr w:rsidR="00FC7B20" w14:paraId="26E80CE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F508" w14:textId="77777777" w:rsidR="00FC7B20" w:rsidRDefault="00000000">
            <w:pPr>
              <w:spacing w:after="0"/>
            </w:pPr>
            <w:r>
              <w:rPr>
                <w:sz w:val="18"/>
              </w:rPr>
              <w:t>Microservicios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70AFA" w14:textId="77777777" w:rsidR="00FC7B20" w:rsidRDefault="00000000">
            <w:pPr>
              <w:spacing w:after="0"/>
            </w:pPr>
            <w:r>
              <w:rPr>
                <w:sz w:val="18"/>
              </w:rPr>
              <w:t>ms-auth, ms-user, ms-kpis, ms-report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CED9" w14:textId="77777777" w:rsidR="00FC7B20" w:rsidRDefault="00000000">
            <w:pPr>
              <w:spacing w:after="0"/>
            </w:pPr>
            <w:r>
              <w:rPr>
                <w:sz w:val="18"/>
              </w:rPr>
              <w:t>Separacion por dominio y despliegue independiente.</w:t>
            </w:r>
          </w:p>
        </w:tc>
      </w:tr>
      <w:tr w:rsidR="00FC7B20" w14:paraId="573BE15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32C55" w14:textId="77777777" w:rsidR="00FC7B20" w:rsidRDefault="00000000">
            <w:pPr>
              <w:spacing w:after="0"/>
            </w:pPr>
            <w:r>
              <w:rPr>
                <w:sz w:val="18"/>
              </w:rPr>
              <w:t>Layered Architecture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7C21" w14:textId="77777777" w:rsidR="00FC7B20" w:rsidRDefault="00000000">
            <w:pPr>
              <w:spacing w:after="0"/>
            </w:pPr>
            <w:r>
              <w:rPr>
                <w:sz w:val="18"/>
              </w:rPr>
              <w:t>Servicios Java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C582" w14:textId="77777777" w:rsidR="00FC7B20" w:rsidRDefault="00000000">
            <w:pPr>
              <w:spacing w:after="0"/>
            </w:pPr>
            <w:r>
              <w:rPr>
                <w:sz w:val="18"/>
              </w:rPr>
              <w:t>Controller -&gt; Service -&gt; Repository -&gt; Database.</w:t>
            </w:r>
          </w:p>
        </w:tc>
      </w:tr>
      <w:tr w:rsidR="00FC7B20" w14:paraId="32D6F95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D3FF" w14:textId="77777777" w:rsidR="00FC7B20" w:rsidRDefault="00000000">
            <w:pPr>
              <w:spacing w:after="0"/>
            </w:pPr>
            <w:r>
              <w:rPr>
                <w:sz w:val="18"/>
              </w:rPr>
              <w:lastRenderedPageBreak/>
              <w:t>Repository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AE1C" w14:textId="77777777" w:rsidR="00FC7B20" w:rsidRDefault="00000000">
            <w:pPr>
              <w:spacing w:after="0"/>
            </w:pPr>
            <w:r>
              <w:rPr>
                <w:sz w:val="18"/>
              </w:rPr>
              <w:t>UserRepository, ReportRepository, repositorio KPI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4528" w14:textId="77777777" w:rsidR="00FC7B20" w:rsidRDefault="00000000">
            <w:pPr>
              <w:spacing w:after="0"/>
            </w:pPr>
            <w:r>
              <w:rPr>
                <w:sz w:val="18"/>
              </w:rPr>
              <w:t>Encapsula acceso a datos.</w:t>
            </w:r>
          </w:p>
        </w:tc>
      </w:tr>
      <w:tr w:rsidR="00FC7B20" w14:paraId="60E6FF9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F7A2" w14:textId="77777777" w:rsidR="00FC7B20" w:rsidRDefault="00000000">
            <w:pPr>
              <w:spacing w:after="0"/>
            </w:pPr>
            <w:r>
              <w:rPr>
                <w:sz w:val="18"/>
              </w:rPr>
              <w:t>DTO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062D" w14:textId="77777777" w:rsidR="00FC7B20" w:rsidRDefault="00000000">
            <w:pPr>
              <w:spacing w:after="0"/>
            </w:pPr>
            <w:r>
              <w:rPr>
                <w:sz w:val="18"/>
              </w:rPr>
              <w:t>Paquetes dto e interfaces TypeScript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BDCB" w14:textId="77777777" w:rsidR="00FC7B20" w:rsidRDefault="00000000">
            <w:pPr>
              <w:spacing w:after="0"/>
            </w:pPr>
            <w:r>
              <w:rPr>
                <w:sz w:val="18"/>
              </w:rPr>
              <w:t>Separa contratos HTTP de entidades internas.</w:t>
            </w:r>
          </w:p>
        </w:tc>
      </w:tr>
      <w:tr w:rsidR="00FC7B20" w14:paraId="353A69E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44CF" w14:textId="77777777" w:rsidR="00FC7B20" w:rsidRDefault="00000000">
            <w:pPr>
              <w:spacing w:after="0"/>
            </w:pPr>
            <w:r>
              <w:rPr>
                <w:sz w:val="18"/>
              </w:rPr>
              <w:t>Strategy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83D4" w14:textId="77777777" w:rsidR="00FC7B20" w:rsidRDefault="00000000">
            <w:pPr>
              <w:spacing w:after="0"/>
            </w:pPr>
            <w:r>
              <w:rPr>
                <w:sz w:val="18"/>
              </w:rPr>
              <w:t>Estrategias KPI y estrategias visuales React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328F" w14:textId="77777777" w:rsidR="00FC7B20" w:rsidRDefault="00000000">
            <w:pPr>
              <w:spacing w:after="0"/>
            </w:pPr>
            <w:r>
              <w:rPr>
                <w:sz w:val="18"/>
              </w:rPr>
              <w:t>Permite variar logica por tipo de KPI o estado.</w:t>
            </w:r>
          </w:p>
        </w:tc>
      </w:tr>
      <w:tr w:rsidR="00FC7B20" w14:paraId="6F1B24D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51A3" w14:textId="77777777" w:rsidR="00FC7B20" w:rsidRDefault="00000000">
            <w:pPr>
              <w:spacing w:after="0"/>
            </w:pPr>
            <w:r>
              <w:rPr>
                <w:sz w:val="18"/>
              </w:rPr>
              <w:t>Factory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97F4" w14:textId="77777777" w:rsidR="00FC7B20" w:rsidRDefault="00000000">
            <w:pPr>
              <w:spacing w:after="0"/>
            </w:pPr>
            <w:r>
              <w:rPr>
                <w:sz w:val="18"/>
              </w:rPr>
              <w:t>KpiStrategyFactory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5F41" w14:textId="77777777" w:rsidR="00FC7B20" w:rsidRDefault="00000000">
            <w:pPr>
              <w:spacing w:after="0"/>
            </w:pPr>
            <w:r>
              <w:rPr>
                <w:sz w:val="18"/>
              </w:rPr>
              <w:t>Resuelve estrategia por KpiType.</w:t>
            </w:r>
          </w:p>
        </w:tc>
      </w:tr>
      <w:tr w:rsidR="00FC7B20" w14:paraId="33D06DE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33FC" w14:textId="77777777" w:rsidR="00FC7B20" w:rsidRDefault="00000000">
            <w:pPr>
              <w:spacing w:after="0"/>
            </w:pPr>
            <w:r>
              <w:rPr>
                <w:sz w:val="18"/>
              </w:rPr>
              <w:t>Dependency Injection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3491" w14:textId="77777777" w:rsidR="00FC7B20" w:rsidRDefault="00000000">
            <w:pPr>
              <w:spacing w:after="0"/>
            </w:pPr>
            <w:r>
              <w:rPr>
                <w:sz w:val="18"/>
              </w:rPr>
              <w:t>Spring y NestJS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9FC8" w14:textId="77777777" w:rsidR="00FC7B20" w:rsidRDefault="00000000">
            <w:pPr>
              <w:spacing w:after="0"/>
            </w:pPr>
            <w:r>
              <w:rPr>
                <w:sz w:val="18"/>
              </w:rPr>
              <w:t>Reduce acoplamiento y facilita pruebas.</w:t>
            </w:r>
          </w:p>
        </w:tc>
      </w:tr>
      <w:tr w:rsidR="00FC7B20" w14:paraId="0568418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3F17" w14:textId="77777777" w:rsidR="00FC7B20" w:rsidRDefault="00000000">
            <w:pPr>
              <w:spacing w:after="0"/>
            </w:pPr>
            <w:r>
              <w:rPr>
                <w:sz w:val="18"/>
              </w:rPr>
              <w:t>Client Adapter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4A52" w14:textId="77777777" w:rsidR="00FC7B20" w:rsidRDefault="00000000">
            <w:pPr>
              <w:spacing w:after="0"/>
            </w:pPr>
            <w:r>
              <w:rPr>
                <w:sz w:val="18"/>
              </w:rPr>
              <w:t>UserClient/HttpUserClient en ms-auth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F405" w14:textId="77777777" w:rsidR="00FC7B20" w:rsidRDefault="00000000">
            <w:pPr>
              <w:spacing w:after="0"/>
            </w:pPr>
            <w:r>
              <w:rPr>
                <w:sz w:val="18"/>
              </w:rPr>
              <w:t>Desacopla auth del proveedor de usuarios.</w:t>
            </w:r>
          </w:p>
        </w:tc>
      </w:tr>
    </w:tbl>
    <w:p w14:paraId="0BA7A0FB" w14:textId="77777777" w:rsidR="00FC7B20" w:rsidRDefault="00FC7B20">
      <w:pPr>
        <w:spacing w:after="80"/>
      </w:pPr>
    </w:p>
    <w:p w14:paraId="38D78018" w14:textId="77777777" w:rsidR="00FC7B20" w:rsidRDefault="00000000">
      <w:pPr>
        <w:pStyle w:val="Ttulo1"/>
      </w:pPr>
      <w:r>
        <w:t>6. Modelo de datos</w:t>
      </w:r>
    </w:p>
    <w:p w14:paraId="3E59FA6D" w14:textId="77777777" w:rsidR="00FC7B20" w:rsidRDefault="00000000">
      <w:r>
        <w:t>El proyecto mantiene base por servicio. Flyway versiona esquemas; JPA valida esquema en user/report y JdbcTemplate consulta datos KPI.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00"/>
        <w:gridCol w:w="1900"/>
        <w:gridCol w:w="4200"/>
        <w:gridCol w:w="1860"/>
      </w:tblGrid>
      <w:tr w:rsidR="00FC7B20" w14:paraId="02E5F892" w14:textId="77777777">
        <w:trPr>
          <w:tblHeader/>
        </w:trPr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FC0B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Base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A00AC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Tabla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95AF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Campos clave</w:t>
            </w:r>
          </w:p>
        </w:tc>
        <w:tc>
          <w:tcPr>
            <w:tcW w:w="1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3430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20"/>
              </w:rPr>
              <w:t>Servicio</w:t>
            </w:r>
          </w:p>
        </w:tc>
      </w:tr>
      <w:tr w:rsidR="00FC7B20" w14:paraId="67CED9EF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B881" w14:textId="77777777" w:rsidR="00FC7B20" w:rsidRDefault="00000000">
            <w:pPr>
              <w:spacing w:after="0"/>
            </w:pPr>
            <w:r>
              <w:rPr>
                <w:sz w:val="18"/>
              </w:rPr>
              <w:t>user_db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C00F0" w14:textId="77777777" w:rsidR="00FC7B20" w:rsidRDefault="00000000">
            <w:pPr>
              <w:spacing w:after="0"/>
            </w:pPr>
            <w:r>
              <w:rPr>
                <w:sz w:val="18"/>
              </w:rPr>
              <w:t>users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BA07" w14:textId="77777777" w:rsidR="00FC7B20" w:rsidRDefault="00000000">
            <w:pPr>
              <w:spacing w:after="0"/>
            </w:pPr>
            <w:r>
              <w:rPr>
                <w:sz w:val="18"/>
              </w:rPr>
              <w:t>id, username, email, password, first_name, last_name, role, created_at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52EA" w14:textId="77777777" w:rsidR="00FC7B20" w:rsidRDefault="00000000">
            <w:pPr>
              <w:spacing w:after="0"/>
            </w:pPr>
            <w:r>
              <w:rPr>
                <w:sz w:val="18"/>
              </w:rPr>
              <w:t>ms-user</w:t>
            </w:r>
          </w:p>
        </w:tc>
      </w:tr>
      <w:tr w:rsidR="00FC7B20" w14:paraId="5403CB53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9AA4" w14:textId="77777777" w:rsidR="00FC7B20" w:rsidRDefault="00000000">
            <w:pPr>
              <w:spacing w:after="0"/>
            </w:pPr>
            <w:r>
              <w:rPr>
                <w:sz w:val="18"/>
              </w:rPr>
              <w:t>kpis_db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3FDF" w14:textId="77777777" w:rsidR="00FC7B20" w:rsidRDefault="00000000">
            <w:pPr>
              <w:spacing w:after="0"/>
            </w:pPr>
            <w:r>
              <w:rPr>
                <w:sz w:val="18"/>
              </w:rPr>
              <w:t>kpi_summary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33FD" w14:textId="77777777" w:rsidR="00FC7B20" w:rsidRDefault="00000000">
            <w:pPr>
              <w:spacing w:after="0"/>
            </w:pPr>
            <w:r>
              <w:rPr>
                <w:sz w:val="18"/>
              </w:rPr>
              <w:t>ventas_totales, margen_utilidad, stock_critico, reclamos_activos, ticket_promedio, satisfaccion_cliente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52EB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39EE25E8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13B5" w14:textId="77777777" w:rsidR="00FC7B20" w:rsidRDefault="00000000">
            <w:pPr>
              <w:spacing w:after="0"/>
            </w:pPr>
            <w:r>
              <w:rPr>
                <w:sz w:val="18"/>
              </w:rPr>
              <w:t>kpis_db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D773" w14:textId="77777777" w:rsidR="00FC7B20" w:rsidRDefault="00000000">
            <w:pPr>
              <w:spacing w:after="0"/>
            </w:pPr>
            <w:r>
              <w:rPr>
                <w:sz w:val="18"/>
              </w:rPr>
              <w:t>monthly_sales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48AA" w14:textId="77777777" w:rsidR="00FC7B20" w:rsidRDefault="00000000">
            <w:pPr>
              <w:spacing w:after="0"/>
            </w:pPr>
            <w:r>
              <w:rPr>
                <w:sz w:val="18"/>
              </w:rPr>
              <w:t>month_label, sales_value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AA58E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1164EAC3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0FA6" w14:textId="77777777" w:rsidR="00FC7B20" w:rsidRDefault="00000000">
            <w:pPr>
              <w:spacing w:after="0"/>
            </w:pPr>
            <w:r>
              <w:rPr>
                <w:sz w:val="18"/>
              </w:rPr>
              <w:t>kpis_db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0906" w14:textId="77777777" w:rsidR="00FC7B20" w:rsidRDefault="00000000">
            <w:pPr>
              <w:spacing w:after="0"/>
            </w:pPr>
            <w:r>
              <w:rPr>
                <w:sz w:val="18"/>
              </w:rPr>
              <w:t>branch_performance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3474" w14:textId="77777777" w:rsidR="00FC7B20" w:rsidRDefault="00000000">
            <w:pPr>
              <w:spacing w:after="0"/>
            </w:pPr>
            <w:r>
              <w:rPr>
                <w:sz w:val="18"/>
              </w:rPr>
              <w:t>branch_name, score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FF03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1637B3AB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F80E" w14:textId="77777777" w:rsidR="00FC7B20" w:rsidRDefault="00000000">
            <w:pPr>
              <w:spacing w:after="0"/>
            </w:pPr>
            <w:r>
              <w:rPr>
                <w:sz w:val="18"/>
              </w:rPr>
              <w:t>kpis_db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F1A48" w14:textId="77777777" w:rsidR="00FC7B20" w:rsidRDefault="00000000">
            <w:pPr>
              <w:spacing w:after="0"/>
            </w:pPr>
            <w:r>
              <w:rPr>
                <w:sz w:val="18"/>
              </w:rPr>
              <w:t>sales_channels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03D43" w14:textId="77777777" w:rsidR="00FC7B20" w:rsidRDefault="00000000">
            <w:pPr>
              <w:spacing w:after="0"/>
            </w:pPr>
            <w:r>
              <w:rPr>
                <w:sz w:val="18"/>
              </w:rPr>
              <w:t>channel_name, percentage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E59D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3A24E2B4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75DE" w14:textId="77777777" w:rsidR="00FC7B20" w:rsidRDefault="00000000">
            <w:pPr>
              <w:spacing w:after="0"/>
            </w:pPr>
            <w:r>
              <w:rPr>
                <w:sz w:val="18"/>
              </w:rPr>
              <w:t>kpis_db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C22E" w14:textId="77777777" w:rsidR="00FC7B20" w:rsidRDefault="00000000">
            <w:pPr>
              <w:spacing w:after="0"/>
            </w:pPr>
            <w:r>
              <w:rPr>
                <w:sz w:val="18"/>
              </w:rPr>
              <w:t>alerts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345B" w14:textId="77777777" w:rsidR="00FC7B20" w:rsidRDefault="00000000">
            <w:pPr>
              <w:spacing w:after="0"/>
            </w:pPr>
            <w:r>
              <w:rPr>
                <w:sz w:val="18"/>
              </w:rPr>
              <w:t>id, title, status, date_label, description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5222" w14:textId="77777777" w:rsidR="00FC7B20" w:rsidRDefault="00000000">
            <w:pPr>
              <w:spacing w:after="0"/>
            </w:pPr>
            <w:r>
              <w:rPr>
                <w:sz w:val="18"/>
              </w:rPr>
              <w:t>ms-kpis</w:t>
            </w:r>
          </w:p>
        </w:tc>
      </w:tr>
      <w:tr w:rsidR="00FC7B20" w14:paraId="69D357A5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F313" w14:textId="77777777" w:rsidR="00FC7B20" w:rsidRDefault="00000000">
            <w:pPr>
              <w:spacing w:after="0"/>
            </w:pPr>
            <w:r>
              <w:rPr>
                <w:sz w:val="18"/>
              </w:rPr>
              <w:t>report_db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F804" w14:textId="77777777" w:rsidR="00FC7B20" w:rsidRDefault="00000000">
            <w:pPr>
              <w:spacing w:after="0"/>
            </w:pPr>
            <w:r>
              <w:rPr>
                <w:sz w:val="18"/>
              </w:rPr>
              <w:t>reports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A2AC" w14:textId="77777777" w:rsidR="00FC7B20" w:rsidRDefault="00000000">
            <w:pPr>
              <w:spacing w:after="0"/>
            </w:pPr>
            <w:r>
              <w:rPr>
                <w:sz w:val="18"/>
              </w:rPr>
              <w:t>id, title, description, report_type, status, generated_at</w:t>
            </w:r>
          </w:p>
        </w:tc>
        <w:tc>
          <w:tcPr>
            <w:tcW w:w="1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6591" w14:textId="77777777" w:rsidR="00FC7B20" w:rsidRDefault="00000000">
            <w:pPr>
              <w:spacing w:after="0"/>
            </w:pPr>
            <w:r>
              <w:rPr>
                <w:sz w:val="18"/>
              </w:rPr>
              <w:t>ms-report</w:t>
            </w:r>
          </w:p>
        </w:tc>
      </w:tr>
    </w:tbl>
    <w:p w14:paraId="6BD64B53" w14:textId="77777777" w:rsidR="00FC7B20" w:rsidRDefault="00FC7B20">
      <w:pPr>
        <w:spacing w:after="80"/>
      </w:pPr>
    </w:p>
    <w:p w14:paraId="1714AF0F" w14:textId="77777777" w:rsidR="00FC7B20" w:rsidRDefault="00000000">
      <w:pPr>
        <w:pStyle w:val="Ttulo1"/>
      </w:pPr>
      <w:r>
        <w:t>7. Decisiones criticas</w:t>
      </w:r>
    </w:p>
    <w:p w14:paraId="0F8C8853" w14:textId="77777777" w:rsidR="00FC7B20" w:rsidRDefault="00000000">
      <w:pPr>
        <w:pStyle w:val="Listaconnmeros"/>
      </w:pPr>
      <w:r>
        <w:t>Usar KrakenD 2.13 como gateway con endpoints declarados explicitamente para evitar exposicion innecesaria.</w:t>
      </w:r>
    </w:p>
    <w:p w14:paraId="1D56A2A2" w14:textId="77777777" w:rsidR="00FC7B20" w:rsidRDefault="00000000">
      <w:pPr>
        <w:pStyle w:val="Listaconnmeros"/>
      </w:pPr>
      <w:r>
        <w:t>Mantener BFF NestJS 11.1.9 para desacoplar el frontend de URLs internas y centralizar proxy.</w:t>
      </w:r>
    </w:p>
    <w:p w14:paraId="1FA9E976" w14:textId="77777777" w:rsidR="00FC7B20" w:rsidRDefault="00000000">
      <w:pPr>
        <w:pStyle w:val="Listaconnmeros"/>
      </w:pPr>
      <w:r>
        <w:t>Separar dominio en microservicios Java 25/Spring Boot 4.0.6 para autenticacion, usuarios, KPIs y reportes.</w:t>
      </w:r>
    </w:p>
    <w:p w14:paraId="546E07B7" w14:textId="77777777" w:rsidR="00FC7B20" w:rsidRDefault="00000000">
      <w:pPr>
        <w:pStyle w:val="Listaconnmeros"/>
      </w:pPr>
      <w:r>
        <w:t>Usar PostgreSQL 16 con base por servicio: user_db, kpis_db y report_db.</w:t>
      </w:r>
    </w:p>
    <w:p w14:paraId="1C2AEBFF" w14:textId="77777777" w:rsidR="00FC7B20" w:rsidRDefault="00000000">
      <w:pPr>
        <w:pStyle w:val="Listaconnmeros"/>
      </w:pPr>
      <w:r>
        <w:lastRenderedPageBreak/>
        <w:t>Versionar esquemas con Flyway para despliegues repetibles.</w:t>
      </w:r>
    </w:p>
    <w:p w14:paraId="35AC5A6C" w14:textId="77777777" w:rsidR="00FC7B20" w:rsidRDefault="00000000">
      <w:pPr>
        <w:pStyle w:val="Listaconnmeros"/>
      </w:pPr>
      <w:r>
        <w:t>Usar Strategy/Factory en KPIs para extender indicadores sin reescribir el servicio principal.</w:t>
      </w:r>
    </w:p>
    <w:p w14:paraId="3015B156" w14:textId="77777777" w:rsidR="00FC7B20" w:rsidRDefault="00000000">
      <w:pPr>
        <w:pStyle w:val="Listaconnmeros"/>
      </w:pPr>
      <w:r>
        <w:t>Publicar GET y POST /api/reports porque la UI actual ya lista y crea reportes desde el front.</w:t>
      </w:r>
    </w:p>
    <w:p w14:paraId="4B40EA63" w14:textId="77777777" w:rsidR="00FC7B20" w:rsidRDefault="00000000">
      <w:pPr>
        <w:pStyle w:val="Ttulo1"/>
      </w:pPr>
      <w:r>
        <w:t>8. Riesgos y mejoras recomendadas</w:t>
      </w:r>
    </w:p>
    <w:p w14:paraId="146CB002" w14:textId="77777777" w:rsidR="00FC7B20" w:rsidRDefault="00000000">
      <w:pPr>
        <w:pStyle w:val="Listaconvietas"/>
      </w:pPr>
      <w:r>
        <w:t>El BFF valida solo formato Bearer, no firma JWT; conviene validar contra la llave publica de ms-auth.</w:t>
      </w:r>
    </w:p>
    <w:p w14:paraId="28A9009D" w14:textId="77777777" w:rsidR="00FC7B20" w:rsidRDefault="00000000">
      <w:pPr>
        <w:pStyle w:val="Listaconvietas"/>
      </w:pPr>
      <w:r>
        <w:t>Las passwords seed estan en texto plano; para produccion se debe usar hashing como BCrypt.</w:t>
      </w:r>
    </w:p>
    <w:p w14:paraId="7689503D" w14:textId="77777777" w:rsidR="00FC7B20" w:rsidRDefault="00000000">
      <w:pPr>
        <w:pStyle w:val="Listaconvietas"/>
      </w:pPr>
      <w:r>
        <w:t>ms-auth conserva endpoints directos de register/users/public-key para pruebas, pero no se publican por gateway.</w:t>
      </w:r>
    </w:p>
    <w:p w14:paraId="0CD81FC3" w14:textId="77777777" w:rsidR="00FC7B20" w:rsidRDefault="00000000">
      <w:pPr>
        <w:pStyle w:val="Listaconvietas"/>
      </w:pPr>
      <w:r>
        <w:t>Cada endpoint nuevo del frontend debe declararse en KrakenD y en el BFF; no hay proxy wildcard publico.</w:t>
      </w:r>
    </w:p>
    <w:p w14:paraId="5A472905" w14:textId="77777777" w:rsidR="00FC7B20" w:rsidRDefault="00000000">
      <w:pPr>
        <w:pStyle w:val="Listaconvietas"/>
      </w:pPr>
      <w:r>
        <w:t>El bundle del frontend supera 500 kB; podria dividirse con lazy loading si se busca optimizacion.</w:t>
      </w:r>
    </w:p>
    <w:p w14:paraId="76FD92F5" w14:textId="77777777" w:rsidR="00FC7B20" w:rsidRDefault="00000000">
      <w:pPr>
        <w:pStyle w:val="Ttulo1"/>
      </w:pPr>
      <w:r>
        <w:t>9. Conclusion</w:t>
      </w:r>
    </w:p>
    <w:p w14:paraId="78FBC1A7" w14:textId="77777777" w:rsidR="00FC7B20" w:rsidRDefault="00000000">
      <w:r>
        <w:t>El proyecto queda alineado con una arquitectura distribuida y controlada: React consume un contrato minimo por KrakenD, el BFF enruta, los microservicios concentran reglas por dominio y PostgreSQL persiste por servicio. La documentacion y el informe reflejan el estado actual: reportes se pueden listar y crear desde el frontend; endpoints no usados permanecen fuera del gateway.</w:t>
      </w:r>
    </w:p>
    <w:p w14:paraId="6D411F39" w14:textId="77777777" w:rsidR="00FC7B20" w:rsidRDefault="00000000">
      <w:pPr>
        <w:pStyle w:val="Ttulo1"/>
      </w:pPr>
      <w:r>
        <w:t>10. Pruebas en Swagger</w:t>
      </w:r>
    </w:p>
    <w:p w14:paraId="7657BBC6" w14:textId="77777777" w:rsidR="00FC7B20" w:rsidRDefault="00000000">
      <w:r>
        <w:t>Swagger UI se prueba directamente en cada microservicio Java, no desde KrakenD. Para ejecutar las pruebas, levantar el stack con docker compose up --build, abrir la URL Swagger del servicio, seleccionar el endpoint, usar Try it out, completar parametros o body y presionar Execute.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400"/>
        <w:gridCol w:w="3260"/>
      </w:tblGrid>
      <w:tr w:rsidR="00FC7B20" w14:paraId="49034BB8" w14:textId="77777777">
        <w:trPr>
          <w:tblHeader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94B1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Servicio</w:t>
            </w:r>
          </w:p>
        </w:tc>
        <w:tc>
          <w:tcPr>
            <w:tcW w:w="4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0439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Swagger UI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C1D8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OpenAPI JSON</w:t>
            </w:r>
          </w:p>
        </w:tc>
      </w:tr>
      <w:tr w:rsidR="00FC7B20" w14:paraId="70D83C36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B0EE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ms-auth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6132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http://localhost:9080/swagger-ui/index.html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809F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http://localhost:9080/v3/api-docs</w:t>
            </w:r>
          </w:p>
        </w:tc>
      </w:tr>
      <w:tr w:rsidR="00FC7B20" w14:paraId="2CCD96AD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C58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ms-kpis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7549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http://localhost:9081/swagger-ui/index.html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3AC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http://localhost:9081/v3/api-docs</w:t>
            </w:r>
          </w:p>
        </w:tc>
      </w:tr>
      <w:tr w:rsidR="00FC7B20" w14:paraId="6CFA86DA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3A45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ms-user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5797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http://localhost:9082/swagger-ui/index.html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EC43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http://localhost:9082/v3/api-docs</w:t>
            </w:r>
          </w:p>
        </w:tc>
      </w:tr>
      <w:tr w:rsidR="00FC7B20" w14:paraId="1BC73B89" w14:textId="77777777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4218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ms-report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77F3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http://localhost:9083/swagger-ui/index.html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E67F7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http://localhost:9083/v3/api-docs</w:t>
            </w:r>
          </w:p>
        </w:tc>
      </w:tr>
    </w:tbl>
    <w:p w14:paraId="4543B137" w14:textId="77777777" w:rsidR="00FC7B20" w:rsidRDefault="00FC7B20">
      <w:pPr>
        <w:spacing w:after="80"/>
      </w:pPr>
    </w:p>
    <w:p w14:paraId="50F25888" w14:textId="77777777" w:rsidR="00FC7B20" w:rsidRDefault="00000000">
      <w:pPr>
        <w:pStyle w:val="Ttulo2"/>
      </w:pPr>
      <w:r>
        <w:t>10.1 Auth Service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900"/>
        <w:gridCol w:w="3300"/>
        <w:gridCol w:w="3260"/>
      </w:tblGrid>
      <w:tr w:rsidR="00FC7B20" w14:paraId="354D10A7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B332B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E9B1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Endpoint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E286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Prueba Swagger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0380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 w:rsidR="00FC7B20" w14:paraId="4E9CA2E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4B79F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509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/api/auth/health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6890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0167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{"status":"UP","service":"auth-service"}</w:t>
            </w:r>
          </w:p>
        </w:tc>
      </w:tr>
      <w:tr w:rsidR="00FC7B20" w14:paraId="375C955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A977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F339E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/api/auth/login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F1C4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Body: {"username":"vendedor","password":"1234</w:t>
            </w:r>
            <w:r>
              <w:rPr>
                <w:sz w:val="17"/>
              </w:rPr>
              <w:lastRenderedPageBreak/>
              <w:t>"}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BCFA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Respuesta 200 con username, role, tokenType Bearer, expiresIn y accessToken.</w:t>
            </w:r>
          </w:p>
        </w:tc>
      </w:tr>
      <w:tr w:rsidR="00FC7B20" w14:paraId="3C23E68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1DB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6C948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/api/auth/register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9F1C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Body con email, username, password, firstName, lastName y role.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A161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Respuesta 201 con mensaje de usuario registrado.</w:t>
            </w:r>
          </w:p>
        </w:tc>
      </w:tr>
      <w:tr w:rsidR="00FC7B20" w14:paraId="1713917A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65D1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1D32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/api/auth/users/me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2D6E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A4C2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Perfil de usuario actual simulado.</w:t>
            </w:r>
          </w:p>
        </w:tc>
      </w:tr>
      <w:tr w:rsidR="00FC7B20" w14:paraId="182D159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0B77B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D26F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/api/auth/public-key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C39F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4F55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Llave publica RS256 y keyId auth-service-rsa.</w:t>
            </w:r>
          </w:p>
        </w:tc>
      </w:tr>
      <w:tr w:rsidR="00FC7B20" w14:paraId="7E766D7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4388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6272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/api/auth/users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5F12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FD18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Lista de usuarios obtenida desde ms-user.</w:t>
            </w:r>
          </w:p>
        </w:tc>
      </w:tr>
    </w:tbl>
    <w:p w14:paraId="20524FB7" w14:textId="77777777" w:rsidR="00FC7B20" w:rsidRDefault="00FC7B20">
      <w:pPr>
        <w:spacing w:after="80"/>
      </w:pPr>
    </w:p>
    <w:p w14:paraId="10C8DF19" w14:textId="77777777" w:rsidR="00FC7B20" w:rsidRDefault="00000000">
      <w:pPr>
        <w:pStyle w:val="Ttulo2"/>
      </w:pPr>
      <w:r>
        <w:t>10.2 User Service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900"/>
        <w:gridCol w:w="3300"/>
        <w:gridCol w:w="3260"/>
      </w:tblGrid>
      <w:tr w:rsidR="00FC7B20" w14:paraId="4A6F84AA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7DBB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1286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Endpoint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833D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Prueba Swagger</w:t>
            </w:r>
          </w:p>
        </w:tc>
        <w:tc>
          <w:tcPr>
            <w:tcW w:w="3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657F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 w:rsidR="00FC7B20" w14:paraId="4D50DE82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156B2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C03B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/api/users/health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681E7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7F78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{"status":"UP","service":"user-service"}</w:t>
            </w:r>
          </w:p>
        </w:tc>
      </w:tr>
      <w:tr w:rsidR="00FC7B20" w14:paraId="17FF0A24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F8BE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770DB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/api/users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679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Body con username, email, password, firstName, lastName y role.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B4A6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Respuesta 201 con usuario creado.</w:t>
            </w:r>
          </w:p>
        </w:tc>
      </w:tr>
      <w:tr w:rsidR="00FC7B20" w14:paraId="4E2C413D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4C5A5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181E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/api/users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142F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2E62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Lista de usuarios persistidos.</w:t>
            </w:r>
          </w:p>
        </w:tc>
      </w:tr>
      <w:tr w:rsidR="00FC7B20" w14:paraId="544DF25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A09F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1B6F9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/api/users/authenticate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45AC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Body: {"login":"vendedor","password":"1234"}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C1CF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Usuario autenticado o 401 si las credenciales fallan.</w:t>
            </w:r>
          </w:p>
        </w:tc>
      </w:tr>
      <w:tr w:rsidR="00FC7B20" w14:paraId="0BE9EB7C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0DF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76D4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/api/users/{username}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8DA3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Parametro username, por ejemplo vendedor.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9242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Usuario encontrado o 404.</w:t>
            </w:r>
          </w:p>
        </w:tc>
      </w:tr>
    </w:tbl>
    <w:p w14:paraId="27FBB11D" w14:textId="77777777" w:rsidR="00FC7B20" w:rsidRDefault="00FC7B20">
      <w:pPr>
        <w:spacing w:after="80"/>
      </w:pPr>
    </w:p>
    <w:p w14:paraId="7DC680CB" w14:textId="77777777" w:rsidR="00FC7B20" w:rsidRDefault="00000000">
      <w:pPr>
        <w:pStyle w:val="Ttulo2"/>
      </w:pPr>
      <w:r>
        <w:t>10.3 KPIs Service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300"/>
        <w:gridCol w:w="3300"/>
        <w:gridCol w:w="2860"/>
      </w:tblGrid>
      <w:tr w:rsidR="00FC7B20" w14:paraId="69CDA84D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7F517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24B3F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Endpoint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8C33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Prueba Swagger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51FA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 w:rsidR="00FC7B20" w14:paraId="20222A21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92E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758BA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/api/kpis/health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AE1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6082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{"status":"UP","service":"kpis-service"}</w:t>
            </w:r>
          </w:p>
        </w:tc>
      </w:tr>
      <w:tr w:rsidR="00FC7B20" w14:paraId="543B6967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F1BA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602F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/api/kpis/summary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CF54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A4B5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Resumen de ventas, margen, stock critico, reclamos, ticket y satisfaccion.</w:t>
            </w:r>
          </w:p>
        </w:tc>
      </w:tr>
      <w:tr w:rsidR="00FC7B20" w14:paraId="50DC4EC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7705C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2806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/api/kpis/sales/monthly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6DA3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8A5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Lista de ventas mensuales.</w:t>
            </w:r>
          </w:p>
        </w:tc>
      </w:tr>
      <w:tr w:rsidR="00FC7B20" w14:paraId="2FEB785F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3B61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C138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/api/kpis/branches/performance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5809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312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Desempeno por sucursal.</w:t>
            </w:r>
          </w:p>
        </w:tc>
      </w:tr>
      <w:tr w:rsidR="00FC7B20" w14:paraId="58AB558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9313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3370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/api/kpis/channels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537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1A95E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Distribucion por canal de venta.</w:t>
            </w:r>
          </w:p>
        </w:tc>
      </w:tr>
      <w:tr w:rsidR="00FC7B20" w14:paraId="422543B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5EA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F5C1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/api/kpis/alerts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BDF5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5FD4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Lista de alertas.</w:t>
            </w:r>
          </w:p>
        </w:tc>
      </w:tr>
      <w:tr w:rsidR="00FC7B20" w14:paraId="57A4F9B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E5DA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A745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/api/kpis/{type}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026C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Parametro type: SUMMARY, MONTHLY_SALES, BRANCH_PERFORMANCE, SALES_CHANNELS o ALERTS.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A28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Respuesta del KPI segun estrategia.</w:t>
            </w:r>
          </w:p>
        </w:tc>
      </w:tr>
    </w:tbl>
    <w:p w14:paraId="6F0C393E" w14:textId="77777777" w:rsidR="00FC7B20" w:rsidRDefault="00FC7B20">
      <w:pPr>
        <w:spacing w:after="80"/>
      </w:pPr>
    </w:p>
    <w:p w14:paraId="42FCEAF9" w14:textId="77777777" w:rsidR="00FC7B20" w:rsidRDefault="00000000">
      <w:pPr>
        <w:pStyle w:val="Ttulo2"/>
      </w:pPr>
      <w:r>
        <w:lastRenderedPageBreak/>
        <w:t>10.4 Report Service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1900"/>
        <w:gridCol w:w="4200"/>
        <w:gridCol w:w="2360"/>
      </w:tblGrid>
      <w:tr w:rsidR="00FC7B20" w14:paraId="4AF569A3" w14:textId="77777777">
        <w:trPr>
          <w:tblHeader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1836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Metodo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D3F1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Endpoint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9600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Prueba Swagger</w:t>
            </w:r>
          </w:p>
        </w:tc>
        <w:tc>
          <w:tcPr>
            <w:tcW w:w="2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A427C" w14:textId="77777777" w:rsidR="00FC7B20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Resultado esperado</w:t>
            </w:r>
          </w:p>
        </w:tc>
      </w:tr>
      <w:tr w:rsidR="00FC7B20" w14:paraId="3CDD6039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5CD8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A102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/api/reports/health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C210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AEB7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{"status":"UP","service":"report-service"}</w:t>
            </w:r>
          </w:p>
        </w:tc>
      </w:tr>
      <w:tr w:rsidR="00FC7B20" w14:paraId="21A722E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37F6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9641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/api/reports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3D2B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Ejecutar sin body.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5059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Lista de reportes persistidos.</w:t>
            </w:r>
          </w:p>
        </w:tc>
      </w:tr>
      <w:tr w:rsidR="00FC7B20" w14:paraId="0E0A7D5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BC3A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B02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/api/reports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5D2E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Body: {"title":"Reporte mensual","description":"Resumen de ventas","reportType":"SALES","status":"PENDING"}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7559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Respuesta 201 con reporte creado y generatedAt.</w:t>
            </w:r>
          </w:p>
        </w:tc>
      </w:tr>
      <w:tr w:rsidR="00FC7B20" w14:paraId="0C3EBB8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9027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4F396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/api/reports/{id}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8155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Parametro id, por ejemplo 1.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6A6D" w14:textId="77777777" w:rsidR="00FC7B20" w:rsidRDefault="00000000">
            <w:pPr>
              <w:spacing w:after="0" w:line="252" w:lineRule="auto"/>
            </w:pPr>
            <w:r>
              <w:rPr>
                <w:sz w:val="17"/>
              </w:rPr>
              <w:t>Reporte encontrado o 404.</w:t>
            </w:r>
          </w:p>
        </w:tc>
      </w:tr>
    </w:tbl>
    <w:p w14:paraId="5DADF60C" w14:textId="77777777" w:rsidR="00FC7B20" w:rsidRDefault="00FC7B20">
      <w:pPr>
        <w:spacing w:after="80"/>
      </w:pPr>
    </w:p>
    <w:p w14:paraId="75C524CA" w14:textId="77777777" w:rsidR="00FC7B20" w:rsidRDefault="00000000">
      <w:r>
        <w:t>Nota: el contrato publico del frontend pasa por KrakenD y BFF. Swagger prueba los microservicios directos; por eso incluye endpoints internos o directos que no necesariamente estan publicados por el gateway.</w:t>
      </w:r>
    </w:p>
    <w:sectPr w:rsidR="00FC7B2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BFAF8" w14:textId="77777777" w:rsidR="00CB6EA1" w:rsidRDefault="00CB6EA1">
      <w:pPr>
        <w:spacing w:after="0" w:line="240" w:lineRule="auto"/>
      </w:pPr>
      <w:r>
        <w:separator/>
      </w:r>
    </w:p>
  </w:endnote>
  <w:endnote w:type="continuationSeparator" w:id="0">
    <w:p w14:paraId="3DD97164" w14:textId="77777777" w:rsidR="00CB6EA1" w:rsidRDefault="00CB6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27464" w14:textId="77777777" w:rsidR="00FC7B20" w:rsidRPr="004B4682" w:rsidRDefault="00000000">
    <w:pPr>
      <w:pStyle w:val="Piedepgina"/>
      <w:jc w:val="right"/>
      <w:rPr>
        <w:lang w:val="es-CL"/>
      </w:rPr>
    </w:pPr>
    <w:r w:rsidRPr="004B4682">
      <w:rPr>
        <w:color w:val="555555"/>
        <w:sz w:val="18"/>
        <w:lang w:val="es-CL"/>
      </w:rPr>
      <w:t>C1, C2, C3 - Patrones - Datos - Decisiones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D693E" w14:textId="77777777" w:rsidR="00CB6EA1" w:rsidRDefault="00CB6EA1">
      <w:pPr>
        <w:spacing w:after="0" w:line="240" w:lineRule="auto"/>
      </w:pPr>
      <w:r>
        <w:separator/>
      </w:r>
    </w:p>
  </w:footnote>
  <w:footnote w:type="continuationSeparator" w:id="0">
    <w:p w14:paraId="43592C98" w14:textId="77777777" w:rsidR="00CB6EA1" w:rsidRDefault="00CB6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B9652" w14:textId="77777777" w:rsidR="00FC7B20" w:rsidRDefault="00000000">
    <w:pPr>
      <w:pStyle w:val="Encabezado"/>
    </w:pPr>
    <w:r>
      <w:rPr>
        <w:color w:val="555555"/>
        <w:sz w:val="18"/>
      </w:rPr>
      <w:t xml:space="preserve">Grupo Cordillera - Informe de </w:t>
    </w:r>
    <w:proofErr w:type="spellStart"/>
    <w:r>
      <w:rPr>
        <w:color w:val="555555"/>
        <w:sz w:val="18"/>
      </w:rPr>
      <w:t>arquitectura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079415">
    <w:abstractNumId w:val="8"/>
  </w:num>
  <w:num w:numId="2" w16cid:durableId="1292521431">
    <w:abstractNumId w:val="6"/>
  </w:num>
  <w:num w:numId="3" w16cid:durableId="1529679608">
    <w:abstractNumId w:val="5"/>
  </w:num>
  <w:num w:numId="4" w16cid:durableId="233856959">
    <w:abstractNumId w:val="4"/>
  </w:num>
  <w:num w:numId="5" w16cid:durableId="1701203813">
    <w:abstractNumId w:val="7"/>
  </w:num>
  <w:num w:numId="6" w16cid:durableId="1903709150">
    <w:abstractNumId w:val="3"/>
  </w:num>
  <w:num w:numId="7" w16cid:durableId="268195554">
    <w:abstractNumId w:val="2"/>
  </w:num>
  <w:num w:numId="8" w16cid:durableId="901672278">
    <w:abstractNumId w:val="1"/>
  </w:num>
  <w:num w:numId="9" w16cid:durableId="1013336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110"/>
    <w:rsid w:val="004B4682"/>
    <w:rsid w:val="00AA1D8D"/>
    <w:rsid w:val="00B47730"/>
    <w:rsid w:val="00CB0664"/>
    <w:rsid w:val="00CB6EA1"/>
    <w:rsid w:val="00FC693F"/>
    <w:rsid w:val="00FC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9BECB0"/>
  <w14:defaultImageDpi w14:val="300"/>
  <w15:docId w15:val="{1331EC39-1B7F-4923-B647-C491DE99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1682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ASTORGA VARAS</cp:lastModifiedBy>
  <cp:revision>2</cp:revision>
  <cp:lastPrinted>2026-06-22T03:27:00Z</cp:lastPrinted>
  <dcterms:created xsi:type="dcterms:W3CDTF">2026-06-22T03:27:00Z</dcterms:created>
  <dcterms:modified xsi:type="dcterms:W3CDTF">2026-06-22T03:27:00Z</dcterms:modified>
  <cp:category/>
</cp:coreProperties>
</file>