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sz w:val="84"/>
          <w:szCs w:val="84"/>
          <w:lang w:val="en-US" w:eastAsia="zh-CN"/>
        </w:rPr>
      </w:pPr>
      <w:r>
        <w:rPr>
          <w:rFonts w:hint="eastAsia"/>
          <w:sz w:val="84"/>
          <w:szCs w:val="84"/>
          <w:lang w:val="en-US" w:eastAsia="zh-CN"/>
        </w:rPr>
        <w:t>教室借用系统</w:t>
      </w:r>
    </w:p>
    <w:p>
      <w:pPr>
        <w:pStyle w:val="2"/>
        <w:bidi w:val="0"/>
        <w:jc w:val="center"/>
        <w:rPr>
          <w:rFonts w:hint="default"/>
          <w:sz w:val="84"/>
          <w:szCs w:val="84"/>
          <w:lang w:val="en-US" w:eastAsia="zh-CN"/>
        </w:rPr>
      </w:pPr>
      <w:r>
        <w:rPr>
          <w:rFonts w:hint="eastAsia"/>
          <w:sz w:val="84"/>
          <w:szCs w:val="84"/>
          <w:lang w:val="en-US" w:eastAsia="zh-CN"/>
        </w:rPr>
        <w:t>规格说明书</w:t>
      </w: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lang w:val="en-US" w:eastAsia="zh-CN"/>
        </w:rPr>
      </w:pPr>
      <w:r>
        <w:rPr>
          <w:rStyle w:val="9"/>
          <w:rFonts w:hint="eastAsia" w:ascii="宋体" w:hAnsi="宋体" w:eastAsia="宋体" w:cs="宋体"/>
          <w:i w:val="0"/>
          <w:caps w:val="0"/>
          <w:color w:val="000000"/>
          <w:spacing w:val="0"/>
          <w:sz w:val="28"/>
          <w:szCs w:val="28"/>
          <w:shd w:val="clear" w:fill="FFFFFF"/>
          <w:lang w:val="en-US" w:eastAsia="zh-CN"/>
        </w:rPr>
        <w:t xml:space="preserve">                            班级：信1706</w:t>
      </w:r>
    </w:p>
    <w:p>
      <w:pPr>
        <w:pStyle w:val="6"/>
        <w:keepNext w:val="0"/>
        <w:keepLines w:val="0"/>
        <w:widowControl/>
        <w:suppressLineNumbers w:val="0"/>
        <w:shd w:val="clear" w:fill="FFFFFF"/>
        <w:spacing w:before="120" w:beforeAutospacing="0" w:after="120" w:afterAutospacing="0"/>
        <w:ind w:left="0" w:right="0" w:firstLine="0"/>
        <w:jc w:val="left"/>
        <w:rPr>
          <w:rStyle w:val="9"/>
          <w:rFonts w:hint="default" w:ascii="宋体" w:hAnsi="宋体" w:eastAsia="宋体" w:cs="宋体"/>
          <w:i w:val="0"/>
          <w:caps w:val="0"/>
          <w:color w:val="000000"/>
          <w:spacing w:val="0"/>
          <w:sz w:val="28"/>
          <w:szCs w:val="28"/>
          <w:shd w:val="clear" w:fill="FFFFFF"/>
          <w:lang w:val="en-US" w:eastAsia="zh-CN"/>
        </w:rPr>
      </w:pPr>
      <w:r>
        <w:rPr>
          <w:rStyle w:val="9"/>
          <w:rFonts w:hint="eastAsia" w:ascii="宋体" w:hAnsi="宋体" w:eastAsia="宋体" w:cs="宋体"/>
          <w:i w:val="0"/>
          <w:caps w:val="0"/>
          <w:color w:val="000000"/>
          <w:spacing w:val="0"/>
          <w:sz w:val="28"/>
          <w:szCs w:val="28"/>
          <w:shd w:val="clear" w:fill="FFFFFF"/>
          <w:lang w:val="en-US" w:eastAsia="zh-CN"/>
        </w:rPr>
        <w:t xml:space="preserve">                            学号：20173562</w:t>
      </w:r>
    </w:p>
    <w:p>
      <w:pPr>
        <w:pStyle w:val="6"/>
        <w:keepNext w:val="0"/>
        <w:keepLines w:val="0"/>
        <w:widowControl/>
        <w:suppressLineNumbers w:val="0"/>
        <w:shd w:val="clear" w:fill="FFFFFF"/>
        <w:spacing w:before="120" w:beforeAutospacing="0" w:after="120" w:afterAutospacing="0"/>
        <w:ind w:left="0" w:right="0" w:firstLine="0"/>
        <w:jc w:val="left"/>
        <w:rPr>
          <w:rStyle w:val="9"/>
          <w:rFonts w:hint="default" w:ascii="宋体" w:hAnsi="宋体" w:eastAsia="宋体" w:cs="宋体"/>
          <w:i w:val="0"/>
          <w:caps w:val="0"/>
          <w:color w:val="000000"/>
          <w:spacing w:val="0"/>
          <w:sz w:val="28"/>
          <w:szCs w:val="28"/>
          <w:shd w:val="clear" w:fill="FFFFFF"/>
          <w:lang w:val="en-US" w:eastAsia="zh-CN"/>
        </w:rPr>
      </w:pPr>
      <w:r>
        <w:rPr>
          <w:rStyle w:val="9"/>
          <w:rFonts w:hint="eastAsia" w:ascii="宋体" w:hAnsi="宋体" w:eastAsia="宋体" w:cs="宋体"/>
          <w:i w:val="0"/>
          <w:caps w:val="0"/>
          <w:color w:val="000000"/>
          <w:spacing w:val="0"/>
          <w:sz w:val="28"/>
          <w:szCs w:val="28"/>
          <w:shd w:val="clear" w:fill="FFFFFF"/>
          <w:lang w:val="en-US" w:eastAsia="zh-CN"/>
        </w:rPr>
        <w:t xml:space="preserve">                            姓名：杨景智</w:t>
      </w: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bookmarkEnd w:id="0"/>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Style w:val="9"/>
          <w:rFonts w:hint="eastAsia" w:ascii="宋体" w:hAnsi="宋体" w:eastAsia="宋体" w:cs="宋体"/>
          <w:i w:val="0"/>
          <w:caps w:val="0"/>
          <w:color w:val="000000"/>
          <w:spacing w:val="0"/>
          <w:sz w:val="28"/>
          <w:szCs w:val="28"/>
          <w:shd w:val="clear" w:fill="FFFFFF"/>
        </w:rPr>
      </w:pPr>
    </w:p>
    <w:p>
      <w:pPr>
        <w:pStyle w:val="6"/>
        <w:keepNext w:val="0"/>
        <w:keepLines w:val="0"/>
        <w:widowControl/>
        <w:suppressLineNumbers w:val="0"/>
        <w:shd w:val="clear" w:fill="FFFFFF"/>
        <w:spacing w:before="120" w:beforeAutospacing="0" w:after="120" w:afterAutospacing="0"/>
        <w:ind w:left="0" w:right="0" w:firstLine="0"/>
        <w:jc w:val="left"/>
        <w:rPr>
          <w:rFonts w:ascii="Arial" w:hAnsi="Arial" w:eastAsia="Arial" w:cs="Arial"/>
          <w:i w:val="0"/>
          <w:caps w:val="0"/>
          <w:color w:val="000000"/>
          <w:spacing w:val="0"/>
          <w:sz w:val="16"/>
          <w:szCs w:val="16"/>
        </w:rPr>
      </w:pPr>
      <w:r>
        <w:rPr>
          <w:rStyle w:val="9"/>
          <w:rFonts w:hint="eastAsia" w:ascii="宋体" w:hAnsi="宋体" w:eastAsia="宋体" w:cs="宋体"/>
          <w:i w:val="0"/>
          <w:caps w:val="0"/>
          <w:color w:val="000000"/>
          <w:spacing w:val="0"/>
          <w:sz w:val="28"/>
          <w:szCs w:val="28"/>
          <w:shd w:val="clear" w:fill="FFFFFF"/>
        </w:rPr>
        <w:t>1 引言</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default" w:ascii="Arial" w:hAnsi="Arial" w:eastAsia="Arial" w:cs="Arial"/>
          <w:b/>
          <w:i w:val="0"/>
          <w:caps w:val="0"/>
          <w:color w:val="000000"/>
          <w:spacing w:val="0"/>
          <w:sz w:val="19"/>
          <w:szCs w:val="19"/>
          <w:shd w:val="clear" w:fill="FFFFFF"/>
        </w:rPr>
        <w:t>1.1 </w:t>
      </w:r>
      <w:r>
        <w:rPr>
          <w:rStyle w:val="9"/>
          <w:rFonts w:hint="eastAsia" w:ascii="宋体" w:hAnsi="宋体" w:eastAsia="宋体" w:cs="宋体"/>
          <w:b/>
          <w:i w:val="0"/>
          <w:caps w:val="0"/>
          <w:color w:val="000000"/>
          <w:spacing w:val="0"/>
          <w:sz w:val="19"/>
          <w:szCs w:val="19"/>
          <w:shd w:val="clear" w:fill="FFFFFF"/>
        </w:rPr>
        <w:t>编写目的</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本软件说明书目的在于明确说明大学教室借用系统需求，界定系统实现功能的范围，指导系统设计以及编码，详细说明系统的各功能需求，输入输入要求等。</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本说明书的预期读者为：</w:t>
      </w:r>
      <w:r>
        <w:rPr>
          <w:rFonts w:hint="default" w:ascii="Arial" w:hAnsi="Arial" w:eastAsia="Arial" w:cs="Arial"/>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学生、老师以及相关的教室管理人员</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default" w:ascii="Arial" w:hAnsi="Arial" w:eastAsia="Arial" w:cs="Arial"/>
          <w:b/>
          <w:i w:val="0"/>
          <w:caps w:val="0"/>
          <w:color w:val="000000"/>
          <w:spacing w:val="0"/>
          <w:sz w:val="19"/>
          <w:szCs w:val="19"/>
          <w:shd w:val="clear" w:fill="FFFFFF"/>
        </w:rPr>
        <w:t>1.2 </w:t>
      </w:r>
      <w:r>
        <w:rPr>
          <w:rStyle w:val="9"/>
          <w:rFonts w:hint="eastAsia" w:ascii="宋体" w:hAnsi="宋体" w:eastAsia="宋体" w:cs="宋体"/>
          <w:b/>
          <w:i w:val="0"/>
          <w:caps w:val="0"/>
          <w:color w:val="000000"/>
          <w:spacing w:val="0"/>
          <w:sz w:val="19"/>
          <w:szCs w:val="19"/>
          <w:shd w:val="clear" w:fill="FFFFFF"/>
        </w:rPr>
        <w:t>背景说明</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1. 待开发的软件系统的名称：教室借用系统；</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2. 本项目的任务提出者：西北师范大学校学生会；</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3. 开发人员：伊力亚、李国栋、张惠惠、张康、马兰、马娟；</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4. 用户：大学所有在校教师、学生及学校教室管理者；</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5. 该软件用于学校教室的管理，是学校管理系统的重要部分，本系统与学生日常生活、班级院级校级活动息息相关。</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default" w:ascii="Arial" w:hAnsi="Arial" w:eastAsia="Arial" w:cs="Arial"/>
          <w:b/>
          <w:i w:val="0"/>
          <w:caps w:val="0"/>
          <w:color w:val="000000"/>
          <w:spacing w:val="0"/>
          <w:sz w:val="19"/>
          <w:szCs w:val="19"/>
          <w:shd w:val="clear" w:fill="FFFFFF"/>
        </w:rPr>
        <w:t>1.3 术语定义</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DBMS：数据库管理系统</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default" w:ascii="Arial" w:hAnsi="Arial" w:eastAsia="Arial" w:cs="Arial"/>
          <w:b/>
          <w:i w:val="0"/>
          <w:caps w:val="0"/>
          <w:color w:val="000000"/>
          <w:spacing w:val="0"/>
          <w:sz w:val="19"/>
          <w:szCs w:val="19"/>
          <w:shd w:val="clear" w:fill="FFFFFF"/>
        </w:rPr>
        <w:t>1.4 参考资料</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1.《计算机软件产品开发文件编制指南》 </w:t>
      </w:r>
      <w:r>
        <w:rPr>
          <w:rFonts w:ascii="Times New Roman" w:hAnsi="Times New Roman" w:eastAsia="宋体" w:cs="Times New Roman"/>
          <w:i w:val="0"/>
          <w:caps w:val="0"/>
          <w:color w:val="000000"/>
          <w:spacing w:val="0"/>
          <w:sz w:val="16"/>
          <w:szCs w:val="16"/>
          <w:shd w:val="clear" w:fill="FFFFFF"/>
        </w:rPr>
        <w:t> GB 8567-88 Guidelines for computer software product development documentation </w:t>
      </w:r>
      <w:r>
        <w:rPr>
          <w:rFonts w:hint="eastAsia" w:ascii="宋体" w:hAnsi="宋体" w:eastAsia="宋体" w:cs="宋体"/>
          <w:i w:val="0"/>
          <w:caps w:val="0"/>
          <w:color w:val="000000"/>
          <w:spacing w:val="0"/>
          <w:sz w:val="16"/>
          <w:szCs w:val="16"/>
          <w:shd w:val="clear" w:fill="FFFFFF"/>
        </w:rPr>
        <w:t>中华人民共和国国家标准</w:t>
      </w:r>
      <w:r>
        <w:rPr>
          <w:rFonts w:hint="default" w:ascii="Times New Roman" w:hAnsi="Times New Roman" w:eastAsia="宋体" w:cs="Times New Roman"/>
          <w:i w:val="0"/>
          <w:caps w:val="0"/>
          <w:color w:val="000000"/>
          <w:spacing w:val="0"/>
          <w:sz w:val="16"/>
          <w:szCs w:val="16"/>
          <w:shd w:val="clear" w:fill="FFFFFF"/>
        </w:rPr>
        <w:t>UDC681．3</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2.《数据库系统概论（第四版）》作者：王珊、萨师煊   </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3.《软件工程导论（第五版)》 作者：张海棠</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4.《软件工程》作者：卢潇</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5.《软件工程课程设计》主编：吕云翔</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6.《需求分析与系统结构》主编：金芝</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33"/>
          <w:szCs w:val="33"/>
        </w:rPr>
      </w:pPr>
      <w:r>
        <w:rPr>
          <w:rStyle w:val="9"/>
          <w:rFonts w:hint="default" w:ascii="Arial" w:hAnsi="Arial" w:eastAsia="Arial" w:cs="Arial"/>
          <w:b/>
          <w:i w:val="0"/>
          <w:caps w:val="0"/>
          <w:color w:val="000000"/>
          <w:spacing w:val="0"/>
          <w:sz w:val="28"/>
          <w:szCs w:val="28"/>
          <w:shd w:val="clear" w:fill="FFFFFF"/>
        </w:rPr>
        <w:t>2 </w:t>
      </w:r>
      <w:r>
        <w:rPr>
          <w:rStyle w:val="9"/>
          <w:rFonts w:hint="eastAsia" w:ascii="宋体" w:hAnsi="宋体" w:eastAsia="宋体" w:cs="宋体"/>
          <w:b/>
          <w:i w:val="0"/>
          <w:caps w:val="0"/>
          <w:color w:val="000000"/>
          <w:spacing w:val="0"/>
          <w:sz w:val="28"/>
          <w:szCs w:val="28"/>
          <w:shd w:val="clear" w:fill="FFFFFF"/>
        </w:rPr>
        <w:t>任务概述</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default" w:ascii="Arial" w:hAnsi="Arial" w:eastAsia="Arial" w:cs="Arial"/>
          <w:b/>
          <w:i w:val="0"/>
          <w:caps w:val="0"/>
          <w:color w:val="000000"/>
          <w:spacing w:val="0"/>
          <w:sz w:val="19"/>
          <w:szCs w:val="19"/>
          <w:shd w:val="clear" w:fill="FFFFFF"/>
        </w:rPr>
        <w:t>2.1 </w:t>
      </w:r>
      <w:r>
        <w:rPr>
          <w:rStyle w:val="9"/>
          <w:rFonts w:hint="eastAsia" w:ascii="宋体" w:hAnsi="宋体" w:eastAsia="宋体" w:cs="宋体"/>
          <w:b/>
          <w:i w:val="0"/>
          <w:caps w:val="0"/>
          <w:color w:val="000000"/>
          <w:spacing w:val="0"/>
          <w:sz w:val="19"/>
          <w:szCs w:val="19"/>
          <w:shd w:val="clear" w:fill="FFFFFF"/>
        </w:rPr>
        <w:t>目标</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随着现代科技的高速发展，事物变得越来越烦杂，在这个有信息主导的世界，社会各界也不满足于各自原来的运行模式，纷纷弃用纸张办公，采用电子办公。由于电子化办公的发展，公司所使用的办公地点将大幅度的减少，其产生的各种费用将大幅的降低，极大的较少了事物的开支，也极大地提高了办事速度，是的办公效率成倍增长。</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因此，一个简介、方便、高效、实用的应用软件就变得必不可少。学校的信息化建设工作具有长期性、复杂性和内容的多变性。根据我们大学三年的观察，学校的教室管理仍没用使用电子管理，这导致不能及时处理有关于教室的事物。正因为如此，我们编写了一个有针对性的教室借用系统。对数据库的要求SQL各具有其优越性。着于目前系统对运行环境的考虑，本系统采用SQL Server 2008为后台数据库，在满足需求的前提下，尽量将系统对运行环境的性能要求降到最低。</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用于实现对教室的借用统一管理，是实现西北师范大学教学管理自动化与信息化的重要过程。系统能够实现包括教师信息管理、对教室多途径多方式的查询与申请及其他各类基本信息管理，是一个学校教学制度创新、管理创新相结合的体现。并为广大教师及学校管理者提供方便、简洁的教室使用与管理操作的系统。</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学校对教室的管理能够在一定程度上反映一个学校的运作方式和流程，因此一个优秀、美观、便捷的教室统一管理系统是必要的。同时该系统必须是一个开放的，在应用的深度和广度上，随着时间的推移可逐步变化已发展的系统。</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每个学校都有自己独特的教学特征和地理环境，针对西北师范大学独特的特征——占地大，教学区分散等，并结合老师和同学日常遇到的问题和需求，特设计了这个有针对性的教室统一管理系统。</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1.处理流程</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系统基本的流程是：用户登录、系统主界面、教室借用申请、教室借用审核、教室借用成功</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2.功能分析</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a.教室的申请；</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b.教室的查询；</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c.管理员审批；</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d.教室使用信息的添加、删除；</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e.对管理员的管理等；</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2.2 用户的特点</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本软件的最终用户为西北师范大学所有在校教师和学生，均为受过高等教育的高素质人才，有较强的应用软件的能力，对软件的实用性要求高。</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2.3 假定与约束</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开发期限：</w:t>
      </w:r>
      <w:r>
        <w:rPr>
          <w:rFonts w:hint="default" w:ascii="Arial" w:hAnsi="Arial" w:eastAsia="Arial" w:cs="Arial"/>
          <w:i w:val="0"/>
          <w:caps w:val="0"/>
          <w:color w:val="000000"/>
          <w:spacing w:val="0"/>
          <w:sz w:val="16"/>
          <w:szCs w:val="16"/>
          <w:shd w:val="clear" w:fill="FFFFFF"/>
        </w:rPr>
        <w:t>2018</w:t>
      </w:r>
      <w:r>
        <w:rPr>
          <w:rFonts w:hint="eastAsia" w:ascii="宋体" w:hAnsi="宋体" w:eastAsia="宋体" w:cs="宋体"/>
          <w:i w:val="0"/>
          <w:caps w:val="0"/>
          <w:color w:val="000000"/>
          <w:spacing w:val="0"/>
          <w:sz w:val="16"/>
          <w:szCs w:val="16"/>
          <w:shd w:val="clear" w:fill="FFFFFF"/>
        </w:rPr>
        <w:t>年</w:t>
      </w:r>
      <w:r>
        <w:rPr>
          <w:rFonts w:hint="default" w:ascii="Arial" w:hAnsi="Arial" w:eastAsia="Arial" w:cs="Arial"/>
          <w:i w:val="0"/>
          <w:caps w:val="0"/>
          <w:color w:val="000000"/>
          <w:spacing w:val="0"/>
          <w:sz w:val="16"/>
          <w:szCs w:val="16"/>
          <w:shd w:val="clear" w:fill="FFFFFF"/>
        </w:rPr>
        <w:t>5月15</w:t>
      </w:r>
      <w:r>
        <w:rPr>
          <w:rFonts w:hint="eastAsia" w:ascii="宋体" w:hAnsi="宋体" w:eastAsia="宋体" w:cs="宋体"/>
          <w:i w:val="0"/>
          <w:caps w:val="0"/>
          <w:color w:val="000000"/>
          <w:spacing w:val="0"/>
          <w:sz w:val="16"/>
          <w:szCs w:val="16"/>
          <w:shd w:val="clear" w:fill="FFFFFF"/>
        </w:rPr>
        <w:t>日至</w:t>
      </w:r>
      <w:r>
        <w:rPr>
          <w:rFonts w:hint="default" w:ascii="Arial" w:hAnsi="Arial" w:eastAsia="Arial" w:cs="Arial"/>
          <w:i w:val="0"/>
          <w:caps w:val="0"/>
          <w:color w:val="000000"/>
          <w:spacing w:val="0"/>
          <w:sz w:val="16"/>
          <w:szCs w:val="16"/>
          <w:shd w:val="clear" w:fill="FFFFFF"/>
        </w:rPr>
        <w:t>2018</w:t>
      </w:r>
      <w:r>
        <w:rPr>
          <w:rFonts w:hint="eastAsia" w:ascii="宋体" w:hAnsi="宋体" w:eastAsia="宋体" w:cs="宋体"/>
          <w:i w:val="0"/>
          <w:caps w:val="0"/>
          <w:color w:val="000000"/>
          <w:spacing w:val="0"/>
          <w:sz w:val="16"/>
          <w:szCs w:val="16"/>
          <w:shd w:val="clear" w:fill="FFFFFF"/>
        </w:rPr>
        <w:t>年</w:t>
      </w:r>
      <w:r>
        <w:rPr>
          <w:rFonts w:hint="default" w:ascii="Arial" w:hAnsi="Arial" w:eastAsia="Arial" w:cs="Arial"/>
          <w:i w:val="0"/>
          <w:caps w:val="0"/>
          <w:color w:val="000000"/>
          <w:spacing w:val="0"/>
          <w:sz w:val="16"/>
          <w:szCs w:val="16"/>
          <w:shd w:val="clear" w:fill="FFFFFF"/>
        </w:rPr>
        <w:t>6月26日</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经费开支：软件开发期间的人工，调研及设备成本</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33"/>
          <w:szCs w:val="33"/>
        </w:rPr>
      </w:pPr>
      <w:r>
        <w:rPr>
          <w:rStyle w:val="9"/>
          <w:rFonts w:hint="eastAsia" w:ascii="宋体" w:hAnsi="宋体" w:eastAsia="宋体" w:cs="宋体"/>
          <w:b/>
          <w:i w:val="0"/>
          <w:caps w:val="0"/>
          <w:color w:val="000000"/>
          <w:spacing w:val="0"/>
          <w:sz w:val="28"/>
          <w:szCs w:val="28"/>
          <w:shd w:val="clear" w:fill="FFFFFF"/>
        </w:rPr>
        <w:t>3 需求规定</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3.1 对功能的规定</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9"/>
          <w:rFonts w:hint="eastAsia" w:ascii="宋体" w:hAnsi="宋体" w:eastAsia="宋体" w:cs="宋体"/>
          <w:i w:val="0"/>
          <w:caps w:val="0"/>
          <w:color w:val="000000"/>
          <w:spacing w:val="0"/>
          <w:sz w:val="18"/>
          <w:szCs w:val="18"/>
          <w:shd w:val="clear" w:fill="FFFFFF"/>
        </w:rPr>
        <w:t>3.1.1 学校组织机构情况及其需求</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西北师范大学与教师管理相关的人与单位有：学生、教师、教务处管理教师。西北师范大学下属24个学院。每个院下设若干专业，每个班又有若干学生。</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9"/>
          <w:rFonts w:hint="eastAsia" w:ascii="宋体" w:hAnsi="宋体" w:eastAsia="宋体" w:cs="宋体"/>
          <w:i w:val="0"/>
          <w:caps w:val="0"/>
          <w:color w:val="000000"/>
          <w:spacing w:val="0"/>
          <w:sz w:val="18"/>
          <w:szCs w:val="18"/>
          <w:shd w:val="clear" w:fill="FFFFFF"/>
        </w:rPr>
        <w:t>3.1.2 管理者的功能需求</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教师管理者需要能处理对教室的申请信息，并且能够添加、删除、修改教室的使用情况。可以添加用户。</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9"/>
          <w:rFonts w:hint="eastAsia" w:ascii="宋体" w:hAnsi="宋体" w:eastAsia="宋体" w:cs="宋体"/>
          <w:i w:val="0"/>
          <w:caps w:val="0"/>
          <w:color w:val="000000"/>
          <w:spacing w:val="0"/>
          <w:sz w:val="18"/>
          <w:szCs w:val="18"/>
          <w:shd w:val="clear" w:fill="FFFFFF"/>
        </w:rPr>
        <w:t>3.1.3 教师及学生的功能需求</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老师和学生可以对任一教室进行信息查询，及对空闲教室进行申请。</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9"/>
          <w:rFonts w:hint="eastAsia" w:ascii="宋体" w:hAnsi="宋体" w:eastAsia="宋体" w:cs="宋体"/>
          <w:i w:val="0"/>
          <w:caps w:val="0"/>
          <w:color w:val="000000"/>
          <w:spacing w:val="0"/>
          <w:sz w:val="18"/>
          <w:szCs w:val="18"/>
          <w:shd w:val="clear" w:fill="FFFFFF"/>
        </w:rPr>
        <w:t>3.1.4 系统实体属性需求</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教师学生：姓名、编号、密码、权限</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管理员信息：姓名、密码、编号、权限</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教室：教室号，多媒体，座位数</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根据此实体属性可得：</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1.系统E-R图：</w:t>
      </w:r>
    </w:p>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default" w:ascii="Arial" w:hAnsi="Arial" w:eastAsia="Arial" w:cs="Arial"/>
          <w:i w:val="0"/>
          <w:caps w:val="0"/>
          <w:color w:val="000000"/>
          <w:spacing w:val="0"/>
          <w:sz w:val="16"/>
          <w:szCs w:val="16"/>
          <w:shd w:val="clear" w:fill="FFFFFF"/>
        </w:rPr>
        <w:drawing>
          <wp:inline distT="0" distB="0" distL="114300" distR="114300">
            <wp:extent cx="3686175" cy="3733800"/>
            <wp:effectExtent l="0" t="0" r="190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686175" cy="3733800"/>
                    </a:xfrm>
                    <a:prstGeom prst="rect">
                      <a:avLst/>
                    </a:prstGeom>
                    <a:noFill/>
                    <a:ln w="9525">
                      <a:noFill/>
                    </a:ln>
                  </pic:spPr>
                </pic:pic>
              </a:graphicData>
            </a:graphic>
          </wp:inline>
        </w:drawing>
      </w:r>
    </w:p>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图3-1 系统 E-R 图</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default" w:ascii="Arial" w:hAnsi="Arial" w:eastAsia="Arial" w:cs="Arial"/>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2.系统实体关系表：</w:t>
      </w:r>
    </w:p>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表3-1 实体-用户属性表</w:t>
      </w:r>
    </w:p>
    <w:tbl>
      <w:tblPr>
        <w:tblStyle w:val="7"/>
        <w:tblW w:w="6984" w:type="dxa"/>
        <w:jc w:val="center"/>
        <w:tblInd w:w="829"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852"/>
        <w:gridCol w:w="1020"/>
        <w:gridCol w:w="900"/>
        <w:gridCol w:w="960"/>
        <w:gridCol w:w="2244"/>
        <w:gridCol w:w="1008"/>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属性名</w:t>
            </w:r>
          </w:p>
        </w:tc>
        <w:tc>
          <w:tcPr>
            <w:tcW w:w="10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英文代码</w:t>
            </w:r>
          </w:p>
        </w:tc>
        <w:tc>
          <w:tcPr>
            <w:tcW w:w="9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类型</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长度</w:t>
            </w:r>
          </w:p>
        </w:tc>
        <w:tc>
          <w:tcPr>
            <w:tcW w:w="224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是否主码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账号</w:t>
            </w:r>
          </w:p>
        </w:tc>
        <w:tc>
          <w:tcPr>
            <w:tcW w:w="10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unumber</w:t>
            </w:r>
          </w:p>
        </w:tc>
        <w:tc>
          <w:tcPr>
            <w:tcW w:w="9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stiring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10</w:t>
            </w:r>
          </w:p>
        </w:tc>
        <w:tc>
          <w:tcPr>
            <w:tcW w:w="224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登陆用账号同时也是学号或教职工号</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密码</w:t>
            </w:r>
          </w:p>
        </w:tc>
        <w:tc>
          <w:tcPr>
            <w:tcW w:w="10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ucode</w:t>
            </w:r>
          </w:p>
        </w:tc>
        <w:tc>
          <w:tcPr>
            <w:tcW w:w="9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string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10</w:t>
            </w:r>
          </w:p>
        </w:tc>
        <w:tc>
          <w:tcPr>
            <w:tcW w:w="224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登陆时所用的密码</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姓名</w:t>
            </w:r>
          </w:p>
        </w:tc>
        <w:tc>
          <w:tcPr>
            <w:tcW w:w="10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uname</w:t>
            </w:r>
          </w:p>
        </w:tc>
        <w:tc>
          <w:tcPr>
            <w:tcW w:w="9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string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10</w:t>
            </w:r>
          </w:p>
        </w:tc>
        <w:tc>
          <w:tcPr>
            <w:tcW w:w="224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用户真实姓名</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8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权限</w:t>
            </w:r>
          </w:p>
        </w:tc>
        <w:tc>
          <w:tcPr>
            <w:tcW w:w="10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ulimit</w:t>
            </w:r>
          </w:p>
        </w:tc>
        <w:tc>
          <w:tcPr>
            <w:tcW w:w="9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w:t>
            </w:r>
          </w:p>
        </w:tc>
        <w:tc>
          <w:tcPr>
            <w:tcW w:w="224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用户的权限（0—学生1—教师2—普通管理员3—高级管理员）</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r>
    </w:tbl>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表3-2 实体-教室属性表</w:t>
      </w:r>
    </w:p>
    <w:tbl>
      <w:tblPr>
        <w:tblStyle w:val="7"/>
        <w:tblW w:w="6984" w:type="dxa"/>
        <w:jc w:val="center"/>
        <w:tblInd w:w="829"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840"/>
        <w:gridCol w:w="1044"/>
        <w:gridCol w:w="888"/>
        <w:gridCol w:w="972"/>
        <w:gridCol w:w="2220"/>
        <w:gridCol w:w="1020"/>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属性名</w:t>
            </w:r>
          </w:p>
        </w:tc>
        <w:tc>
          <w:tcPr>
            <w:tcW w:w="104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英文代码</w:t>
            </w:r>
          </w:p>
        </w:tc>
        <w:tc>
          <w:tcPr>
            <w:tcW w:w="88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类型</w:t>
            </w:r>
          </w:p>
        </w:tc>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长度</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w:t>
            </w:r>
          </w:p>
        </w:tc>
        <w:tc>
          <w:tcPr>
            <w:tcW w:w="10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是否主码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教室号</w:t>
            </w:r>
          </w:p>
        </w:tc>
        <w:tc>
          <w:tcPr>
            <w:tcW w:w="104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cnumber</w:t>
            </w:r>
          </w:p>
        </w:tc>
        <w:tc>
          <w:tcPr>
            <w:tcW w:w="88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string</w:t>
            </w:r>
          </w:p>
        </w:tc>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5</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标示教室的标识</w:t>
            </w:r>
          </w:p>
        </w:tc>
        <w:tc>
          <w:tcPr>
            <w:tcW w:w="10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是否多媒体</w:t>
            </w:r>
          </w:p>
        </w:tc>
        <w:tc>
          <w:tcPr>
            <w:tcW w:w="104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cmedia</w:t>
            </w:r>
          </w:p>
        </w:tc>
        <w:tc>
          <w:tcPr>
            <w:tcW w:w="88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说明教室是否拥有多媒体</w:t>
            </w:r>
          </w:p>
        </w:tc>
        <w:tc>
          <w:tcPr>
            <w:tcW w:w="10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座位数</w:t>
            </w:r>
          </w:p>
        </w:tc>
        <w:tc>
          <w:tcPr>
            <w:tcW w:w="104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cnum</w:t>
            </w:r>
          </w:p>
        </w:tc>
        <w:tc>
          <w:tcPr>
            <w:tcW w:w="88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3</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说明教室座位数</w:t>
            </w:r>
          </w:p>
        </w:tc>
        <w:tc>
          <w:tcPr>
            <w:tcW w:w="10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r>
    </w:tbl>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表3-3 关系属性表</w:t>
      </w:r>
    </w:p>
    <w:tbl>
      <w:tblPr>
        <w:tblStyle w:val="7"/>
        <w:tblW w:w="6984" w:type="dxa"/>
        <w:jc w:val="center"/>
        <w:tblInd w:w="829"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828"/>
        <w:gridCol w:w="1068"/>
        <w:gridCol w:w="876"/>
        <w:gridCol w:w="984"/>
        <w:gridCol w:w="2220"/>
        <w:gridCol w:w="1008"/>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2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属性名</w:t>
            </w:r>
          </w:p>
        </w:tc>
        <w:tc>
          <w:tcPr>
            <w:tcW w:w="106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英文代码</w:t>
            </w:r>
          </w:p>
        </w:tc>
        <w:tc>
          <w:tcPr>
            <w:tcW w:w="8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类型</w:t>
            </w:r>
          </w:p>
        </w:tc>
        <w:tc>
          <w:tcPr>
            <w:tcW w:w="98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长度</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是否主码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2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用户编号</w:t>
            </w:r>
          </w:p>
        </w:tc>
        <w:tc>
          <w:tcPr>
            <w:tcW w:w="106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unumber</w:t>
            </w:r>
          </w:p>
        </w:tc>
        <w:tc>
          <w:tcPr>
            <w:tcW w:w="8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string</w:t>
            </w:r>
          </w:p>
        </w:tc>
        <w:tc>
          <w:tcPr>
            <w:tcW w:w="98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10</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登陆用账号同时也是学号或教职工号，外码</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2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用户姓名</w:t>
            </w:r>
          </w:p>
        </w:tc>
        <w:tc>
          <w:tcPr>
            <w:tcW w:w="106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uname</w:t>
            </w:r>
          </w:p>
        </w:tc>
        <w:tc>
          <w:tcPr>
            <w:tcW w:w="8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string</w:t>
            </w:r>
          </w:p>
        </w:tc>
        <w:tc>
          <w:tcPr>
            <w:tcW w:w="98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10</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用户真实姓名，外码</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2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周次</w:t>
            </w:r>
          </w:p>
        </w:tc>
        <w:tc>
          <w:tcPr>
            <w:tcW w:w="106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week</w:t>
            </w:r>
          </w:p>
        </w:tc>
        <w:tc>
          <w:tcPr>
            <w:tcW w:w="8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8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2</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使用教室的周次</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82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星期</w:t>
            </w:r>
          </w:p>
        </w:tc>
        <w:tc>
          <w:tcPr>
            <w:tcW w:w="106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day</w:t>
            </w:r>
          </w:p>
        </w:tc>
        <w:tc>
          <w:tcPr>
            <w:tcW w:w="8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8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使用教室的星期</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 </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82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时段</w:t>
            </w:r>
          </w:p>
        </w:tc>
        <w:tc>
          <w:tcPr>
            <w:tcW w:w="106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time</w:t>
            </w:r>
          </w:p>
        </w:tc>
        <w:tc>
          <w:tcPr>
            <w:tcW w:w="8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8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使用教室的时间段</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82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w:t>
            </w:r>
          </w:p>
        </w:tc>
        <w:tc>
          <w:tcPr>
            <w:tcW w:w="106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use</w:t>
            </w:r>
          </w:p>
        </w:tc>
        <w:tc>
          <w:tcPr>
            <w:tcW w:w="8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string</w:t>
            </w:r>
          </w:p>
        </w:tc>
        <w:tc>
          <w:tcPr>
            <w:tcW w:w="98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50</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使用教室的用途</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82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用途号</w:t>
            </w:r>
          </w:p>
        </w:tc>
        <w:tc>
          <w:tcPr>
            <w:tcW w:w="106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useno</w:t>
            </w:r>
          </w:p>
        </w:tc>
        <w:tc>
          <w:tcPr>
            <w:tcW w:w="8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string</w:t>
            </w:r>
          </w:p>
        </w:tc>
        <w:tc>
          <w:tcPr>
            <w:tcW w:w="98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10</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使用教室的用途标号，可为课程号</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82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状态</w:t>
            </w:r>
          </w:p>
        </w:tc>
        <w:tc>
          <w:tcPr>
            <w:tcW w:w="106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stage</w:t>
            </w:r>
          </w:p>
        </w:tc>
        <w:tc>
          <w:tcPr>
            <w:tcW w:w="8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string</w:t>
            </w:r>
          </w:p>
        </w:tc>
        <w:tc>
          <w:tcPr>
            <w:tcW w:w="98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1</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说明教室状态：空闲，占用，待审批</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82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教室编号</w:t>
            </w:r>
          </w:p>
        </w:tc>
        <w:tc>
          <w:tcPr>
            <w:tcW w:w="106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cnumber</w:t>
            </w:r>
          </w:p>
        </w:tc>
        <w:tc>
          <w:tcPr>
            <w:tcW w:w="876"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string</w:t>
            </w:r>
          </w:p>
        </w:tc>
        <w:tc>
          <w:tcPr>
            <w:tcW w:w="98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5</w:t>
            </w:r>
          </w:p>
        </w:tc>
        <w:tc>
          <w:tcPr>
            <w:tcW w:w="22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标示教室的标识，外码</w:t>
            </w:r>
          </w:p>
        </w:tc>
        <w:tc>
          <w:tcPr>
            <w:tcW w:w="100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r>
    </w:tbl>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3.系统关系模式：</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用户（</w:t>
      </w:r>
      <w:r>
        <w:rPr>
          <w:rFonts w:hint="eastAsia" w:ascii="宋体" w:hAnsi="宋体" w:eastAsia="宋体" w:cs="宋体"/>
          <w:i w:val="0"/>
          <w:caps w:val="0"/>
          <w:color w:val="000000"/>
          <w:spacing w:val="0"/>
          <w:sz w:val="16"/>
          <w:szCs w:val="16"/>
          <w:u w:val="single"/>
          <w:shd w:val="clear" w:fill="FFFFFF"/>
        </w:rPr>
        <w:t>账号</w:t>
      </w:r>
      <w:r>
        <w:rPr>
          <w:rFonts w:hint="eastAsia" w:ascii="宋体" w:hAnsi="宋体" w:eastAsia="宋体" w:cs="宋体"/>
          <w:i w:val="0"/>
          <w:caps w:val="0"/>
          <w:color w:val="000000"/>
          <w:spacing w:val="0"/>
          <w:sz w:val="16"/>
          <w:szCs w:val="16"/>
          <w:shd w:val="clear" w:fill="FFFFFF"/>
        </w:rPr>
        <w:t>，密码，姓名，权限）  3NF</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教室（</w:t>
      </w:r>
      <w:r>
        <w:rPr>
          <w:rFonts w:hint="eastAsia" w:ascii="宋体" w:hAnsi="宋体" w:eastAsia="宋体" w:cs="宋体"/>
          <w:i w:val="0"/>
          <w:caps w:val="0"/>
          <w:color w:val="000000"/>
          <w:spacing w:val="0"/>
          <w:sz w:val="16"/>
          <w:szCs w:val="16"/>
          <w:u w:val="single"/>
          <w:shd w:val="clear" w:fill="FFFFFF"/>
        </w:rPr>
        <w:t>教室号</w:t>
      </w:r>
      <w:r>
        <w:rPr>
          <w:rFonts w:hint="eastAsia" w:ascii="宋体" w:hAnsi="宋体" w:eastAsia="宋体" w:cs="宋体"/>
          <w:i w:val="0"/>
          <w:caps w:val="0"/>
          <w:color w:val="000000"/>
          <w:spacing w:val="0"/>
          <w:sz w:val="16"/>
          <w:szCs w:val="16"/>
          <w:shd w:val="clear" w:fill="FFFFFF"/>
        </w:rPr>
        <w:t>，多媒体，座位数）  3NF</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使用情况表（</w:t>
      </w:r>
      <w:r>
        <w:rPr>
          <w:rFonts w:hint="eastAsia" w:ascii="宋体" w:hAnsi="宋体" w:eastAsia="宋体" w:cs="宋体"/>
          <w:i w:val="0"/>
          <w:caps w:val="0"/>
          <w:color w:val="000000"/>
          <w:spacing w:val="0"/>
          <w:sz w:val="16"/>
          <w:szCs w:val="16"/>
          <w:u w:val="single"/>
          <w:shd w:val="clear" w:fill="FFFFFF"/>
        </w:rPr>
        <w:t>用户编号，教室编号，周次，星期，时段</w:t>
      </w:r>
      <w:r>
        <w:rPr>
          <w:rFonts w:hint="eastAsia" w:ascii="宋体" w:hAnsi="宋体" w:eastAsia="宋体" w:cs="宋体"/>
          <w:i w:val="0"/>
          <w:caps w:val="0"/>
          <w:color w:val="000000"/>
          <w:spacing w:val="0"/>
          <w:sz w:val="16"/>
          <w:szCs w:val="16"/>
          <w:shd w:val="clear" w:fill="FFFFFF"/>
        </w:rPr>
        <w:t>，用户姓名，用途，用途号，状态）3NF</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9"/>
          <w:rFonts w:hint="eastAsia" w:ascii="宋体" w:hAnsi="宋体" w:eastAsia="宋体" w:cs="宋体"/>
          <w:i w:val="0"/>
          <w:caps w:val="0"/>
          <w:color w:val="000000"/>
          <w:spacing w:val="0"/>
          <w:sz w:val="18"/>
          <w:szCs w:val="18"/>
          <w:shd w:val="clear" w:fill="FFFFFF"/>
        </w:rPr>
        <w:t>3.1.5 处理需求</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1.实现方便的信息查询，通过查看教室的图标显示状态即可得知教室的借用状态，例如红色代表教室已被借用，绿色代表教室未被借用。</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2.方便的教室申请方式，用户通过教室的查询，找到符合自身情况的教室，填写申请信息，省去了纸质版申请带来的不便</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3.可实现管理员方便的操作：教室管理，教室查询等，尽量减少管理员工作量，对于高级管理员，还要能方便的对普通管理员进行管理。</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根据以上分析可得系统用例图：</w:t>
      </w:r>
    </w:p>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drawing>
          <wp:inline distT="0" distB="0" distL="114300" distR="114300">
            <wp:extent cx="5162550" cy="4724400"/>
            <wp:effectExtent l="0" t="0" r="381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162550" cy="4724400"/>
                    </a:xfrm>
                    <a:prstGeom prst="rect">
                      <a:avLst/>
                    </a:prstGeom>
                    <a:noFill/>
                    <a:ln w="9525">
                      <a:noFill/>
                    </a:ln>
                  </pic:spPr>
                </pic:pic>
              </a:graphicData>
            </a:graphic>
          </wp:inline>
        </w:drawing>
      </w:r>
    </w:p>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图3-2 系统用例图</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用例图详细说明：教室统一管理中行为者包括：教师/学生，普通管理员，高级管理员，其中教师/学生完成对教室的信息查询和申请工作；普通管理员和高级管理员都可完成查询教室信息，处理教室事务，管理教室使用的工作；除此之外，高级管理员还可完成对普通管理员的管理工作。</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根据上述分析的行为者完成的工作，结合系统功能需求，可确定本系统用例包括如下内容：</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对“申请教室”进行说明：（1）若教室在所申请时间段已被使用，或不符合申请条件，则系统会自动排除此申请；（2）系统会给出全部符合的教室，供用户选择，并提出申请。</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对“修改密码”进行说明：管理员和用户可对自己的登录密码进行修改，需先对旧密码进行验证，若正确可进行密码修改。</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对“处理申请教室事务”进行说明：管理员确认所申请的合理性，对申请进行批复，写入教室使用表中。（1）从教室使用表种读出具体待处理信息  （2）对于合理请求进行批准（3）对教室使用表进行修改。</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对“添加教室使用情况”进行说明：（1）通过关键字（教室号）查找要删除的教室若不存在，则不予处理（2）填写具体的使用情况（3）将结果写入教室使用表中。</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对“添加教室信息”进行说明：（1）查找该教室是否存在，若存在则不予处理 （2）输入新增的教室的信息 （3）向教室表中写入该记录。</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对“删除教室信息”进行说明：（1）通过关键字（教室号）查找要删除的教室若不存在，则不予处理（2）从教室表中删除该记录。</w:t>
      </w:r>
    </w:p>
    <w:p>
      <w:pPr>
        <w:keepNext w:val="0"/>
        <w:keepLines w:val="0"/>
        <w:widowControl/>
        <w:numPr>
          <w:ilvl w:val="0"/>
          <w:numId w:val="1"/>
        </w:numPr>
        <w:suppressLineNumbers w:val="0"/>
        <w:spacing w:before="0" w:beforeAutospacing="1" w:after="0" w:afterAutospacing="1"/>
        <w:ind w:left="482" w:hanging="360"/>
      </w:pPr>
      <w:r>
        <w:rPr>
          <w:rFonts w:hint="eastAsia" w:ascii="宋体" w:hAnsi="宋体" w:eastAsia="宋体" w:cs="宋体"/>
          <w:i w:val="0"/>
          <w:caps w:val="0"/>
          <w:color w:val="000000"/>
          <w:spacing w:val="0"/>
          <w:sz w:val="16"/>
          <w:szCs w:val="16"/>
          <w:shd w:val="clear" w:fill="FFFFFF"/>
        </w:rPr>
        <w:t>对“修改教室信息”进行说明：（1）通过关键字（教室号）查找要修改的教室若不存在，则不予处理（2）输入要修改的信息；（3）在教室表中对该记录进行修改。</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9"/>
          <w:rFonts w:hint="default" w:ascii="Arial" w:hAnsi="Arial" w:eastAsia="Arial" w:cs="Arial"/>
          <w:i w:val="0"/>
          <w:caps w:val="0"/>
          <w:color w:val="000000"/>
          <w:spacing w:val="0"/>
          <w:sz w:val="18"/>
          <w:szCs w:val="18"/>
          <w:shd w:val="clear" w:fill="FFFFFF"/>
        </w:rPr>
        <w:t>3.1.6 安全性需求</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系统对于查询功能完全开放，即任何一个人都可以实用查询功能，查询空闲教室，方便、快捷，申请方便，充分考虑到用户的痛点。</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于教室申请，则必须登录才可进行，只有在校学生及老师可以对教师进行申请。用户登陆后可以进行教室申请，修改密码等操作。普通教师及学生不可以对教室使用信息做修改，管理员才可以做对教室使用信息的修改删除和添加，另有一名那个高级管理员对所有用户包括管理员进行管理，高级管理员可以添加、删除管理员。</w:t>
      </w:r>
      <w:r>
        <w:rPr>
          <w:rFonts w:hint="default" w:ascii="Arial" w:hAnsi="Arial" w:eastAsia="Arial" w:cs="Arial"/>
          <w:i w:val="0"/>
          <w:caps w:val="0"/>
          <w:color w:val="000000"/>
          <w:spacing w:val="0"/>
          <w:sz w:val="16"/>
          <w:szCs w:val="16"/>
          <w:shd w:val="clear" w:fill="FFFFFF"/>
        </w:rPr>
        <w:t> </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3.2 对性能的规定</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9"/>
          <w:rFonts w:hint="eastAsia" w:ascii="宋体" w:hAnsi="宋体" w:eastAsia="宋体" w:cs="宋体"/>
          <w:i w:val="0"/>
          <w:caps w:val="0"/>
          <w:color w:val="000000"/>
          <w:spacing w:val="0"/>
          <w:sz w:val="18"/>
          <w:szCs w:val="18"/>
          <w:shd w:val="clear" w:fill="FFFFFF"/>
        </w:rPr>
        <w:t>3.2.1精度</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本系统是针对教室的统一管理，可提供教室的查询，申请，和管理功能。</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对于查询功能，用户在进入系统后只需要查看相关的教室状态即可，若教室状态为绿色即代表教室可以借用，为红色代表教室不可以借用。</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对于申请教室功能，用户在查询到相关想要申请的教室后，选择一个最佳的，即可提出申请，同样对用户输入的信息精确度不高，但是给用户反馈的结果精度很高。</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对于教室的管理功能，管理员也是只需键入相应的教室号即可操作相应的功能。</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9"/>
          <w:rFonts w:hint="eastAsia" w:ascii="宋体" w:hAnsi="宋体" w:eastAsia="宋体" w:cs="宋体"/>
          <w:i w:val="0"/>
          <w:caps w:val="0"/>
          <w:color w:val="000000"/>
          <w:spacing w:val="0"/>
          <w:sz w:val="18"/>
          <w:szCs w:val="18"/>
          <w:shd w:val="clear" w:fill="FFFFFF"/>
        </w:rPr>
        <w:t>3.2.2 时间特性要求</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Style w:val="9"/>
          <w:rFonts w:hint="eastAsia" w:ascii="宋体" w:hAnsi="宋体" w:eastAsia="宋体" w:cs="宋体"/>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本系统是针对于学校管理的系统，而学校管理系统的一个特点就是数据可庞大，针对这一特点，我们满足功能的前提下，尽量减少对数据的添加处理等，也尽量减少对数据库全部数据的遍历，这样可以在时间上取得一定的优势，与同等学校管理系统相比，在系统相应时间上，数据更新性能上比较突出。</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更新处理时间上提供数据的备份和还原，管理员可根据实际情况手动对数据进行更新这样更符合实际情况，即学校的教室信息，人员信息，及教师使用情况一般变化不大。</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在对数据的转换和传送方面，本系统可方便的将申请信息传送给管理员，提高了工作效率。</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8"/>
          <w:szCs w:val="18"/>
          <w:shd w:val="clear" w:fill="FFFFFF"/>
        </w:rPr>
        <w:t>3.2.3 灵活性 </w:t>
      </w:r>
      <w:r>
        <w:rPr>
          <w:rStyle w:val="9"/>
          <w:rFonts w:hint="eastAsia" w:ascii="宋体" w:hAnsi="宋体" w:eastAsia="宋体" w:cs="宋体"/>
          <w:b/>
          <w:i w:val="0"/>
          <w:caps w:val="0"/>
          <w:color w:val="000000"/>
          <w:spacing w:val="0"/>
          <w:sz w:val="19"/>
          <w:szCs w:val="19"/>
          <w:shd w:val="clear" w:fill="FFFFFF"/>
        </w:rPr>
        <w:t>  </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本系统很灵活性高，总要体现在查询教室信息上，根据不同的情况，不同的用户对象，不同的要求，提供了不同的使用权限。</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可在普遍平台下运行，不影响程序的正确性、方便性等功能。对于输入精度的变化对输出京都影响不大，本系统对时间的要求很高，要求精确到某一天的某一时段，所以在时间变化时，所得到的结果会有很大的变化。</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对于不同的情况的变化，可给出足够的空间进行对变化情况进行改进，提供了系统的提升空间。</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3.3 输入输出要求</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本系统要求输入的数据有教室号，教师名，课程名，课程号，管理员号，座位数，时间段，是否多媒体，账号，密码。</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要求输出的数据有教室号，教师号，教师名，课程名，课程号，管理员号，管理员名，座位数，使用时间段，是否多媒体。</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其基本类型信息见表格</w:t>
      </w:r>
      <w:r>
        <w:rPr>
          <w:rFonts w:hint="default" w:ascii="Arial" w:hAnsi="Arial" w:eastAsia="Arial" w:cs="Arial"/>
          <w:i w:val="0"/>
          <w:caps w:val="0"/>
          <w:color w:val="000000"/>
          <w:spacing w:val="0"/>
          <w:sz w:val="16"/>
          <w:szCs w:val="16"/>
          <w:shd w:val="clear" w:fill="FFFFFF"/>
        </w:rPr>
        <w:t>3-4和表格3-5。</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输入数据信息类型表</w:t>
      </w:r>
    </w:p>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表3-4 输入数据信息</w:t>
      </w:r>
    </w:p>
    <w:tbl>
      <w:tblPr>
        <w:tblStyle w:val="7"/>
        <w:tblW w:w="7416" w:type="dxa"/>
        <w:jc w:val="center"/>
        <w:tblInd w:w="613"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72"/>
        <w:gridCol w:w="720"/>
        <w:gridCol w:w="960"/>
        <w:gridCol w:w="1452"/>
        <w:gridCol w:w="331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 </w:t>
            </w:r>
          </w:p>
        </w:tc>
        <w:tc>
          <w:tcPr>
            <w:tcW w:w="7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类型</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是否主码</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表示范围</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备注说明</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教室号</w:t>
            </w:r>
          </w:p>
        </w:tc>
        <w:tc>
          <w:tcPr>
            <w:tcW w:w="7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确定教室的唯一标示，由用户输入，是查询教室、申请教室和管理教室的主要途径</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教师名</w:t>
            </w:r>
          </w:p>
        </w:tc>
        <w:tc>
          <w:tcPr>
            <w:tcW w:w="7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大写字母的组合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用教师名查询教室信息功能时输入教师名</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课程名</w:t>
            </w:r>
          </w:p>
        </w:tc>
        <w:tc>
          <w:tcPr>
            <w:tcW w:w="7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用课程名查询教室信息功能是需键入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用途号</w:t>
            </w:r>
          </w:p>
        </w:tc>
        <w:tc>
          <w:tcPr>
            <w:tcW w:w="72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即课程号，也可通过课程号查询教室信息</w:t>
            </w:r>
          </w:p>
        </w:tc>
      </w:tr>
    </w:tbl>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表3-5 输入数据信息  </w:t>
      </w:r>
      <w:r>
        <w:rPr>
          <w:rFonts w:hint="eastAsia" w:ascii="宋体" w:hAnsi="宋体" w:eastAsia="宋体" w:cs="宋体"/>
          <w:i w:val="0"/>
          <w:caps w:val="0"/>
          <w:color w:val="000000"/>
          <w:spacing w:val="0"/>
          <w:sz w:val="15"/>
          <w:szCs w:val="15"/>
          <w:shd w:val="clear" w:fill="FFFFFF"/>
        </w:rPr>
        <w:t>     </w:t>
      </w:r>
      <w:r>
        <w:rPr>
          <w:rFonts w:hint="default" w:ascii="Arial" w:hAnsi="Arial" w:eastAsia="Arial" w:cs="Arial"/>
          <w:i w:val="0"/>
          <w:caps w:val="0"/>
          <w:color w:val="000000"/>
          <w:spacing w:val="0"/>
          <w:sz w:val="16"/>
          <w:szCs w:val="16"/>
          <w:shd w:val="clear" w:fill="FFFFFF"/>
        </w:rPr>
        <w:t>     </w:t>
      </w:r>
    </w:p>
    <w:tbl>
      <w:tblPr>
        <w:tblStyle w:val="7"/>
        <w:tblW w:w="7507" w:type="dxa"/>
        <w:jc w:val="center"/>
        <w:tblInd w:w="567"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72"/>
        <w:gridCol w:w="811"/>
        <w:gridCol w:w="960"/>
        <w:gridCol w:w="1452"/>
        <w:gridCol w:w="331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使用时间段</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time</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早晨七点到晚上十点</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申请教室时需要输入使用的时间段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座位数</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不超过300</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若选择按要求查询教师信息功能时，需输入此值</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是否多媒体</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boolean</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True，false</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若选择按要求查询教师信息功能时，需输入此值</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管理员号</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高级管理员在对普通管理员进行管理时，需输入此值</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账号</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登录时输入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密码</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登录时输入</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使用周</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正常学期的学期周</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申请教室时需要输入使用的时间段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7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使用星期</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6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5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数字1~7</w:t>
            </w:r>
          </w:p>
        </w:tc>
        <w:tc>
          <w:tcPr>
            <w:tcW w:w="33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申请教室时需要输入使用的时间段</w:t>
            </w:r>
          </w:p>
        </w:tc>
      </w:tr>
    </w:tbl>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表3-6 输出数据信息情况</w:t>
      </w:r>
    </w:p>
    <w:tbl>
      <w:tblPr>
        <w:tblStyle w:val="7"/>
        <w:tblW w:w="7447" w:type="dxa"/>
        <w:jc w:val="center"/>
        <w:tblInd w:w="597"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48"/>
        <w:gridCol w:w="811"/>
        <w:gridCol w:w="948"/>
        <w:gridCol w:w="1440"/>
        <w:gridCol w:w="3300"/>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 </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类型</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是否主码</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表示范围</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备注说明</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教室号</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确定教室的唯一标示，在显示查询教室、申请教室和管理教室的结果时输出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教师名</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大写字母</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在显示查询结果时处处</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课程名</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在显示查询结果时处处</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使用时间段</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time</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早上七点到晚上十点</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显示申请教室时输出使用的时间段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是否多媒体</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boolean</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TRUE，FALSE</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在显示查询结果时处处</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管理员号</w:t>
            </w:r>
          </w:p>
        </w:tc>
        <w:tc>
          <w:tcPr>
            <w:tcW w:w="811"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管理管理员时输出的信息</w:t>
            </w:r>
          </w:p>
        </w:tc>
      </w:tr>
    </w:tbl>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表3-7 输出数据信息情况</w:t>
      </w:r>
    </w:p>
    <w:tbl>
      <w:tblPr>
        <w:tblStyle w:val="7"/>
        <w:tblW w:w="7368" w:type="dxa"/>
        <w:jc w:val="center"/>
        <w:tblInd w:w="637"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948"/>
        <w:gridCol w:w="732"/>
        <w:gridCol w:w="948"/>
        <w:gridCol w:w="1440"/>
        <w:gridCol w:w="3300"/>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教师名</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大写字母</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课程名</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管理员名</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大写字母</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管理管理员时输出的信息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账号</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管理管理员时输出的信息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权限</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管理管理员时输出的信息</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使用周</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正常学期的学期周</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使用星期</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int</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数字1~7</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用途号</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是</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在显示查询结果时输出</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用途名</w:t>
            </w:r>
          </w:p>
        </w:tc>
        <w:tc>
          <w:tcPr>
            <w:tcW w:w="73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Stirng</w:t>
            </w:r>
          </w:p>
        </w:tc>
        <w:tc>
          <w:tcPr>
            <w:tcW w:w="948"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否</w:t>
            </w:r>
          </w:p>
        </w:tc>
        <w:tc>
          <w:tcPr>
            <w:tcW w:w="144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数字字母符号的任意组合</w:t>
            </w:r>
          </w:p>
        </w:tc>
        <w:tc>
          <w:tcPr>
            <w:tcW w:w="3300"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即课程名，在显示查询结果时输出</w:t>
            </w:r>
          </w:p>
        </w:tc>
      </w:tr>
    </w:tbl>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3.4 数据管理能力要求</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本系统需要1.建立存储人员（即学生，教室，普通管理员，高级管理员）基本信息的表；2.建立教室信息情况表；3，建立教室使用情况表。管理员可对教室表和教师使用表进行操作，但不可操作自己的信息表。</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3.5 故障处理要求</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可能会出现1.软件兼容故障，可导致本软件不能正常使用，出现该故障后，应给出相应的错误信息，使用户知道错误原因；2.人工操作失误：可能会出现大范围的数据错误，可通过备份还原操作恢复前一段时间的数据；3.病毒故障：导致数据错误或遗失，可通过备份还原操作恢复前一段时间的数据，还应经常杀毒。4.数据库连接错误：导致软件不能正常对数据进行读取，可通过重新连接数据库进行恢复。</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3.6 其它专门要求 </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应总能根据用户提供的具体信息查找符合要求的全部教室信息，供用户根据自身情况选择最佳方案，方便快捷。对于错误、无效或不完善的的信息能做出判断并给出错误提示。为用户提供确认信息及操作指南，防止误操作产生不良影响。</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33"/>
          <w:szCs w:val="33"/>
        </w:rPr>
      </w:pPr>
      <w:r>
        <w:rPr>
          <w:rStyle w:val="9"/>
          <w:rFonts w:hint="eastAsia" w:ascii="宋体" w:hAnsi="宋体" w:eastAsia="宋体" w:cs="宋体"/>
          <w:b/>
          <w:i w:val="0"/>
          <w:caps w:val="0"/>
          <w:color w:val="000000"/>
          <w:spacing w:val="0"/>
          <w:sz w:val="28"/>
          <w:szCs w:val="28"/>
          <w:shd w:val="clear" w:fill="FFFFFF"/>
        </w:rPr>
        <w:t>4 运行环境设定</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4.1 设备</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个人电脑</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4.2 支持软件</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软件环境:</w:t>
      </w:r>
    </w:p>
    <w:p>
      <w:pPr>
        <w:keepNext w:val="0"/>
        <w:keepLines w:val="0"/>
        <w:widowControl/>
        <w:numPr>
          <w:ilvl w:val="0"/>
          <w:numId w:val="2"/>
        </w:numPr>
        <w:suppressLineNumbers w:val="0"/>
        <w:spacing w:before="0" w:beforeAutospacing="1" w:after="0" w:afterAutospacing="1"/>
        <w:ind w:left="482" w:hanging="360"/>
      </w:pPr>
      <w:r>
        <w:rPr>
          <w:rFonts w:hint="default" w:ascii="Arial" w:hAnsi="Arial" w:eastAsia="Arial" w:cs="Arial"/>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开发工具：</w:t>
      </w:r>
      <w:r>
        <w:rPr>
          <w:rFonts w:hint="default" w:ascii="Arial" w:hAnsi="Arial" w:eastAsia="Arial" w:cs="Arial"/>
          <w:i w:val="0"/>
          <w:caps w:val="0"/>
          <w:color w:val="000000"/>
          <w:spacing w:val="0"/>
          <w:sz w:val="16"/>
          <w:szCs w:val="16"/>
          <w:shd w:val="clear" w:fill="FFFFFF"/>
        </w:rPr>
        <w:t>Eclipse</w:t>
      </w:r>
    </w:p>
    <w:p>
      <w:pPr>
        <w:keepNext w:val="0"/>
        <w:keepLines w:val="0"/>
        <w:widowControl/>
        <w:numPr>
          <w:ilvl w:val="0"/>
          <w:numId w:val="2"/>
        </w:numPr>
        <w:suppressLineNumbers w:val="0"/>
        <w:spacing w:before="0" w:beforeAutospacing="1" w:after="0" w:afterAutospacing="1"/>
        <w:ind w:left="482" w:hanging="360"/>
      </w:pPr>
      <w:r>
        <w:rPr>
          <w:rFonts w:hint="default" w:ascii="Arial" w:hAnsi="Arial" w:eastAsia="Arial" w:cs="Arial"/>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开发语言：</w:t>
      </w:r>
      <w:r>
        <w:rPr>
          <w:rFonts w:hint="default" w:ascii="Arial" w:hAnsi="Arial" w:eastAsia="Arial" w:cs="Arial"/>
          <w:i w:val="0"/>
          <w:caps w:val="0"/>
          <w:color w:val="000000"/>
          <w:spacing w:val="0"/>
          <w:sz w:val="16"/>
          <w:szCs w:val="16"/>
          <w:shd w:val="clear" w:fill="FFFFFF"/>
        </w:rPr>
        <w:t>JAVA</w:t>
      </w:r>
    </w:p>
    <w:p>
      <w:pPr>
        <w:keepNext w:val="0"/>
        <w:keepLines w:val="0"/>
        <w:widowControl/>
        <w:numPr>
          <w:ilvl w:val="0"/>
          <w:numId w:val="2"/>
        </w:numPr>
        <w:suppressLineNumbers w:val="0"/>
        <w:spacing w:before="0" w:beforeAutospacing="1" w:after="0" w:afterAutospacing="1"/>
        <w:ind w:left="482" w:hanging="360"/>
      </w:pPr>
      <w:r>
        <w:rPr>
          <w:rFonts w:hint="default" w:ascii="Arial" w:hAnsi="Arial" w:eastAsia="Arial" w:cs="Arial"/>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数据库：</w:t>
      </w:r>
      <w:r>
        <w:rPr>
          <w:rFonts w:hint="default" w:ascii="Arial" w:hAnsi="Arial" w:eastAsia="Arial" w:cs="Arial"/>
          <w:i w:val="0"/>
          <w:caps w:val="0"/>
          <w:color w:val="000000"/>
          <w:spacing w:val="0"/>
          <w:sz w:val="16"/>
          <w:szCs w:val="16"/>
          <w:shd w:val="clear" w:fill="FFFFFF"/>
        </w:rPr>
        <w:t>mysql</w:t>
      </w:r>
    </w:p>
    <w:p>
      <w:pPr>
        <w:keepNext w:val="0"/>
        <w:keepLines w:val="0"/>
        <w:widowControl/>
        <w:numPr>
          <w:ilvl w:val="0"/>
          <w:numId w:val="2"/>
        </w:numPr>
        <w:suppressLineNumbers w:val="0"/>
        <w:spacing w:before="0" w:beforeAutospacing="1" w:after="0" w:afterAutospacing="1"/>
        <w:ind w:left="482" w:hanging="360"/>
      </w:pPr>
      <w:r>
        <w:rPr>
          <w:rFonts w:hint="default" w:ascii="Arial" w:hAnsi="Arial" w:eastAsia="Arial" w:cs="Arial"/>
          <w:i w:val="0"/>
          <w:caps w:val="0"/>
          <w:color w:val="000000"/>
          <w:spacing w:val="0"/>
          <w:sz w:val="16"/>
          <w:szCs w:val="16"/>
          <w:shd w:val="clear" w:fill="FFFFFF"/>
        </w:rPr>
        <w:t>  </w:t>
      </w:r>
      <w:r>
        <w:rPr>
          <w:rFonts w:hint="eastAsia" w:ascii="宋体" w:hAnsi="宋体" w:eastAsia="宋体" w:cs="宋体"/>
          <w:i w:val="0"/>
          <w:caps w:val="0"/>
          <w:color w:val="000000"/>
          <w:spacing w:val="0"/>
          <w:sz w:val="16"/>
          <w:szCs w:val="16"/>
          <w:shd w:val="clear" w:fill="FFFFFF"/>
        </w:rPr>
        <w:t>运行环境：</w:t>
      </w:r>
      <w:r>
        <w:rPr>
          <w:rFonts w:hint="default" w:ascii="Arial" w:hAnsi="Arial" w:eastAsia="Arial" w:cs="Arial"/>
          <w:i w:val="0"/>
          <w:caps w:val="0"/>
          <w:color w:val="000000"/>
          <w:spacing w:val="0"/>
          <w:sz w:val="16"/>
          <w:szCs w:val="16"/>
          <w:shd w:val="clear" w:fill="FFFFFF"/>
        </w:rPr>
        <w:t> Windows</w:t>
      </w:r>
      <w:r>
        <w:rPr>
          <w:rFonts w:hint="eastAsia" w:ascii="宋体" w:hAnsi="宋体" w:eastAsia="宋体" w:cs="宋体"/>
          <w:i w:val="0"/>
          <w:caps w:val="0"/>
          <w:color w:val="000000"/>
          <w:spacing w:val="0"/>
          <w:sz w:val="16"/>
          <w:szCs w:val="16"/>
          <w:shd w:val="clear" w:fill="FFFFFF"/>
        </w:rPr>
        <w:t>操作系统</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4.3 接口</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本系统可与其他学校管理软件相结合使用。</w:t>
      </w:r>
      <w:r>
        <w:rPr>
          <w:rFonts w:hint="default" w:ascii="Arial" w:hAnsi="Arial" w:eastAsia="Arial" w:cs="Arial"/>
          <w:i w:val="0"/>
          <w:caps w:val="0"/>
          <w:color w:val="000000"/>
          <w:spacing w:val="0"/>
          <w:sz w:val="16"/>
          <w:szCs w:val="16"/>
          <w:shd w:val="clear" w:fill="FFFFFF"/>
        </w:rPr>
        <w:t>  </w:t>
      </w:r>
    </w:p>
    <w:p>
      <w:pPr>
        <w:pStyle w:val="3"/>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25"/>
          <w:szCs w:val="25"/>
        </w:rPr>
      </w:pPr>
      <w:r>
        <w:rPr>
          <w:rStyle w:val="9"/>
          <w:rFonts w:hint="eastAsia" w:ascii="宋体" w:hAnsi="宋体" w:eastAsia="宋体" w:cs="宋体"/>
          <w:b/>
          <w:i w:val="0"/>
          <w:caps w:val="0"/>
          <w:color w:val="000000"/>
          <w:spacing w:val="0"/>
          <w:sz w:val="19"/>
          <w:szCs w:val="19"/>
          <w:shd w:val="clear" w:fill="FFFFFF"/>
        </w:rPr>
        <w:t>4.4 控制 </w:t>
      </w:r>
    </w:p>
    <w:p>
      <w:pPr>
        <w:pStyle w:val="6"/>
        <w:keepNext w:val="0"/>
        <w:keepLines w:val="0"/>
        <w:widowControl/>
        <w:suppressLineNumbers w:val="0"/>
        <w:shd w:val="clear" w:fill="FFFFFF"/>
        <w:spacing w:before="120" w:beforeAutospacing="0" w:after="120" w:afterAutospacing="0"/>
        <w:ind w:left="0" w:right="0" w:firstLine="0"/>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本软件由管理员进行控制，有管理员给出控制信号。</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33"/>
          <w:szCs w:val="33"/>
        </w:rPr>
      </w:pPr>
      <w:r>
        <w:rPr>
          <w:rStyle w:val="9"/>
          <w:rFonts w:hint="eastAsia" w:ascii="宋体" w:hAnsi="宋体" w:eastAsia="宋体" w:cs="宋体"/>
          <w:b/>
          <w:i w:val="0"/>
          <w:caps w:val="0"/>
          <w:color w:val="000000"/>
          <w:spacing w:val="0"/>
          <w:sz w:val="28"/>
          <w:szCs w:val="28"/>
          <w:shd w:val="clear" w:fill="FFFFFF"/>
        </w:rPr>
        <w:t>5 缩写词表</w:t>
      </w:r>
    </w:p>
    <w:p>
      <w:pPr>
        <w:pStyle w:val="6"/>
        <w:keepNext w:val="0"/>
        <w:keepLines w:val="0"/>
        <w:widowControl/>
        <w:suppressLineNumbers w:val="0"/>
        <w:shd w:val="clear" w:fill="FFFFFF"/>
        <w:spacing w:before="120" w:beforeAutospacing="0" w:after="120" w:afterAutospacing="0"/>
        <w:ind w:left="0" w:right="0" w:firstLine="0"/>
        <w:jc w:val="center"/>
        <w:rPr>
          <w:rFonts w:hint="default" w:ascii="Arial" w:hAnsi="Arial" w:eastAsia="Arial" w:cs="Arial"/>
          <w:i w:val="0"/>
          <w:caps w:val="0"/>
          <w:color w:val="000000"/>
          <w:spacing w:val="0"/>
          <w:sz w:val="16"/>
          <w:szCs w:val="16"/>
        </w:rPr>
      </w:pPr>
      <w:r>
        <w:rPr>
          <w:rFonts w:hint="default" w:ascii="Arial" w:hAnsi="Arial" w:eastAsia="Arial" w:cs="Arial"/>
          <w:i w:val="0"/>
          <w:caps w:val="0"/>
          <w:color w:val="000000"/>
          <w:spacing w:val="0"/>
          <w:sz w:val="16"/>
          <w:szCs w:val="16"/>
          <w:shd w:val="clear" w:fill="FFFFFF"/>
        </w:rPr>
        <w:t>表5-1 缩写词表</w:t>
      </w:r>
    </w:p>
    <w:tbl>
      <w:tblPr>
        <w:tblStyle w:val="7"/>
        <w:tblW w:w="6528" w:type="dxa"/>
        <w:jc w:val="center"/>
        <w:tblInd w:w="1057"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512"/>
        <w:gridCol w:w="1404"/>
        <w:gridCol w:w="3612"/>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缩写词</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中文释义</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解释</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unumber</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账号</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登陆用账号同时也是学号或教职工号</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ucode</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密码</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登陆时所用的密码</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uname</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姓名</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用户真实姓名</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ulimit</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权限</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用户的权限（0—学生1—教师2—普通管理员3—高级管理员）</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cnumber</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教室号</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标示教室的标识</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cmedia</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多媒体</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说明教室是否拥有多媒体</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cnuweekm</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座位数</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说明教室座位数</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time</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时段</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使用教室的时间段</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week</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周次</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使用教室的周次</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day</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星期</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使用教室的星期</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Use</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使用教室的用途</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useno</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用途号</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登陆用账号同时也是学号或教职工号</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jc w:val="center"/>
        </w:trPr>
        <w:tc>
          <w:tcPr>
            <w:tcW w:w="15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default" w:ascii="Times New Roman" w:hAnsi="Times New Roman" w:cs="Times New Roman"/>
                <w:sz w:val="15"/>
                <w:szCs w:val="15"/>
              </w:rPr>
              <w:t>stage</w:t>
            </w:r>
          </w:p>
        </w:tc>
        <w:tc>
          <w:tcPr>
            <w:tcW w:w="1404"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状态</w:t>
            </w:r>
          </w:p>
        </w:tc>
        <w:tc>
          <w:tcPr>
            <w:tcW w:w="3612" w:type="dxa"/>
            <w:tcBorders>
              <w:top w:val="single" w:color="C0C0C0" w:sz="4" w:space="0"/>
              <w:left w:val="single" w:color="C0C0C0" w:sz="4" w:space="0"/>
              <w:bottom w:val="single" w:color="C0C0C0" w:sz="4" w:space="0"/>
              <w:right w:val="single" w:color="C0C0C0" w:sz="4" w:space="0"/>
            </w:tcBorders>
            <w:shd w:val="clear" w:color="auto" w:fill="auto"/>
            <w:tcMar>
              <w:top w:w="96" w:type="dxa"/>
              <w:left w:w="168" w:type="dxa"/>
              <w:bottom w:w="96" w:type="dxa"/>
              <w:right w:w="168" w:type="dxa"/>
            </w:tcMar>
            <w:vAlign w:val="top"/>
          </w:tcPr>
          <w:p>
            <w:pPr>
              <w:pStyle w:val="6"/>
              <w:keepNext w:val="0"/>
              <w:keepLines w:val="0"/>
              <w:widowControl/>
              <w:suppressLineNumbers w:val="0"/>
              <w:spacing w:before="120" w:beforeAutospacing="0" w:after="120" w:afterAutospacing="0"/>
              <w:ind w:left="0" w:right="0" w:firstLine="0"/>
              <w:jc w:val="center"/>
            </w:pPr>
            <w:r>
              <w:rPr>
                <w:rFonts w:hint="eastAsia" w:ascii="宋体" w:hAnsi="宋体" w:eastAsia="宋体" w:cs="宋体"/>
                <w:sz w:val="15"/>
                <w:szCs w:val="15"/>
              </w:rPr>
              <w:t>说明教室状态：空闲，占用，待审批</w:t>
            </w:r>
          </w:p>
        </w:tc>
      </w:tr>
    </w:tbl>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Arial" w:hAnsi="Arial" w:eastAsia="Arial" w:cs="Arial"/>
          <w:b/>
          <w:i w:val="0"/>
          <w:caps w:val="0"/>
          <w:color w:val="000000"/>
          <w:spacing w:val="0"/>
          <w:sz w:val="33"/>
          <w:szCs w:val="33"/>
        </w:rPr>
      </w:pPr>
      <w:r>
        <w:rPr>
          <w:rStyle w:val="9"/>
          <w:rFonts w:hint="eastAsia" w:ascii="宋体" w:hAnsi="宋体" w:eastAsia="宋体" w:cs="宋体"/>
          <w:b/>
          <w:i w:val="0"/>
          <w:caps w:val="0"/>
          <w:color w:val="000000"/>
          <w:spacing w:val="0"/>
          <w:sz w:val="28"/>
          <w:szCs w:val="28"/>
          <w:shd w:val="clear" w:fill="FFFFFF"/>
        </w:rPr>
        <w:t>6 参考文献</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1.《计算机软件产品开发文件编制指南》 GB 8567-88 Guidelines for computer software product development documentation 中华人民共和国国家标准UDC681．3</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2.《数据库系统概论（第四版）》作者：王珊、萨师煊   </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3.《软件工程导论（第五版)》 作者：张海棠</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4.《Visual C#.NET程序设计教程 》作者：罗富强、白忠建、杨建</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5.《.NET深入体验与实战精要》 作者：李天平</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6.《软件工程》作者：卢潇</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7.《软件工程课程设计》主编：吕云翔</w:t>
      </w:r>
    </w:p>
    <w:p>
      <w:pPr>
        <w:pStyle w:val="6"/>
        <w:keepNext w:val="0"/>
        <w:keepLines w:val="0"/>
        <w:widowControl/>
        <w:suppressLineNumbers w:val="0"/>
        <w:shd w:val="clear" w:fill="FFFFFF"/>
        <w:spacing w:before="120" w:beforeAutospacing="0" w:after="120" w:afterAutospacing="0"/>
        <w:ind w:left="0" w:right="0" w:firstLine="0"/>
        <w:jc w:val="left"/>
        <w:rPr>
          <w:rFonts w:hint="default" w:ascii="Arial" w:hAnsi="Arial" w:eastAsia="Arial" w:cs="Arial"/>
          <w:i w:val="0"/>
          <w:caps w:val="0"/>
          <w:color w:val="000000"/>
          <w:spacing w:val="0"/>
          <w:sz w:val="16"/>
          <w:szCs w:val="16"/>
        </w:rPr>
      </w:pPr>
      <w:r>
        <w:rPr>
          <w:rFonts w:hint="eastAsia" w:ascii="宋体" w:hAnsi="宋体" w:eastAsia="宋体" w:cs="宋体"/>
          <w:i w:val="0"/>
          <w:caps w:val="0"/>
          <w:color w:val="000000"/>
          <w:spacing w:val="0"/>
          <w:sz w:val="16"/>
          <w:szCs w:val="16"/>
          <w:shd w:val="clear" w:fill="FFFFFF"/>
        </w:rPr>
        <w:t>   8.《需求分析与系统结构》主编：金芝</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7550CC"/>
    <w:multiLevelType w:val="multilevel"/>
    <w:tmpl w:val="AD7550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5581B27"/>
    <w:multiLevelType w:val="multilevel"/>
    <w:tmpl w:val="B5581B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25358E"/>
    <w:rsid w:val="0B6435B2"/>
    <w:rsid w:val="47253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2019-06-23T11:17:00Z</dcterms:created>
  <dc:creator>YB er.</dc:creator>
  <cp:lastModifiedBy>YB er.</cp:lastModifiedBy>
  <dcterms:modified xsi:type="dcterms:W3CDTF">2019-06-23T12:05:24Z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