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Bayron Quiroz Astorga - Victor Hernandez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21.241.412-3 - 20.819.645-6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p w:rsidR="00000000" w:rsidDel="00000000" w:rsidP="00000000" w:rsidRDefault="00000000" w:rsidRPr="00000000" w14:paraId="00000012">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8">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A">
            <w:pPr>
              <w:rPr/>
            </w:pPr>
            <w:r w:rsidDel="00000000" w:rsidR="00000000" w:rsidRPr="00000000">
              <w:rPr>
                <w:rtl w:val="0"/>
              </w:rPr>
              <w:t xml:space="preserve">S.i.G.M.A “Sistema integrado de gestión de mantenimiento de autosbomba”.</w:t>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C">
            <w:pPr>
              <w:rPr/>
            </w:pPr>
            <w:r w:rsidDel="00000000" w:rsidR="00000000" w:rsidRPr="00000000">
              <w:rPr>
                <w:rtl w:val="0"/>
              </w:rPr>
              <w:t xml:space="preserve">Las áreas que se utilizarán en el caso serán la gestión de proyecto informático, desarrollo web/móvil, base de datos, inteligencia de negocio.</w:t>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tl w:val="0"/>
              </w:rPr>
              <w:t xml:space="preserve">Las competencias que serán abordadas serán el desarrollo de una solución de software utilizando técnicas que permitan sistematizar el proceso de desarrollo y mantenimiento a través de una solución web, acompañado del diseño y elaboración de un modelo de datos que permita soportar los requerimientos de la organización, de acuerdo con un diseño definido y escalable en el tiempo. Todo esto será acompañado de un análisis profundo de la problemática, que permita una correcta toma de decisiones durante el desarrollo del proyecto, considerando.</w:t>
            </w:r>
            <w:r w:rsidDel="00000000" w:rsidR="00000000" w:rsidRPr="00000000">
              <w:rPr>
                <w:rtl w:val="0"/>
              </w:rPr>
              <w:t xml:space="preserve">el diseño y planteamiento adecuado de una solución tecnológica adaptada a las necesidades de la organización.</w:t>
            </w:r>
          </w:p>
          <w:p w:rsidR="00000000" w:rsidDel="00000000" w:rsidP="00000000" w:rsidRDefault="00000000" w:rsidRPr="00000000" w14:paraId="00000020">
            <w:pPr>
              <w:rPr>
                <w:b w:val="1"/>
                <w:bCs w:val="1"/>
              </w:rPr>
            </w:pP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pStyle w:val="Heading3"/>
              <w:keepNext w:val="0"/>
              <w:keepLines w:val="0"/>
              <w:spacing w:after="80" w:before="280" w:lineRule="auto"/>
              <w:jc w:val="both"/>
              <w:rPr>
                <w:b w:val="1"/>
                <w:bCs w:val="1"/>
                <w:i w:val="1"/>
                <w:iCs w:val="1"/>
                <w:color w:val="000000"/>
                <w:sz w:val="26"/>
                <w:szCs w:val="26"/>
              </w:rPr>
            </w:pPr>
            <w:bookmarkStart w:colFirst="0" w:colLast="0" w:name="_heading=h.gdy2vlb3hkuj" w:id="0"/>
            <w:bookmarkEnd w:id="0"/>
            <w:r w:rsidDel="00000000" w:rsidR="00000000" w:rsidRPr="00000000">
              <w:rPr>
                <w:b w:val="1"/>
                <w:bCs w:val="1"/>
                <w:i w:val="1"/>
                <w:iCs w:val="1"/>
                <w:color w:val="000000"/>
                <w:sz w:val="26"/>
                <w:szCs w:val="26"/>
                <w:rtl w:val="0"/>
              </w:rPr>
              <w:t xml:space="preserve">Fundamentación y contexto del proyecto</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El presente proyecto consiste en desarrollar una solución tecnológica web/móvil para mejorar la gestión y seguimiento del mantenimiento de los carros de la Compañía. La herramienta permitirá registrar y organizar información sobre mantenciones, reparaciones, cambios de piezas, fechas y responsables, facilitando el control de cada vehículo.</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La problemática surge de la necesidad de contar con información organizada y accesible que permita llevar un mejor control del estado y mantenimiento de los carros, considerando que estos son fundamentales para responder ante situaciones de emergencia.</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El proyecto se desarrollará en la Compañía de Bomberos de Talcahuano, Región del Biobío, y beneficiará principalmente a quienes gestionan y realizan el mantenimiento de los vehículos. Además, permitirá aplicar conocimientos de desarrollo de software para entregar una solución tecnológica que aporte a la organización y facilite la toma de decisiones relacionadas con el mantenimiento de los carros.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spacing w:after="240" w:before="240" w:lineRule="auto"/>
              <w:jc w:val="both"/>
              <w:rPr/>
            </w:pPr>
            <w:r w:rsidDel="00000000" w:rsidR="00000000" w:rsidRPr="00000000">
              <w:rPr>
                <w:rtl w:val="0"/>
              </w:rPr>
              <w:t xml:space="preserve">El objetivo del proyecto es desarrollar una solución tecnológica web/móvil que permita mejorar la gestión y seguimiento de las mantenciones de los carros de la Compañía de Bomberos de Talcahuano.</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La solución consistirá en implementar un sistema que permita registrar y consultar información sobre las mantenciones, reparaciones, cambios de piezas y fechas importantes de cada vehículo. De esta manera, se busca centralizar la información, facilitar el control de los mantenimientos y apoyar la planificación y toma de decisiones relacionadas con el estado de los carros.</w:t>
            </w:r>
          </w:p>
          <w:p w:rsidR="00000000" w:rsidDel="00000000" w:rsidP="00000000" w:rsidRDefault="00000000" w:rsidRPr="00000000" w14:paraId="0000002F">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spacing w:after="240" w:before="240" w:lineRule="auto"/>
              <w:jc w:val="both"/>
              <w:rPr/>
            </w:pPr>
            <w:r w:rsidDel="00000000" w:rsidR="00000000" w:rsidRPr="00000000">
              <w:rPr>
                <w:rtl w:val="0"/>
              </w:rPr>
              <w:t xml:space="preserve">Las competencias seleccionadas son necesarias para analizar los requerimientos de la Compañía de Bomberos de Talcahuano, diseñar y desarrollar la plataforma, gestionar la información de manera segura y eficiente, y realizar pruebas que permitan asegurar su correcto funcionamiento. De esta forma, el proyecto permite aplicar estas competencias en un contexto práctico, entregando una solución que contribuya a mejorar la gestión de las mantenciones de los carros.</w:t>
            </w:r>
          </w:p>
          <w:p w:rsidR="00000000" w:rsidDel="00000000" w:rsidP="00000000" w:rsidRDefault="00000000" w:rsidRPr="00000000" w14:paraId="00000032">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spacing w:after="240" w:before="240" w:lineRule="auto"/>
              <w:jc w:val="both"/>
              <w:rPr/>
            </w:pPr>
            <w:r w:rsidDel="00000000" w:rsidR="00000000" w:rsidRPr="00000000">
              <w:rPr>
                <w:rtl w:val="0"/>
              </w:rPr>
              <w:t xml:space="preserve">Mis intereses profesionales están enfocados principalmente en el desarrollo web, las bases de datos y la inteligencia de negocios. El Proyecto apt se relaciona directamente con estos intereses, ya que contempla el desarrollo de una plataforma web/móvil, la creación y gestión de una base de datos para almacenar la información de los vehículos y la utilización de estos datos para generar información útil para la toma de decisiones.</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La realización de este proyecto contribuirá a mi desarrollo profesional, permitiéndole aplicar y fortalecer mis conocimientos en estas áreas mediante un caso práctico, adquiriendo experiencia en el desarrollo de una solución tecnológica orientada a una necesidad real.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7">
            <w:pPr>
              <w:spacing w:after="240" w:before="240" w:lineRule="auto"/>
              <w:rPr/>
            </w:pPr>
            <w:r w:rsidDel="00000000" w:rsidR="00000000" w:rsidRPr="00000000">
              <w:rPr>
                <w:rtl w:val="0"/>
              </w:rPr>
              <w:t xml:space="preserve">El proyecto es factible de realizar durante el semestre, ya que se cuenta con los conocimientos y herramientas necesarias para desarrollar una solución web/móvil y una base de datos para gestionar la información de los vehículos y sus mantenciones.El desarrollo se organizará mediante una metodología ágil, dividiendo el trabajo en etapas y Sprints para controlar los avances y priorizar las funcionalidades principales.</w:t>
            </w:r>
          </w:p>
          <w:p w:rsidR="00000000" w:rsidDel="00000000" w:rsidP="00000000" w:rsidRDefault="00000000" w:rsidRPr="00000000" w14:paraId="00000038">
            <w:pPr>
              <w:spacing w:after="240" w:before="240" w:lineRule="auto"/>
              <w:rPr/>
            </w:pPr>
            <w:r w:rsidDel="00000000" w:rsidR="00000000" w:rsidRPr="00000000">
              <w:rPr>
                <w:rtl w:val="0"/>
              </w:rPr>
              <w:t xml:space="preserve">Entre los principales riesgos se consideran la falta de información, cambios en los requerimientos, dificultades técnicas y limitaciones de tiempo. Para enfrentarlos, se realizan validaciones de requerimientos, pruebas durante el desarrollo y un seguimiento constante del avance.</w:t>
            </w:r>
            <w:r w:rsidDel="00000000" w:rsidR="00000000" w:rsidRPr="00000000">
              <w:rPr>
                <w:rtl w:val="0"/>
              </w:rPr>
            </w:r>
          </w:p>
        </w:tc>
      </w:tr>
    </w:tbl>
    <w:p w:rsidR="00000000" w:rsidDel="00000000" w:rsidP="00000000" w:rsidRDefault="00000000" w:rsidRPr="00000000" w14:paraId="00000039">
      <w:pPr>
        <w:rPr>
          <w:b w:val="1"/>
          <w:bCs w:val="1"/>
          <w:color w:val="4472c4"/>
          <w:sz w:val="32"/>
          <w:szCs w:val="3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F">
            <w:pPr>
              <w:jc w:val="both"/>
              <w:rPr/>
            </w:pPr>
            <w:r w:rsidDel="00000000" w:rsidR="00000000" w:rsidRPr="00000000">
              <w:rPr>
                <w:rtl w:val="0"/>
              </w:rPr>
              <w:t xml:space="preserve">El objetivo general es desarrollar una solución tecnológica web y móvil que permita gestionar y realizar seguimiento al proceso de mantención de los vehículos de emergencia de la Compañía de Bomberos de Talcahuano,</w:t>
            </w:r>
          </w:p>
          <w:p w:rsidR="00000000" w:rsidDel="00000000" w:rsidP="00000000" w:rsidRDefault="00000000" w:rsidRPr="00000000" w14:paraId="00000040">
            <w:pPr>
              <w:jc w:val="both"/>
              <w:rPr/>
            </w:pPr>
            <w:r w:rsidDel="00000000" w:rsidR="00000000" w:rsidRPr="00000000">
              <w:rPr>
                <w:rtl w:val="0"/>
              </w:rPr>
              <w:t xml:space="preserve">centralizando la información asociada a los vehículos, mantenciones,</w:t>
            </w:r>
          </w:p>
          <w:p w:rsidR="00000000" w:rsidDel="00000000" w:rsidP="00000000" w:rsidRDefault="00000000" w:rsidRPr="00000000" w14:paraId="00000041">
            <w:pPr>
              <w:jc w:val="both"/>
              <w:rPr/>
            </w:pPr>
            <w:r w:rsidDel="00000000" w:rsidR="00000000" w:rsidRPr="00000000">
              <w:rPr>
                <w:rtl w:val="0"/>
              </w:rPr>
              <w:t xml:space="preserve">recursos y estado de cada móvil, con el propósito de facilitar el acceso</w:t>
            </w:r>
          </w:p>
          <w:p w:rsidR="00000000" w:rsidDel="00000000" w:rsidP="00000000" w:rsidRDefault="00000000" w:rsidRPr="00000000" w14:paraId="00000042">
            <w:pPr>
              <w:jc w:val="both"/>
              <w:rPr/>
            </w:pPr>
            <w:r w:rsidDel="00000000" w:rsidR="00000000" w:rsidRPr="00000000">
              <w:rPr>
                <w:rtl w:val="0"/>
              </w:rPr>
              <w:t xml:space="preserve">oportuno a información relevante para su gestión.</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4">
            <w:pPr>
              <w:jc w:val="both"/>
              <w:rPr/>
            </w:pPr>
            <w:r w:rsidDel="00000000" w:rsidR="00000000" w:rsidRPr="00000000">
              <w:rPr>
                <w:rtl w:val="0"/>
              </w:rPr>
              <w:t xml:space="preserve">1. Levantar y analizar los requerimientos asociados al proceso de</w:t>
            </w:r>
          </w:p>
          <w:p w:rsidR="00000000" w:rsidDel="00000000" w:rsidP="00000000" w:rsidRDefault="00000000" w:rsidRPr="00000000" w14:paraId="00000045">
            <w:pPr>
              <w:jc w:val="both"/>
              <w:rPr/>
            </w:pPr>
            <w:r w:rsidDel="00000000" w:rsidR="00000000" w:rsidRPr="00000000">
              <w:rPr>
                <w:rtl w:val="0"/>
              </w:rPr>
              <w:t xml:space="preserve">mantención de los vehículos de emergencia, identificando las</w:t>
            </w:r>
          </w:p>
          <w:p w:rsidR="00000000" w:rsidDel="00000000" w:rsidP="00000000" w:rsidRDefault="00000000" w:rsidRPr="00000000" w14:paraId="00000046">
            <w:pPr>
              <w:jc w:val="both"/>
              <w:rPr/>
            </w:pPr>
            <w:r w:rsidDel="00000000" w:rsidR="00000000" w:rsidRPr="00000000">
              <w:rPr>
                <w:rtl w:val="0"/>
              </w:rPr>
              <w:t xml:space="preserve">necesidades de información de los usuarios involucrados.</w:t>
            </w:r>
          </w:p>
          <w:p w:rsidR="00000000" w:rsidDel="00000000" w:rsidP="00000000" w:rsidRDefault="00000000" w:rsidRPr="00000000" w14:paraId="00000047">
            <w:pPr>
              <w:jc w:val="both"/>
              <w:rPr/>
            </w:pPr>
            <w:r w:rsidDel="00000000" w:rsidR="00000000" w:rsidRPr="00000000">
              <w:rPr>
                <w:rtl w:val="0"/>
              </w:rPr>
              <w:t xml:space="preserve">2. Diseñar una solución tecnológica y un modelo de datos que permitan</w:t>
            </w:r>
          </w:p>
          <w:p w:rsidR="00000000" w:rsidDel="00000000" w:rsidP="00000000" w:rsidRDefault="00000000" w:rsidRPr="00000000" w14:paraId="00000048">
            <w:pPr>
              <w:jc w:val="both"/>
              <w:rPr/>
            </w:pPr>
            <w:r w:rsidDel="00000000" w:rsidR="00000000" w:rsidRPr="00000000">
              <w:rPr>
                <w:rtl w:val="0"/>
              </w:rPr>
              <w:t xml:space="preserve">organizar y centralizar la información de los vehículos, mantenciones,</w:t>
            </w:r>
          </w:p>
          <w:p w:rsidR="00000000" w:rsidDel="00000000" w:rsidP="00000000" w:rsidRDefault="00000000" w:rsidRPr="00000000" w14:paraId="00000049">
            <w:pPr>
              <w:jc w:val="both"/>
              <w:rPr/>
            </w:pPr>
            <w:r w:rsidDel="00000000" w:rsidR="00000000" w:rsidRPr="00000000">
              <w:rPr>
                <w:rtl w:val="0"/>
              </w:rPr>
              <w:t xml:space="preserve">recursos y costos asociados.</w:t>
            </w:r>
          </w:p>
          <w:p w:rsidR="00000000" w:rsidDel="00000000" w:rsidP="00000000" w:rsidRDefault="00000000" w:rsidRPr="00000000" w14:paraId="0000004A">
            <w:pPr>
              <w:jc w:val="both"/>
              <w:rPr/>
            </w:pPr>
            <w:r w:rsidDel="00000000" w:rsidR="00000000" w:rsidRPr="00000000">
              <w:rPr>
                <w:rtl w:val="0"/>
              </w:rPr>
              <w:t xml:space="preserve">3. Desarrollar una aplicación web y móvil que permita registrar, consultar</w:t>
            </w:r>
          </w:p>
          <w:p w:rsidR="00000000" w:rsidDel="00000000" w:rsidP="00000000" w:rsidRDefault="00000000" w:rsidRPr="00000000" w14:paraId="0000004B">
            <w:pPr>
              <w:jc w:val="both"/>
              <w:rPr/>
            </w:pPr>
            <w:r w:rsidDel="00000000" w:rsidR="00000000" w:rsidRPr="00000000">
              <w:rPr>
                <w:rtl w:val="0"/>
              </w:rPr>
              <w:t xml:space="preserve">y realizar seguimiento a las mantenciones preventivas y reactivas de</w:t>
            </w:r>
          </w:p>
          <w:p w:rsidR="00000000" w:rsidDel="00000000" w:rsidP="00000000" w:rsidRDefault="00000000" w:rsidRPr="00000000" w14:paraId="0000004C">
            <w:pPr>
              <w:jc w:val="both"/>
              <w:rPr/>
            </w:pPr>
            <w:r w:rsidDel="00000000" w:rsidR="00000000" w:rsidRPr="00000000">
              <w:rPr>
                <w:rtl w:val="0"/>
              </w:rPr>
              <w:t xml:space="preserve">los vehículos.</w:t>
            </w:r>
          </w:p>
          <w:p w:rsidR="00000000" w:rsidDel="00000000" w:rsidP="00000000" w:rsidRDefault="00000000" w:rsidRPr="00000000" w14:paraId="0000004D">
            <w:pPr>
              <w:jc w:val="both"/>
              <w:rPr/>
            </w:pPr>
            <w:r w:rsidDel="00000000" w:rsidR="00000000" w:rsidRPr="00000000">
              <w:rPr>
                <w:rtl w:val="0"/>
              </w:rPr>
              <w:t xml:space="preserve">4. Implementar mecanismos de consulta y visualización de información</w:t>
            </w:r>
          </w:p>
          <w:p w:rsidR="00000000" w:rsidDel="00000000" w:rsidP="00000000" w:rsidRDefault="00000000" w:rsidRPr="00000000" w14:paraId="0000004E">
            <w:pPr>
              <w:jc w:val="both"/>
              <w:rPr/>
            </w:pPr>
            <w:r w:rsidDel="00000000" w:rsidR="00000000" w:rsidRPr="00000000">
              <w:rPr>
                <w:rtl w:val="0"/>
              </w:rPr>
              <w:t xml:space="preserve">que faciliten el seguimiento del estado de los vehículos y apoyen la</w:t>
            </w:r>
          </w:p>
          <w:p w:rsidR="00000000" w:rsidDel="00000000" w:rsidP="00000000" w:rsidRDefault="00000000" w:rsidRPr="00000000" w14:paraId="0000004F">
            <w:pPr>
              <w:jc w:val="both"/>
              <w:rPr/>
            </w:pPr>
            <w:r w:rsidDel="00000000" w:rsidR="00000000" w:rsidRPr="00000000">
              <w:rPr>
                <w:rtl w:val="0"/>
              </w:rPr>
              <w:t xml:space="preserve">toma de decisiones relacionadas con su mantención.</w:t>
            </w:r>
          </w:p>
          <w:p w:rsidR="00000000" w:rsidDel="00000000" w:rsidP="00000000" w:rsidRDefault="00000000" w:rsidRPr="00000000" w14:paraId="00000050">
            <w:pPr>
              <w:jc w:val="both"/>
              <w:rPr/>
            </w:pPr>
            <w:r w:rsidDel="00000000" w:rsidR="00000000" w:rsidRPr="00000000">
              <w:rPr>
                <w:rtl w:val="0"/>
              </w:rPr>
              <w:t xml:space="preserve">5. Validar el funcionamiento de la solución mediante pruebas funcionales</w:t>
            </w:r>
          </w:p>
          <w:p w:rsidR="00000000" w:rsidDel="00000000" w:rsidP="00000000" w:rsidRDefault="00000000" w:rsidRPr="00000000" w14:paraId="00000051">
            <w:pPr>
              <w:jc w:val="both"/>
              <w:rPr/>
            </w:pPr>
            <w:r w:rsidDel="00000000" w:rsidR="00000000" w:rsidRPr="00000000">
              <w:rPr>
                <w:rtl w:val="0"/>
              </w:rPr>
              <w:t xml:space="preserve">y escenarios de uso, verificando el cumplimiento de los requerimientos</w:t>
            </w:r>
          </w:p>
          <w:p w:rsidR="00000000" w:rsidDel="00000000" w:rsidP="00000000" w:rsidRDefault="00000000" w:rsidRPr="00000000" w14:paraId="00000052">
            <w:pPr>
              <w:jc w:val="both"/>
              <w:rPr/>
            </w:pPr>
            <w:r w:rsidDel="00000000" w:rsidR="00000000" w:rsidRPr="00000000">
              <w:rPr>
                <w:rtl w:val="0"/>
              </w:rPr>
              <w:t xml:space="preserve">definidos.</w:t>
            </w:r>
          </w:p>
          <w:p w:rsidR="00000000" w:rsidDel="00000000" w:rsidP="00000000" w:rsidRDefault="00000000" w:rsidRPr="00000000" w14:paraId="00000053">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spacing w:after="240" w:before="240" w:lineRule="auto"/>
              <w:jc w:val="both"/>
              <w:rPr/>
            </w:pPr>
            <w:r w:rsidDel="00000000" w:rsidR="00000000" w:rsidRPr="00000000">
              <w:rPr>
                <w:rtl w:val="0"/>
              </w:rPr>
              <w:t xml:space="preserve">Para abordar la problemática identificada se utilizará una metodología ágil, organizando el desarrollo del proyecto en ciclos de trabajo denominados Sprints. En cada Sprint se definirán y priorizarán las funcionalidades a desarrollar, permitiendo realizar avances progresivos, pruebas y validaciones durante el proyecto.</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El equipo estará compuesto por dos integrantes, con las siguientes responsabilidades.</w:t>
            </w:r>
          </w:p>
          <w:p w:rsidR="00000000" w:rsidDel="00000000" w:rsidP="00000000" w:rsidRDefault="00000000" w:rsidRPr="00000000" w14:paraId="0000005C">
            <w:pPr>
              <w:numPr>
                <w:ilvl w:val="0"/>
                <w:numId w:val="2"/>
              </w:numPr>
              <w:spacing w:after="0" w:afterAutospacing="0" w:before="240" w:lineRule="auto"/>
              <w:ind w:left="720" w:hanging="360"/>
              <w:rPr/>
            </w:pPr>
            <w:r w:rsidDel="00000000" w:rsidR="00000000" w:rsidRPr="00000000">
              <w:rPr>
                <w:rtl w:val="0"/>
              </w:rPr>
              <w:t xml:space="preserve">Bayron Quiroz – Jefe de Proyecto: encargado de coordinar el proyecto, supervisar el cumplimiento de los objetivos, gestionar las tareas y controlar los avances.</w:t>
            </w:r>
          </w:p>
          <w:p w:rsidR="00000000" w:rsidDel="00000000" w:rsidP="00000000" w:rsidRDefault="00000000" w:rsidRPr="00000000" w14:paraId="0000005D">
            <w:pPr>
              <w:numPr>
                <w:ilvl w:val="0"/>
                <w:numId w:val="2"/>
              </w:numPr>
              <w:spacing w:after="240" w:before="0" w:beforeAutospacing="0" w:lineRule="auto"/>
              <w:ind w:left="720" w:hanging="360"/>
              <w:rPr/>
            </w:pPr>
            <w:r w:rsidDel="00000000" w:rsidR="00000000" w:rsidRPr="00000000">
              <w:rPr>
                <w:rtl w:val="0"/>
              </w:rPr>
              <w:t xml:space="preserve">Víctor Hernández – Scrum Master: encargado de facilitar la metodología Scrum, apoyar la organización del equipo, gestionar los Sprints y contribuir a resolver impedimentos durante el desarrollo.</w:t>
            </w:r>
          </w:p>
          <w:p w:rsidR="00000000" w:rsidDel="00000000" w:rsidP="00000000" w:rsidRDefault="00000000" w:rsidRPr="00000000" w14:paraId="0000005E">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Levantamiento y análisis de requerimientos </w:t>
            </w:r>
            <w:r w:rsidDel="00000000" w:rsidR="00000000" w:rsidRPr="00000000">
              <w:rPr>
                <w:rtl w:val="0"/>
              </w:rPr>
            </w:r>
          </w:p>
        </w:tc>
        <w:tc>
          <w:tcPr/>
          <w:p w:rsidR="00000000" w:rsidDel="00000000" w:rsidP="00000000" w:rsidRDefault="00000000" w:rsidRPr="00000000" w14:paraId="0000006B">
            <w:pPr>
              <w:jc w:val="both"/>
              <w:rPr>
                <w:i w:val="1"/>
                <w:iCs w:val="1"/>
                <w:sz w:val="20"/>
                <w:szCs w:val="20"/>
              </w:rPr>
            </w:pPr>
            <w:r w:rsidDel="00000000" w:rsidR="00000000" w:rsidRPr="00000000">
              <w:rPr>
                <w:i w:val="1"/>
                <w:iCs w:val="1"/>
                <w:sz w:val="20"/>
                <w:szCs w:val="20"/>
                <w:rtl w:val="0"/>
              </w:rPr>
              <w:t xml:space="preserve">Documento que contiene la identificación de las necesidades de la Compañía de Bomberos, usuarios involucrados, procesos actuales y requerimientos funcionales y no funcionales del sistema. </w:t>
            </w:r>
          </w:p>
        </w:tc>
        <w:tc>
          <w:tcPr/>
          <w:p w:rsidR="00000000" w:rsidDel="00000000" w:rsidP="00000000" w:rsidRDefault="00000000" w:rsidRPr="00000000" w14:paraId="0000006C">
            <w:pPr>
              <w:jc w:val="both"/>
              <w:rPr>
                <w:b w:val="1"/>
                <w:bCs w:val="1"/>
                <w:i w:val="0"/>
                <w:iCs w:val="0"/>
                <w:smallCaps w:val="0"/>
                <w:strike w:val="0"/>
                <w:sz w:val="20"/>
                <w:szCs w:val="20"/>
                <w:u w:val="none"/>
                <w:shd w:fill="auto" w:val="clear"/>
                <w:vertAlign w:val="baseline"/>
              </w:rPr>
            </w:pPr>
            <w:r w:rsidDel="00000000" w:rsidR="00000000" w:rsidRPr="00000000">
              <w:rPr>
                <w:i w:val="1"/>
                <w:iCs w:val="1"/>
                <w:sz w:val="20"/>
                <w:szCs w:val="20"/>
                <w:rtl w:val="0"/>
              </w:rPr>
              <w:t xml:space="preserve">Permite demostrar que la solución propuesta se basa en las necesidades reales de la organización y que los requerimientos fueron analizados antes del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 de la solución y modelo de datos </w:t>
            </w:r>
            <w:r w:rsidDel="00000000" w:rsidR="00000000" w:rsidRPr="00000000">
              <w:rPr>
                <w:rtl w:val="0"/>
              </w:rPr>
            </w:r>
          </w:p>
        </w:tc>
        <w:tc>
          <w:tcPr/>
          <w:p w:rsidR="00000000" w:rsidDel="00000000" w:rsidP="00000000" w:rsidRDefault="00000000" w:rsidRPr="00000000" w14:paraId="0000006F">
            <w:pPr>
              <w:jc w:val="both"/>
              <w:rPr>
                <w:b w:val="1"/>
                <w:bCs w:val="1"/>
                <w:i w:val="0"/>
                <w:iCs w:val="0"/>
                <w:smallCaps w:val="0"/>
                <w:strike w:val="0"/>
                <w:sz w:val="20"/>
                <w:szCs w:val="20"/>
                <w:u w:val="none"/>
                <w:shd w:fill="auto" w:val="clear"/>
                <w:vertAlign w:val="baseline"/>
              </w:rPr>
            </w:pPr>
            <w:r w:rsidDel="00000000" w:rsidR="00000000" w:rsidRPr="00000000">
              <w:rPr>
                <w:i w:val="1"/>
                <w:iCs w:val="1"/>
                <w:sz w:val="20"/>
                <w:szCs w:val="20"/>
                <w:rtl w:val="0"/>
              </w:rPr>
              <w:t xml:space="preserve">Representación de la arquitectura de la solución, modelo entidad-relación y estructura de la base de datos para gestionar vehículos, mantenciones, recursos y costos. </w:t>
            </w:r>
            <w:r w:rsidDel="00000000" w:rsidR="00000000" w:rsidRPr="00000000">
              <w:rPr>
                <w:rtl w:val="0"/>
              </w:rPr>
            </w:r>
          </w:p>
        </w:tc>
        <w:tc>
          <w:tcPr/>
          <w:p w:rsidR="00000000" w:rsidDel="00000000" w:rsidP="00000000" w:rsidRDefault="00000000" w:rsidRPr="00000000" w14:paraId="00000070">
            <w:pPr>
              <w:jc w:val="both"/>
              <w:rPr>
                <w:b w:val="1"/>
                <w:bCs w:val="1"/>
                <w:i w:val="0"/>
                <w:iCs w:val="0"/>
                <w:smallCaps w:val="0"/>
                <w:strike w:val="0"/>
                <w:sz w:val="20"/>
                <w:szCs w:val="20"/>
                <w:u w:val="none"/>
                <w:shd w:fill="auto" w:val="clear"/>
                <w:vertAlign w:val="baseline"/>
              </w:rPr>
            </w:pPr>
            <w:r w:rsidDel="00000000" w:rsidR="00000000" w:rsidRPr="00000000">
              <w:rPr>
                <w:i w:val="1"/>
                <w:iCs w:val="1"/>
                <w:sz w:val="20"/>
                <w:szCs w:val="20"/>
                <w:rtl w:val="0"/>
              </w:rPr>
              <w:t xml:space="preserve">Permite evidenciar la planificación técnica de la solución y la correcta organización de la información que utilizará 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de la aplicación </w:t>
            </w:r>
            <w:r w:rsidDel="00000000" w:rsidR="00000000" w:rsidRPr="00000000">
              <w:rPr>
                <w:rtl w:val="0"/>
              </w:rPr>
            </w:r>
          </w:p>
        </w:tc>
        <w:tc>
          <w:tcPr/>
          <w:p w:rsidR="00000000" w:rsidDel="00000000" w:rsidP="00000000" w:rsidRDefault="00000000" w:rsidRPr="00000000" w14:paraId="00000073">
            <w:pPr>
              <w:jc w:val="both"/>
              <w:rPr>
                <w:b w:val="1"/>
                <w:bCs w:val="1"/>
                <w:i w:val="0"/>
                <w:iCs w:val="0"/>
                <w:smallCaps w:val="0"/>
                <w:strike w:val="0"/>
                <w:sz w:val="20"/>
                <w:szCs w:val="20"/>
                <w:u w:val="none"/>
                <w:shd w:fill="auto" w:val="clear"/>
                <w:vertAlign w:val="baseline"/>
              </w:rPr>
            </w:pPr>
            <w:r w:rsidDel="00000000" w:rsidR="00000000" w:rsidRPr="00000000">
              <w:rPr>
                <w:i w:val="1"/>
                <w:iCs w:val="1"/>
                <w:sz w:val="20"/>
                <w:szCs w:val="20"/>
                <w:rtl w:val="0"/>
              </w:rPr>
              <w:t xml:space="preserve">Prototipo de las principales interfaces web y/o móviles del sistema, incluyendo módulos de vehículos, mantenciones, registros y consultas. </w:t>
            </w:r>
            <w:r w:rsidDel="00000000" w:rsidR="00000000" w:rsidRPr="00000000">
              <w:rPr>
                <w:rtl w:val="0"/>
              </w:rPr>
            </w:r>
          </w:p>
        </w:tc>
        <w:tc>
          <w:tcPr/>
          <w:p w:rsidR="00000000" w:rsidDel="00000000" w:rsidP="00000000" w:rsidRDefault="00000000" w:rsidRPr="00000000" w14:paraId="00000074">
            <w:pPr>
              <w:jc w:val="both"/>
              <w:rPr>
                <w:b w:val="1"/>
                <w:bCs w:val="1"/>
                <w:i w:val="0"/>
                <w:iCs w:val="0"/>
                <w:smallCaps w:val="0"/>
                <w:strike w:val="0"/>
                <w:sz w:val="20"/>
                <w:szCs w:val="20"/>
                <w:u w:val="none"/>
                <w:shd w:fill="auto" w:val="clear"/>
                <w:vertAlign w:val="baseline"/>
              </w:rPr>
            </w:pPr>
            <w:r w:rsidDel="00000000" w:rsidR="00000000" w:rsidRPr="00000000">
              <w:rPr>
                <w:i w:val="1"/>
                <w:iCs w:val="1"/>
                <w:sz w:val="20"/>
                <w:szCs w:val="20"/>
                <w:rtl w:val="0"/>
              </w:rPr>
              <w:t xml:space="preserve">Permite visualizar anticipadamente el funcionamiento de la solución y validar que las interfaces respondan a los requerimientos definidos.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S.i.G.M.A. implementada </w:t>
            </w:r>
            <w:r w:rsidDel="00000000" w:rsidR="00000000" w:rsidRPr="00000000">
              <w:rPr>
                <w:rtl w:val="0"/>
              </w:rPr>
            </w:r>
          </w:p>
        </w:tc>
        <w:tc>
          <w:tcPr/>
          <w:p w:rsidR="00000000" w:rsidDel="00000000" w:rsidP="00000000" w:rsidRDefault="00000000" w:rsidRPr="00000000" w14:paraId="00000077">
            <w:pPr>
              <w:jc w:val="both"/>
              <w:rPr>
                <w:b w:val="1"/>
                <w:bCs w:val="1"/>
                <w:i w:val="0"/>
                <w:iCs w:val="0"/>
                <w:smallCaps w:val="0"/>
                <w:strike w:val="0"/>
                <w:sz w:val="20"/>
                <w:szCs w:val="20"/>
                <w:u w:val="none"/>
                <w:shd w:fill="auto" w:val="clear"/>
                <w:vertAlign w:val="baseline"/>
              </w:rPr>
            </w:pPr>
            <w:r w:rsidDel="00000000" w:rsidR="00000000" w:rsidRPr="00000000">
              <w:rPr>
                <w:i w:val="1"/>
                <w:iCs w:val="1"/>
                <w:sz w:val="20"/>
                <w:szCs w:val="20"/>
                <w:rtl w:val="0"/>
              </w:rPr>
              <w:t xml:space="preserve">Aplicación web/móvil funcional que permita registrar, consultar y realizar seguimiento de los vehículos y sus procesos de mantenimiento. </w:t>
            </w:r>
            <w:r w:rsidDel="00000000" w:rsidR="00000000" w:rsidRPr="00000000">
              <w:rPr>
                <w:rtl w:val="0"/>
              </w:rPr>
            </w:r>
          </w:p>
        </w:tc>
        <w:tc>
          <w:tcPr/>
          <w:p w:rsidR="00000000" w:rsidDel="00000000" w:rsidP="00000000" w:rsidRDefault="00000000" w:rsidRPr="00000000" w14:paraId="00000078">
            <w:pPr>
              <w:jc w:val="both"/>
              <w:rPr>
                <w:b w:val="1"/>
                <w:bCs w:val="1"/>
                <w:i w:val="0"/>
                <w:iCs w:val="0"/>
                <w:smallCaps w:val="0"/>
                <w:strike w:val="0"/>
                <w:sz w:val="20"/>
                <w:szCs w:val="20"/>
                <w:u w:val="none"/>
                <w:shd w:fill="auto" w:val="clear"/>
                <w:vertAlign w:val="baseline"/>
              </w:rPr>
            </w:pPr>
            <w:r w:rsidDel="00000000" w:rsidR="00000000" w:rsidRPr="00000000">
              <w:rPr>
                <w:i w:val="1"/>
                <w:iCs w:val="1"/>
                <w:sz w:val="20"/>
                <w:szCs w:val="20"/>
                <w:rtl w:val="0"/>
              </w:rPr>
              <w:t xml:space="preserve">Constituye el principal producto del proyecto y permite demostrar la implementación de la solución tecnológica propuesta.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Base de datos implementada </w:t>
            </w:r>
            <w:r w:rsidDel="00000000" w:rsidR="00000000" w:rsidRPr="00000000">
              <w:rPr>
                <w:rtl w:val="0"/>
              </w:rPr>
            </w:r>
          </w:p>
        </w:tc>
        <w:tc>
          <w:tcPr/>
          <w:p w:rsidR="00000000" w:rsidDel="00000000" w:rsidP="00000000" w:rsidRDefault="00000000" w:rsidRPr="00000000" w14:paraId="0000007B">
            <w:pPr>
              <w:jc w:val="both"/>
              <w:rPr>
                <w:b w:val="1"/>
                <w:bCs w:val="1"/>
                <w:i w:val="0"/>
                <w:iCs w:val="0"/>
                <w:smallCaps w:val="0"/>
                <w:strike w:val="0"/>
                <w:sz w:val="20"/>
                <w:szCs w:val="20"/>
                <w:u w:val="none"/>
                <w:shd w:fill="auto" w:val="clear"/>
                <w:vertAlign w:val="baseline"/>
              </w:rPr>
            </w:pPr>
            <w:r w:rsidDel="00000000" w:rsidR="00000000" w:rsidRPr="00000000">
              <w:rPr>
                <w:i w:val="1"/>
                <w:iCs w:val="1"/>
                <w:sz w:val="20"/>
                <w:szCs w:val="20"/>
                <w:rtl w:val="0"/>
              </w:rPr>
              <w:t xml:space="preserve">Base de datos funcional con la información necesaria para gestionar vehículos, mantenciones, recursos, costos y estados. </w:t>
            </w:r>
            <w:r w:rsidDel="00000000" w:rsidR="00000000" w:rsidRPr="00000000">
              <w:rPr>
                <w:rtl w:val="0"/>
              </w:rPr>
            </w:r>
          </w:p>
        </w:tc>
        <w:tc>
          <w:tcPr/>
          <w:p w:rsidR="00000000" w:rsidDel="00000000" w:rsidP="00000000" w:rsidRDefault="00000000" w:rsidRPr="00000000" w14:paraId="0000007C">
            <w:pPr>
              <w:jc w:val="both"/>
              <w:rPr>
                <w:b w:val="1"/>
                <w:bCs w:val="1"/>
                <w:i w:val="0"/>
                <w:iCs w:val="0"/>
                <w:smallCaps w:val="0"/>
                <w:strike w:val="0"/>
                <w:sz w:val="20"/>
                <w:szCs w:val="20"/>
                <w:u w:val="none"/>
                <w:shd w:fill="auto" w:val="clear"/>
                <w:vertAlign w:val="baseline"/>
              </w:rPr>
            </w:pPr>
            <w:r w:rsidDel="00000000" w:rsidR="00000000" w:rsidRPr="00000000">
              <w:rPr>
                <w:i w:val="1"/>
                <w:iCs w:val="1"/>
                <w:sz w:val="20"/>
                <w:szCs w:val="20"/>
                <w:rtl w:val="0"/>
              </w:rPr>
              <w:t xml:space="preserve">Permite demostrar la correcta implementación del modelo de datos y la disponibilidad de información centralizada para el funcionamiento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Pruebas y validación de la solución </w:t>
            </w:r>
            <w:r w:rsidDel="00000000" w:rsidR="00000000" w:rsidRPr="00000000">
              <w:rPr>
                <w:rtl w:val="0"/>
              </w:rPr>
            </w:r>
          </w:p>
        </w:tc>
        <w:tc>
          <w:tcPr/>
          <w:p w:rsidR="00000000" w:rsidDel="00000000" w:rsidP="00000000" w:rsidRDefault="00000000" w:rsidRPr="00000000" w14:paraId="0000007F">
            <w:pPr>
              <w:jc w:val="both"/>
              <w:rPr>
                <w:b w:val="1"/>
                <w:bCs w:val="1"/>
                <w:i w:val="0"/>
                <w:iCs w:val="0"/>
                <w:smallCaps w:val="0"/>
                <w:strike w:val="0"/>
                <w:sz w:val="20"/>
                <w:szCs w:val="20"/>
                <w:u w:val="none"/>
                <w:shd w:fill="auto" w:val="clear"/>
                <w:vertAlign w:val="baseline"/>
              </w:rPr>
            </w:pPr>
            <w:r w:rsidDel="00000000" w:rsidR="00000000" w:rsidRPr="00000000">
              <w:rPr>
                <w:i w:val="1"/>
                <w:iCs w:val="1"/>
                <w:sz w:val="20"/>
                <w:szCs w:val="20"/>
                <w:rtl w:val="0"/>
              </w:rPr>
              <w:t xml:space="preserve">Documento con pruebas funcionales, resultados obtenidos, incidencias detectadas y validación de los principales requerimientos del sistema.</w:t>
            </w:r>
            <w:r w:rsidDel="00000000" w:rsidR="00000000" w:rsidRPr="00000000">
              <w:rPr>
                <w:rtl w:val="0"/>
              </w:rPr>
            </w:r>
          </w:p>
        </w:tc>
        <w:tc>
          <w:tcPr/>
          <w:p w:rsidR="00000000" w:rsidDel="00000000" w:rsidP="00000000" w:rsidRDefault="00000000" w:rsidRPr="00000000" w14:paraId="00000080">
            <w:pPr>
              <w:jc w:val="both"/>
              <w:rPr>
                <w:b w:val="1"/>
                <w:bCs w:val="1"/>
                <w:i w:val="0"/>
                <w:iCs w:val="0"/>
                <w:smallCaps w:val="0"/>
                <w:strike w:val="0"/>
                <w:sz w:val="20"/>
                <w:szCs w:val="20"/>
                <w:u w:val="none"/>
                <w:shd w:fill="auto" w:val="clear"/>
                <w:vertAlign w:val="baseline"/>
              </w:rPr>
            </w:pPr>
            <w:r w:rsidDel="00000000" w:rsidR="00000000" w:rsidRPr="00000000">
              <w:rPr>
                <w:i w:val="1"/>
                <w:iCs w:val="1"/>
                <w:sz w:val="20"/>
                <w:szCs w:val="20"/>
                <w:rtl w:val="0"/>
              </w:rPr>
              <w:t xml:space="preserve">Permite comprobar que la solución funciona correctamente y que cumple con los requerimientos establecidos. </w:t>
            </w:r>
            <w:r w:rsidDel="00000000" w:rsidR="00000000" w:rsidRPr="00000000">
              <w:rPr>
                <w:rtl w:val="0"/>
              </w:rPr>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4">
            <w:pPr>
              <w:jc w:val="both"/>
              <w:rPr>
                <w:rFonts w:ascii="Calibri" w:cs="Calibri" w:eastAsia="Calibri" w:hAnsi="Calibri"/>
                <w:sz w:val="18"/>
                <w:szCs w:val="18"/>
              </w:rPr>
            </w:pPr>
            <w:r w:rsidDel="00000000" w:rsidR="00000000" w:rsidRPr="00000000">
              <w:rPr>
                <w:sz w:val="18"/>
                <w:szCs w:val="18"/>
                <w:rtl w:val="0"/>
              </w:rPr>
              <w:t xml:space="preserve">Gestión de proyecto informático </w:t>
            </w:r>
            <w:r w:rsidDel="00000000" w:rsidR="00000000" w:rsidRPr="00000000">
              <w:rPr>
                <w:rtl w:val="0"/>
              </w:rPr>
            </w:r>
          </w:p>
        </w:tc>
        <w:tc>
          <w:tcPr/>
          <w:p w:rsidR="00000000" w:rsidDel="00000000" w:rsidP="00000000" w:rsidRDefault="00000000" w:rsidRPr="00000000" w14:paraId="00000095">
            <w:pPr>
              <w:jc w:val="both"/>
              <w:rPr>
                <w:b w:val="1"/>
                <w:bCs w:val="1"/>
                <w:sz w:val="18"/>
                <w:szCs w:val="18"/>
              </w:rPr>
            </w:pPr>
            <w:r w:rsidDel="00000000" w:rsidR="00000000" w:rsidRPr="00000000">
              <w:rPr>
                <w:sz w:val="18"/>
                <w:szCs w:val="18"/>
                <w:rtl w:val="0"/>
              </w:rPr>
              <w:t xml:space="preserve">1. Planificación del proyecto </w:t>
            </w:r>
            <w:r w:rsidDel="00000000" w:rsidR="00000000" w:rsidRPr="00000000">
              <w:rPr>
                <w:rtl w:val="0"/>
              </w:rPr>
            </w:r>
          </w:p>
        </w:tc>
        <w:tc>
          <w:tcPr/>
          <w:p w:rsidR="00000000" w:rsidDel="00000000" w:rsidP="00000000" w:rsidRDefault="00000000" w:rsidRPr="00000000" w14:paraId="00000096">
            <w:pPr>
              <w:jc w:val="both"/>
              <w:rPr>
                <w:b w:val="1"/>
                <w:bCs w:val="1"/>
                <w:sz w:val="18"/>
                <w:szCs w:val="18"/>
              </w:rPr>
            </w:pPr>
            <w:r w:rsidDel="00000000" w:rsidR="00000000" w:rsidRPr="00000000">
              <w:rPr>
                <w:sz w:val="18"/>
                <w:szCs w:val="18"/>
                <w:rtl w:val="0"/>
              </w:rPr>
              <w:t xml:space="preserve">Definir alcance, objetivos, roles, metodología, actividades y organización general del proyecto. </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sz w:val="18"/>
                <w:szCs w:val="18"/>
              </w:rPr>
            </w:pPr>
            <w:r w:rsidDel="00000000" w:rsidR="00000000" w:rsidRPr="00000000">
              <w:rPr>
                <w:sz w:val="18"/>
                <w:szCs w:val="18"/>
                <w:rtl w:val="0"/>
              </w:rPr>
              <w:t xml:space="preserve">Guía APT, Scrum, computador, documentación del proyecto </w:t>
            </w:r>
            <w:r w:rsidDel="00000000" w:rsidR="00000000" w:rsidRPr="00000000">
              <w:rPr>
                <w:rtl w:val="0"/>
              </w:rPr>
            </w:r>
          </w:p>
        </w:tc>
        <w:tc>
          <w:tcPr>
            <w:tcBorders>
              <w:right w:color="ffffff" w:space="0" w:sz="4" w:val="single"/>
            </w:tcBorders>
          </w:tcPr>
          <w:p w:rsidR="00000000" w:rsidDel="00000000" w:rsidP="00000000" w:rsidRDefault="00000000" w:rsidRPr="00000000" w14:paraId="00000098">
            <w:pPr>
              <w:jc w:val="both"/>
              <w:rPr>
                <w:rFonts w:ascii="Calibri" w:cs="Calibri" w:eastAsia="Calibri" w:hAnsi="Calibri"/>
                <w:sz w:val="18"/>
                <w:szCs w:val="18"/>
              </w:rPr>
            </w:pPr>
            <w:r w:rsidDel="00000000" w:rsidR="00000000" w:rsidRPr="00000000">
              <w:rPr>
                <w:sz w:val="18"/>
                <w:szCs w:val="18"/>
                <w:rtl w:val="0"/>
              </w:rPr>
              <w:t xml:space="preserve">S1</w:t>
            </w:r>
            <w:r w:rsidDel="00000000" w:rsidR="00000000" w:rsidRPr="00000000">
              <w:rPr>
                <w:rtl w:val="0"/>
              </w:rPr>
            </w:r>
          </w:p>
          <w:p w:rsidR="00000000" w:rsidDel="00000000" w:rsidP="00000000" w:rsidRDefault="00000000" w:rsidRPr="00000000" w14:paraId="00000099">
            <w:pPr>
              <w:jc w:val="both"/>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A">
            <w:pPr>
              <w:jc w:val="both"/>
              <w:rPr>
                <w:b w:val="1"/>
                <w:bCs w:val="1"/>
                <w:sz w:val="18"/>
                <w:szCs w:val="18"/>
              </w:rPr>
            </w:pPr>
            <w:r w:rsidDel="00000000" w:rsidR="00000000" w:rsidRPr="00000000">
              <w:rPr>
                <w:sz w:val="18"/>
                <w:szCs w:val="18"/>
                <w:rtl w:val="0"/>
              </w:rPr>
              <w:t xml:space="preserve">Bayron / Víctor </w:t>
            </w:r>
            <w:r w:rsidDel="00000000" w:rsidR="00000000" w:rsidRPr="00000000">
              <w:rPr>
                <w:rtl w:val="0"/>
              </w:rPr>
            </w:r>
          </w:p>
        </w:tc>
        <w:tc>
          <w:tcPr/>
          <w:p w:rsidR="00000000" w:rsidDel="00000000" w:rsidP="00000000" w:rsidRDefault="00000000" w:rsidRPr="00000000" w14:paraId="0000009B">
            <w:pPr>
              <w:jc w:val="both"/>
              <w:rPr>
                <w:b w:val="1"/>
                <w:bCs w:val="1"/>
                <w:sz w:val="18"/>
                <w:szCs w:val="18"/>
              </w:rPr>
            </w:pPr>
            <w:r w:rsidDel="00000000" w:rsidR="00000000" w:rsidRPr="00000000">
              <w:rPr>
                <w:sz w:val="18"/>
                <w:szCs w:val="18"/>
                <w:rtl w:val="0"/>
              </w:rPr>
              <w:t xml:space="preserve">Puede requerir ajustes según los requerimientos del proyecto. </w:t>
            </w:r>
            <w:r w:rsidDel="00000000" w:rsidR="00000000" w:rsidRPr="00000000">
              <w:rPr>
                <w:rtl w:val="0"/>
              </w:rPr>
            </w:r>
          </w:p>
        </w:tc>
      </w:tr>
      <w:tr>
        <w:trPr>
          <w:cantSplit w:val="0"/>
          <w:tblHeader w:val="0"/>
        </w:trPr>
        <w:tc>
          <w:tcPr/>
          <w:p w:rsidR="00000000" w:rsidDel="00000000" w:rsidP="00000000" w:rsidRDefault="00000000" w:rsidRPr="00000000" w14:paraId="0000009C">
            <w:pPr>
              <w:jc w:val="both"/>
              <w:rPr>
                <w:rFonts w:ascii="Calibri" w:cs="Calibri" w:eastAsia="Calibri" w:hAnsi="Calibri"/>
                <w:sz w:val="18"/>
                <w:szCs w:val="18"/>
              </w:rPr>
            </w:pPr>
            <w:r w:rsidDel="00000000" w:rsidR="00000000" w:rsidRPr="00000000">
              <w:rPr>
                <w:sz w:val="18"/>
                <w:szCs w:val="18"/>
                <w:rtl w:val="0"/>
              </w:rPr>
              <w:t xml:space="preserve">Gestión de proyecto informático </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sz w:val="18"/>
                <w:szCs w:val="18"/>
              </w:rPr>
            </w:pPr>
            <w:r w:rsidDel="00000000" w:rsidR="00000000" w:rsidRPr="00000000">
              <w:rPr>
                <w:sz w:val="18"/>
                <w:szCs w:val="18"/>
                <w:rtl w:val="0"/>
              </w:rPr>
              <w:t xml:space="preserve">2. Levantamiento de requerimientos </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sz w:val="18"/>
                <w:szCs w:val="18"/>
              </w:rPr>
            </w:pPr>
            <w:r w:rsidDel="00000000" w:rsidR="00000000" w:rsidRPr="00000000">
              <w:rPr>
                <w:sz w:val="18"/>
                <w:szCs w:val="18"/>
                <w:rtl w:val="0"/>
              </w:rPr>
              <w:t xml:space="preserve">Identificar las necesidades de los usuarios y analizar el proceso actual de mantenimiento de los vehículos.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sz w:val="18"/>
                <w:szCs w:val="18"/>
              </w:rPr>
            </w:pPr>
            <w:r w:rsidDel="00000000" w:rsidR="00000000" w:rsidRPr="00000000">
              <w:rPr>
                <w:sz w:val="18"/>
                <w:szCs w:val="18"/>
                <w:rtl w:val="0"/>
              </w:rPr>
              <w:t xml:space="preserve">Entrevistas, reuniones, documentación,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0A0">
            <w:pPr>
              <w:jc w:val="both"/>
              <w:rPr>
                <w:rFonts w:ascii="Calibri" w:cs="Calibri" w:eastAsia="Calibri" w:hAnsi="Calibri"/>
                <w:sz w:val="18"/>
                <w:szCs w:val="18"/>
              </w:rPr>
            </w:pPr>
            <w:r w:rsidDel="00000000" w:rsidR="00000000" w:rsidRPr="00000000">
              <w:rPr>
                <w:sz w:val="18"/>
                <w:szCs w:val="18"/>
                <w:rtl w:val="0"/>
              </w:rPr>
              <w:t xml:space="preserve">S1-S2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1">
            <w:pPr>
              <w:jc w:val="both"/>
              <w:rPr>
                <w:rFonts w:ascii="Calibri" w:cs="Calibri" w:eastAsia="Calibri" w:hAnsi="Calibri"/>
                <w:sz w:val="18"/>
                <w:szCs w:val="18"/>
              </w:rPr>
            </w:pPr>
            <w:r w:rsidDel="00000000" w:rsidR="00000000" w:rsidRPr="00000000">
              <w:rPr>
                <w:sz w:val="18"/>
                <w:szCs w:val="18"/>
                <w:rtl w:val="0"/>
              </w:rPr>
              <w:t xml:space="preserve">Bayron</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sz w:val="18"/>
                <w:szCs w:val="18"/>
              </w:rPr>
            </w:pPr>
            <w:r w:rsidDel="00000000" w:rsidR="00000000" w:rsidRPr="00000000">
              <w:rPr>
                <w:sz w:val="18"/>
                <w:szCs w:val="18"/>
                <w:rtl w:val="0"/>
              </w:rPr>
              <w:t xml:space="preserve">La disponibilidad de información de la organización puede afectar el avance </w:t>
            </w:r>
            <w:r w:rsidDel="00000000" w:rsidR="00000000" w:rsidRPr="00000000">
              <w:rPr>
                <w:rtl w:val="0"/>
              </w:rPr>
            </w:r>
          </w:p>
        </w:tc>
      </w:tr>
      <w:tr>
        <w:trPr>
          <w:cantSplit w:val="0"/>
          <w:tblHeader w:val="0"/>
        </w:trPr>
        <w:tc>
          <w:tcPr/>
          <w:p w:rsidR="00000000" w:rsidDel="00000000" w:rsidP="00000000" w:rsidRDefault="00000000" w:rsidRPr="00000000" w14:paraId="000000A3">
            <w:pPr>
              <w:jc w:val="both"/>
              <w:rPr>
                <w:rFonts w:ascii="Calibri" w:cs="Calibri" w:eastAsia="Calibri" w:hAnsi="Calibri"/>
                <w:sz w:val="18"/>
                <w:szCs w:val="18"/>
              </w:rPr>
            </w:pPr>
            <w:r w:rsidDel="00000000" w:rsidR="00000000" w:rsidRPr="00000000">
              <w:rPr>
                <w:sz w:val="18"/>
                <w:szCs w:val="18"/>
                <w:rtl w:val="0"/>
              </w:rPr>
              <w:t xml:space="preserve">Desarrollo web/móvil </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sz w:val="18"/>
                <w:szCs w:val="18"/>
              </w:rPr>
            </w:pPr>
            <w:r w:rsidDel="00000000" w:rsidR="00000000" w:rsidRPr="00000000">
              <w:rPr>
                <w:sz w:val="18"/>
                <w:szCs w:val="18"/>
                <w:rtl w:val="0"/>
              </w:rPr>
              <w:t xml:space="preserve">3. Definición de requerimientos funcionales y no funcionales </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sz w:val="18"/>
                <w:szCs w:val="18"/>
              </w:rPr>
            </w:pPr>
            <w:r w:rsidDel="00000000" w:rsidR="00000000" w:rsidRPr="00000000">
              <w:rPr>
                <w:sz w:val="18"/>
                <w:szCs w:val="18"/>
                <w:rtl w:val="0"/>
              </w:rPr>
              <w:t xml:space="preserve">Documentar las funcionalidades, restricciones y características que deberá cumplir el sistema. </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sz w:val="18"/>
                <w:szCs w:val="18"/>
              </w:rPr>
            </w:pPr>
            <w:r w:rsidDel="00000000" w:rsidR="00000000" w:rsidRPr="00000000">
              <w:rPr>
                <w:sz w:val="18"/>
                <w:szCs w:val="18"/>
                <w:rtl w:val="0"/>
              </w:rPr>
              <w:t xml:space="preserve">Documentación, requerimientos,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0A7">
            <w:pPr>
              <w:jc w:val="both"/>
              <w:rPr>
                <w:rFonts w:ascii="Calibri" w:cs="Calibri" w:eastAsia="Calibri" w:hAnsi="Calibri"/>
                <w:sz w:val="18"/>
                <w:szCs w:val="18"/>
              </w:rPr>
            </w:pPr>
            <w:r w:rsidDel="00000000" w:rsidR="00000000" w:rsidRPr="00000000">
              <w:rPr>
                <w:sz w:val="18"/>
                <w:szCs w:val="18"/>
                <w:rtl w:val="0"/>
              </w:rPr>
              <w:t xml:space="preserve">S2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8">
            <w:pPr>
              <w:jc w:val="both"/>
              <w:rPr>
                <w:rFonts w:ascii="Calibri" w:cs="Calibri" w:eastAsia="Calibri" w:hAnsi="Calibri"/>
                <w:sz w:val="18"/>
                <w:szCs w:val="18"/>
              </w:rPr>
            </w:pPr>
            <w:r w:rsidDel="00000000" w:rsidR="00000000" w:rsidRPr="00000000">
              <w:rPr>
                <w:sz w:val="18"/>
                <w:szCs w:val="18"/>
                <w:rtl w:val="0"/>
              </w:rPr>
              <w:t xml:space="preserve">Victor</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sz w:val="18"/>
                <w:szCs w:val="18"/>
              </w:rPr>
            </w:pPr>
            <w:r w:rsidDel="00000000" w:rsidR="00000000" w:rsidRPr="00000000">
              <w:rPr>
                <w:sz w:val="18"/>
                <w:szCs w:val="18"/>
                <w:rtl w:val="0"/>
              </w:rPr>
              <w:t xml:space="preserve">Los requerimientos pueden modificarse durante la validación. </w:t>
            </w:r>
            <w:r w:rsidDel="00000000" w:rsidR="00000000" w:rsidRPr="00000000">
              <w:rPr>
                <w:rtl w:val="0"/>
              </w:rPr>
            </w:r>
          </w:p>
        </w:tc>
      </w:tr>
      <w:tr>
        <w:trPr>
          <w:cantSplit w:val="0"/>
          <w:tblHeader w:val="0"/>
        </w:trPr>
        <w:tc>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Desarrollo web/móvil / Base de datos.</w:t>
            </w:r>
          </w:p>
        </w:tc>
        <w:tc>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4. Diseño de la solución </w:t>
            </w:r>
          </w:p>
        </w:tc>
        <w:tc>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Definir la arquitectura, módulos principales, flujo de información e interfaces de la aplicación. </w:t>
            </w:r>
          </w:p>
        </w:tc>
        <w:tc>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Herramienta de diagramación, computador, documentación </w:t>
            </w:r>
          </w:p>
        </w:tc>
        <w:tc>
          <w:tcPr>
            <w:tcBorders>
              <w:right w:color="ffffff" w:space="0" w:sz="4" w:val="single"/>
            </w:tcBorders>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S3-S4 </w:t>
            </w:r>
          </w:p>
        </w:tc>
        <w:tc>
          <w:tcPr>
            <w:tcBorders>
              <w:left w:color="ffffff" w:space="0" w:sz="4" w:val="single"/>
            </w:tcBorders>
            <w:shd w:fill="d9d9d9" w:val="clear"/>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Victor</w:t>
            </w:r>
          </w:p>
        </w:tc>
        <w:tc>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Se realizarán ajustes a partir de la revisión del equipo. </w:t>
            </w:r>
          </w:p>
        </w:tc>
      </w:tr>
      <w:tr>
        <w:trPr>
          <w:cantSplit w:val="0"/>
          <w:tblHeader w:val="0"/>
        </w:trPr>
        <w:tc>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Base de datos </w:t>
            </w:r>
          </w:p>
        </w:tc>
        <w:tc>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5. Diseño del modelo de datos </w:t>
            </w:r>
          </w:p>
        </w:tc>
        <w:tc>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Diseñar el modelo entidad-relación y estructura de la base de datos para vehículos, mantenciones, recursos y costos. </w:t>
            </w:r>
          </w:p>
        </w:tc>
        <w:tc>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Motor de base de datos, herramienta de modelado, computador </w:t>
            </w:r>
          </w:p>
        </w:tc>
        <w:tc>
          <w:tcPr>
            <w:tcBorders>
              <w:right w:color="ffffff" w:space="0" w:sz="4" w:val="single"/>
            </w:tcBorders>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S3-S4</w:t>
            </w:r>
          </w:p>
        </w:tc>
        <w:tc>
          <w:tcPr>
            <w:tcBorders>
              <w:left w:color="ffffff" w:space="0" w:sz="4" w:val="single"/>
            </w:tcBorders>
            <w:shd w:fill="d9d9d9" w:val="clear"/>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Victor</w:t>
            </w:r>
          </w:p>
        </w:tc>
        <w:tc>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El modelo debe permitir futuras ampliaciones del sistema. </w:t>
            </w:r>
          </w:p>
        </w:tc>
      </w:tr>
      <w:tr>
        <w:trPr>
          <w:cantSplit w:val="0"/>
          <w:tblHeader w:val="0"/>
        </w:trPr>
        <w:tc>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Desarrollo web/móvil </w:t>
            </w:r>
          </w:p>
        </w:tc>
        <w:tc>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6. Desarrollo del módulo de vehículos </w:t>
            </w:r>
          </w:p>
        </w:tc>
        <w:tc>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Implementar funcionalidades para registrar, modificar, consultar y visualizar información de los vehículos. </w:t>
            </w:r>
          </w:p>
        </w:tc>
        <w:tc>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IDE, framework, base de datos, computador </w:t>
            </w:r>
          </w:p>
        </w:tc>
        <w:tc>
          <w:tcPr>
            <w:tcBorders>
              <w:right w:color="ffffff" w:space="0" w:sz="4" w:val="single"/>
            </w:tcBorders>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S5-S6 </w:t>
            </w:r>
          </w:p>
        </w:tc>
        <w:tc>
          <w:tcPr>
            <w:tcBorders>
              <w:left w:color="ffffff" w:space="0" w:sz="4" w:val="single"/>
            </w:tcBorders>
            <w:shd w:fill="d9d9d9" w:val="clear"/>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Bayron</w:t>
            </w:r>
          </w:p>
        </w:tc>
        <w:tc>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Se realizarán pruebas durante el desarrollo. </w:t>
            </w:r>
          </w:p>
          <w:p w:rsidR="00000000" w:rsidDel="00000000" w:rsidP="00000000" w:rsidRDefault="00000000" w:rsidRPr="00000000" w14:paraId="000000BF">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Desarrollo web/móvil / Base de datos </w:t>
            </w:r>
          </w:p>
        </w:tc>
        <w:tc>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7. Desarrollo del módulo de mantenciones </w:t>
            </w:r>
          </w:p>
        </w:tc>
        <w:tc>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Implementar el registro y seguimiento de mantenciones preventivas y reactivas, reparaciones y cambios de piezas. </w:t>
            </w:r>
          </w:p>
        </w:tc>
        <w:tc>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IDE, framework, base de datos </w:t>
            </w:r>
          </w:p>
        </w:tc>
        <w:tc>
          <w:tcPr>
            <w:tcBorders>
              <w:right w:color="ffffff" w:space="0" w:sz="4" w:val="single"/>
            </w:tcBorders>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S7-S9</w:t>
            </w:r>
          </w:p>
        </w:tc>
        <w:tc>
          <w:tcPr>
            <w:tcBorders>
              <w:left w:color="ffffff" w:space="0" w:sz="4" w:val="single"/>
            </w:tcBorders>
            <w:shd w:fill="d9d9d9" w:val="clear"/>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Victor</w:t>
            </w:r>
          </w:p>
        </w:tc>
        <w:tc>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Se debe asegurar la correcta relación entre vehículos y mantenciones. </w:t>
            </w:r>
          </w:p>
        </w:tc>
      </w:tr>
      <w:tr>
        <w:trPr>
          <w:cantSplit w:val="0"/>
          <w:tblHeader w:val="0"/>
        </w:trPr>
        <w:tc>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Desarrollo web/móvil / Base de datos </w:t>
            </w:r>
          </w:p>
        </w:tc>
        <w:tc>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8. Integración de módulos </w:t>
            </w:r>
          </w:p>
        </w:tc>
        <w:tc>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Integrar los módulos desarrollados con la base de datos y verificar el correcto flujo de información. </w:t>
            </w:r>
          </w:p>
        </w:tc>
        <w:tc>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Aplicación, API, base de datos, computador </w:t>
            </w:r>
          </w:p>
        </w:tc>
        <w:tc>
          <w:tcPr>
            <w:tcBorders>
              <w:right w:color="ffffff" w:space="0" w:sz="4" w:val="single"/>
            </w:tcBorders>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S10-S11</w:t>
            </w:r>
          </w:p>
        </w:tc>
        <w:tc>
          <w:tcPr>
            <w:tcBorders>
              <w:left w:color="ffffff" w:space="0" w:sz="4" w:val="single"/>
            </w:tcBorders>
            <w:shd w:fill="d9d9d9" w:val="clear"/>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Bayron/Victor</w:t>
            </w:r>
          </w:p>
        </w:tc>
        <w:tc>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Pueden aparecer errores de integración que requieran ajustes. </w:t>
            </w:r>
          </w:p>
        </w:tc>
      </w:tr>
      <w:tr>
        <w:trPr>
          <w:cantSplit w:val="0"/>
          <w:tblHeader w:val="0"/>
        </w:trPr>
        <w:tc>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Inteligencia de negocios </w:t>
            </w:r>
          </w:p>
        </w:tc>
        <w:tc>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9. Consultas y visualización de información </w:t>
            </w:r>
          </w:p>
        </w:tc>
        <w:tc>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Implementar consultas, indicadores y visualizaciones que permitan conocer el estado de los vehículos y sus mantenciones. </w:t>
            </w:r>
          </w:p>
        </w:tc>
        <w:tc>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Base de datos, herramientas de visualización, aplicación </w:t>
            </w:r>
          </w:p>
        </w:tc>
        <w:tc>
          <w:tcPr>
            <w:tcBorders>
              <w:right w:color="ffffff" w:space="0" w:sz="4" w:val="single"/>
            </w:tcBorders>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S12-S13</w:t>
            </w:r>
          </w:p>
        </w:tc>
        <w:tc>
          <w:tcPr>
            <w:tcBorders>
              <w:left w:color="ffffff" w:space="0" w:sz="4" w:val="single"/>
            </w:tcBorders>
            <w:shd w:fill="d9d9d9" w:val="clear"/>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Bayron</w:t>
            </w:r>
          </w:p>
        </w:tc>
        <w:tc>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Los indicadores dependerán de la información disponible. </w:t>
            </w:r>
          </w:p>
        </w:tc>
      </w:tr>
      <w:tr>
        <w:trPr>
          <w:cantSplit w:val="0"/>
          <w:tblHeader w:val="0"/>
        </w:trPr>
        <w:tc>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Desarrollo web/móvil / Ciberseguridad </w:t>
            </w:r>
          </w:p>
        </w:tc>
        <w:tc>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10. Pruebas funcionales y seguridad </w:t>
            </w:r>
          </w:p>
        </w:tc>
        <w:tc>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Ejecutar pruebas funcionales y revisar aspectos básicos de seguridad, acceso y protección de la información. </w:t>
            </w:r>
          </w:p>
        </w:tc>
        <w:tc>
          <w:tcPr/>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Casos de prueba, aplicación, base de datos </w:t>
            </w:r>
          </w:p>
        </w:tc>
        <w:tc>
          <w:tcPr>
            <w:tcBorders>
              <w:right w:color="ffffff" w:space="0" w:sz="4" w:val="single"/>
            </w:tcBorders>
          </w:tcPr>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S14-S15</w:t>
            </w:r>
          </w:p>
        </w:tc>
        <w:tc>
          <w:tcPr>
            <w:tcBorders>
              <w:left w:color="ffffff" w:space="0" w:sz="4" w:val="single"/>
            </w:tcBorders>
            <w:shd w:fill="d9d9d9" w:val="clear"/>
          </w:tcPr>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Victor</w:t>
            </w:r>
          </w:p>
        </w:tc>
        <w:tc>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Se deberán corregir las incidencias encontradas. </w:t>
            </w:r>
          </w:p>
        </w:tc>
      </w:tr>
      <w:tr>
        <w:trPr>
          <w:cantSplit w:val="0"/>
          <w:tblHeader w:val="0"/>
        </w:trPr>
        <w:tc>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Gestión de proyecto informático </w:t>
            </w:r>
          </w:p>
        </w:tc>
        <w:tc>
          <w:tcPr/>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11. Correcciones y validación final </w:t>
            </w:r>
          </w:p>
        </w:tc>
        <w:tc>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Corregir errores, realizar ajustes y validar la solución frente a los requerimientos definidos. </w:t>
            </w:r>
          </w:p>
        </w:tc>
        <w:tc>
          <w:tcPr/>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Aplicación, documentación, casos de prueba </w:t>
            </w:r>
          </w:p>
        </w:tc>
        <w:tc>
          <w:tcPr>
            <w:tcBorders>
              <w:right w:color="ffffff" w:space="0" w:sz="4" w:val="single"/>
            </w:tcBorders>
          </w:tcPr>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S16-17</w:t>
            </w:r>
          </w:p>
        </w:tc>
        <w:tc>
          <w:tcPr>
            <w:tcBorders>
              <w:left w:color="ffffff" w:space="0" w:sz="4" w:val="single"/>
            </w:tcBorders>
            <w:shd w:fill="d9d9d9" w:val="clear"/>
          </w:tcPr>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Bayron/Victor</w:t>
            </w:r>
          </w:p>
        </w:tc>
        <w:tc>
          <w:tcPr/>
          <w:p w:rsidR="00000000" w:rsidDel="00000000" w:rsidP="00000000" w:rsidRDefault="00000000" w:rsidRPr="00000000" w14:paraId="000000E2">
            <w:pPr>
              <w:jc w:val="both"/>
              <w:rPr>
                <w:sz w:val="18"/>
                <w:szCs w:val="18"/>
              </w:rPr>
            </w:pPr>
            <w:r w:rsidDel="00000000" w:rsidR="00000000" w:rsidRPr="00000000">
              <w:rPr>
                <w:sz w:val="18"/>
                <w:szCs w:val="18"/>
                <w:rtl w:val="0"/>
              </w:rPr>
              <w:t xml:space="preserve">Pueden existir cambios finales solicitados por los usuarios. </w:t>
            </w:r>
          </w:p>
        </w:tc>
      </w:tr>
      <w:tr>
        <w:trPr>
          <w:cantSplit w:val="0"/>
          <w:tblHeader w:val="0"/>
        </w:trPr>
        <w:tc>
          <w:tcPr/>
          <w:p w:rsidR="00000000" w:rsidDel="00000000" w:rsidP="00000000" w:rsidRDefault="00000000" w:rsidRPr="00000000" w14:paraId="000000E3">
            <w:pPr>
              <w:jc w:val="both"/>
              <w:rPr>
                <w:sz w:val="18"/>
                <w:szCs w:val="18"/>
              </w:rPr>
            </w:pPr>
            <w:r w:rsidDel="00000000" w:rsidR="00000000" w:rsidRPr="00000000">
              <w:rPr>
                <w:sz w:val="18"/>
                <w:szCs w:val="18"/>
                <w:rtl w:val="0"/>
              </w:rPr>
              <w:t xml:space="preserve">Gestión de proyecto informático </w:t>
            </w:r>
          </w:p>
        </w:tc>
        <w:tc>
          <w:tcPr/>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12. Documentación y presentación final </w:t>
            </w:r>
          </w:p>
        </w:tc>
        <w:tc>
          <w:tcPr/>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Elaborar documentación del proyecto, resultados obtenidos y preparar la presentación final. </w:t>
            </w:r>
          </w:p>
        </w:tc>
        <w:tc>
          <w:tcPr/>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Documentación, computador, presentación </w:t>
            </w:r>
          </w:p>
        </w:tc>
        <w:tc>
          <w:tcPr>
            <w:tcBorders>
              <w:right w:color="ffffff" w:space="0" w:sz="4" w:val="single"/>
            </w:tcBorders>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S18</w:t>
            </w:r>
          </w:p>
        </w:tc>
        <w:tc>
          <w:tcPr>
            <w:tcBorders>
              <w:left w:color="ffffff" w:space="0" w:sz="4" w:val="single"/>
            </w:tcBorders>
            <w:shd w:fill="d9d9d9" w:val="clear"/>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Bayron/Victor</w:t>
            </w:r>
          </w:p>
        </w:tc>
        <w:tc>
          <w:tcPr/>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Actividad final del proyecto.</w:t>
            </w:r>
          </w:p>
        </w:tc>
      </w:tr>
    </w:tbl>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b w:val="1"/>
                <w:bCs w:val="1"/>
                <w:sz w:val="16"/>
                <w:szCs w:val="16"/>
                <w:rtl w:val="0"/>
              </w:rPr>
              <w:t xml:space="preserve">Planificación del proyecto </w:t>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b w:val="1"/>
                <w:bCs w:val="1"/>
                <w:sz w:val="16"/>
                <w:szCs w:val="16"/>
                <w:rtl w:val="0"/>
              </w:rPr>
              <w:t xml:space="preserve">Levantamiento de requerimientos </w:t>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Requerimientos funcionales y no funcionales </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Diseño de la solución </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Diseño del modelo de datos </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b w:val="1"/>
                <w:bCs w:val="1"/>
                <w:sz w:val="16"/>
                <w:szCs w:val="16"/>
                <w:rtl w:val="0"/>
              </w:rPr>
              <w:t xml:space="preserve">Desarrollo módulo vehículos </w:t>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sz w:val="16"/>
                <w:szCs w:val="16"/>
                <w:rtl w:val="0"/>
              </w:rPr>
              <w:t xml:space="preserve">Desarrollo módulo mantenciones </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b w:val="1"/>
                <w:bCs w:val="1"/>
                <w:sz w:val="16"/>
                <w:szCs w:val="16"/>
                <w:rtl w:val="0"/>
              </w:rPr>
              <w:t xml:space="preserve">Integración de módulos </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b w:val="1"/>
                <w:bCs w:val="1"/>
                <w:sz w:val="16"/>
                <w:szCs w:val="16"/>
                <w:rtl w:val="0"/>
              </w:rPr>
              <w:t xml:space="preserve">Consultas y visualización </w:t>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b w:val="1"/>
                <w:bCs w:val="1"/>
                <w:sz w:val="16"/>
                <w:szCs w:val="16"/>
                <w:rtl w:val="0"/>
              </w:rPr>
              <w:t xml:space="preserve">Pruebas funcionales y seguridad </w:t>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b w:val="1"/>
                <w:bCs w:val="1"/>
                <w:sz w:val="16"/>
                <w:szCs w:val="16"/>
                <w:rtl w:val="0"/>
              </w:rPr>
              <w:t xml:space="preserve">Correcciones y validación final </w:t>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b w:val="1"/>
                <w:bCs w:val="1"/>
                <w:sz w:val="16"/>
                <w:szCs w:val="16"/>
                <w:rtl w:val="0"/>
              </w:rPr>
              <w:t xml:space="preserve">Documentación y presentación final </w:t>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08">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jc w:val="right"/>
            <w:rPr>
              <w:rFonts w:ascii="Century Gothic" w:cs="Century Gothic" w:eastAsia="Century Gothic" w:hAnsi="Century Gothic"/>
              <w:b w:val="1"/>
              <w:bCs w:val="1"/>
              <w:sz w:val="30"/>
              <w:szCs w:val="30"/>
            </w:rPr>
          </w:pPr>
          <w:r w:rsidDel="00000000" w:rsidR="00000000" w:rsidRPr="00000000">
            <w:rPr>
              <w:rtl w:val="0"/>
            </w:rPr>
          </w:r>
        </w:p>
      </w:tc>
    </w:tr>
  </w:tbl>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x/y6fwPTanz0PdfMN5jgN7Nr8w==">CgMxLjAyDmguZ2R5MnZsYjNoa3VqOAByITFWMm1YWEtMYzdidjlWZVotZ3A5OEVuSVpnZHRVZjFGeQ==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