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firstLine="0"/>
        <w:jc w:val="center"/>
        <w:rPr/>
      </w:pPr>
      <w:r w:rsidDel="00000000" w:rsidR="00000000" w:rsidRPr="00000000">
        <w:rPr>
          <w:b w:val="1"/>
          <w:bCs w:val="1"/>
          <w:rtl w:val="0"/>
        </w:rPr>
        <w:t xml:space="preserve">UNIVERSIDADE FEDERAL DO PARANÁ</w:t>
      </w:r>
      <w:r w:rsidDel="00000000" w:rsidR="00000000" w:rsidRPr="00000000">
        <w:rPr>
          <w:rtl w:val="0"/>
        </w:rPr>
      </w:r>
    </w:p>
    <w:p w:rsidR="00000000" w:rsidDel="00000000" w:rsidP="00000000" w:rsidRDefault="00000000" w:rsidRPr="00000000" w14:paraId="00000002">
      <w:pPr>
        <w:spacing w:after="0" w:line="24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[CURSO DE ENGENHARIA / CURSO]</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0" w:line="240" w:lineRule="auto"/>
        <w:ind w:firstLine="0"/>
        <w:jc w:val="center"/>
        <w:rPr/>
      </w:pPr>
      <w:r w:rsidDel="00000000" w:rsidR="00000000" w:rsidRPr="00000000">
        <w:rPr>
          <w:b w:val="1"/>
          <w:bCs w:val="1"/>
          <w:rtl w:val="0"/>
        </w:rPr>
        <w:t xml:space="preserve">ALEISA FERNANDA HUBNER MAIA</w:t>
      </w:r>
      <w:r w:rsidDel="00000000" w:rsidR="00000000" w:rsidRPr="00000000">
        <w:rPr>
          <w:rtl w:val="0"/>
        </w:rPr>
      </w:r>
    </w:p>
    <w:p w:rsidR="00000000" w:rsidDel="00000000" w:rsidP="00000000" w:rsidRDefault="00000000" w:rsidRPr="00000000" w14:paraId="00000008">
      <w:pPr>
        <w:spacing w:after="0" w:line="240" w:lineRule="auto"/>
        <w:ind w:firstLine="0"/>
        <w:jc w:val="center"/>
        <w:rPr/>
      </w:pPr>
      <w:r w:rsidDel="00000000" w:rsidR="00000000" w:rsidRPr="00000000">
        <w:rPr>
          <w:b w:val="1"/>
          <w:bCs w:val="1"/>
          <w:rtl w:val="0"/>
        </w:rPr>
        <w:t xml:space="preserve">VITOR AUGUSTO LEITE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0" w:line="240" w:lineRule="auto"/>
        <w:ind w:firstLine="0"/>
        <w:jc w:val="center"/>
        <w:rPr/>
      </w:pPr>
      <w:r w:rsidDel="00000000" w:rsidR="00000000" w:rsidRPr="00000000">
        <w:rPr>
          <w:rFonts w:ascii="Times New Roman" w:cs="Times New Roman" w:eastAsia="Times New Roman" w:hAnsi="Times New Roman"/>
          <w:b w:val="1"/>
          <w:bCs w:val="1"/>
          <w:sz w:val="28"/>
          <w:szCs w:val="28"/>
          <w:rtl w:val="0"/>
        </w:rPr>
        <w:t xml:space="preserve">ARQUITETURA HÍBRIDA BASEADA EM IA GENERATIVA PARA ANÁLISE DE IMPACTO E MANUTENÇÃO DA CONSISTÊNCIA DOCUMENTAL EM PROJETOS DE DESENVOLVIMENTO DE PRODUTOS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0" w:line="240" w:lineRule="auto"/>
        <w:ind w:firstLine="0"/>
        <w:jc w:val="center"/>
        <w:rPr/>
      </w:pPr>
      <w:r w:rsidDel="00000000" w:rsidR="00000000" w:rsidRPr="00000000">
        <w:rPr>
          <w:rtl w:val="0"/>
        </w:rPr>
        <w:t xml:space="preserve">CURITIBA</w:t>
      </w:r>
      <w:r w:rsidDel="00000000" w:rsidR="00000000" w:rsidRPr="00000000">
        <w:rPr>
          <w:rtl w:val="0"/>
        </w:rPr>
      </w:r>
    </w:p>
    <w:p w:rsidR="00000000" w:rsidDel="00000000" w:rsidP="00000000" w:rsidRDefault="00000000" w:rsidRPr="00000000" w14:paraId="00000021">
      <w:pPr>
        <w:spacing w:after="0" w:line="240" w:lineRule="auto"/>
        <w:ind w:firstLine="0"/>
        <w:jc w:val="center"/>
        <w:rPr/>
      </w:pPr>
      <w:r w:rsidDel="00000000" w:rsidR="00000000" w:rsidRPr="00000000">
        <w:rPr>
          <w:rFonts w:ascii="Times New Roman" w:cs="Times New Roman" w:eastAsia="Times New Roman" w:hAnsi="Times New Roman"/>
          <w:b w:val="0"/>
          <w:bCs w:val="0"/>
          <w:sz w:val="24"/>
          <w:szCs w:val="24"/>
          <w:rtl w:val="0"/>
        </w:rPr>
        <w:t xml:space="preserve">2026</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line="240" w:lineRule="auto"/>
        <w:ind w:firstLine="0"/>
        <w:jc w:val="center"/>
        <w:rPr/>
      </w:pPr>
      <w:r w:rsidDel="00000000" w:rsidR="00000000" w:rsidRPr="00000000">
        <w:rPr>
          <w:b w:val="1"/>
          <w:bCs w:val="1"/>
          <w:rtl w:val="0"/>
        </w:rPr>
        <w:t xml:space="preserve">ALEISA FERNANDA HUBNER MAIA</w:t>
      </w:r>
      <w:r w:rsidDel="00000000" w:rsidR="00000000" w:rsidRPr="00000000">
        <w:rPr>
          <w:rtl w:val="0"/>
        </w:rPr>
      </w:r>
    </w:p>
    <w:p w:rsidR="00000000" w:rsidDel="00000000" w:rsidP="00000000" w:rsidRDefault="00000000" w:rsidRPr="00000000" w14:paraId="00000024">
      <w:pPr>
        <w:spacing w:line="240" w:lineRule="auto"/>
        <w:ind w:firstLine="0"/>
        <w:jc w:val="center"/>
        <w:rPr>
          <w:b w:val="1"/>
          <w:bCs w:val="1"/>
        </w:rPr>
      </w:pPr>
      <w:r w:rsidDel="00000000" w:rsidR="00000000" w:rsidRPr="00000000">
        <w:rPr>
          <w:b w:val="1"/>
          <w:bCs w:val="1"/>
          <w:rtl w:val="0"/>
        </w:rPr>
        <w:t xml:space="preserve">VITOR AUGUSTO LEITE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0" w:line="240" w:lineRule="auto"/>
        <w:ind w:firstLine="0"/>
        <w:jc w:val="center"/>
        <w:rPr/>
      </w:pPr>
      <w:r w:rsidDel="00000000" w:rsidR="00000000" w:rsidRPr="00000000">
        <w:rPr>
          <w:rFonts w:ascii="Times New Roman" w:cs="Times New Roman" w:eastAsia="Times New Roman" w:hAnsi="Times New Roman"/>
          <w:b w:val="1"/>
          <w:bCs w:val="1"/>
          <w:sz w:val="28"/>
          <w:szCs w:val="28"/>
          <w:rtl w:val="0"/>
        </w:rPr>
        <w:t xml:space="preserve">ARQUITETURA HÍBRIDA BASEADA EM IA GENERATIVA PARA ANÁLISE DE IMPACTO E MANUTENÇÃO DA CONSISTÊNCIA DOCUMENTAL EM PROJETOS DE DESENVOLVIMENTO DE PRODUTOS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line="240" w:lineRule="auto"/>
        <w:ind w:left="4252" w:firstLine="0"/>
        <w:jc w:val="both"/>
        <w:rPr/>
      </w:pPr>
      <w:r w:rsidDel="00000000" w:rsidR="00000000" w:rsidRPr="00000000">
        <w:rPr>
          <w:rFonts w:ascii="Times New Roman" w:cs="Times New Roman" w:eastAsia="Times New Roman" w:hAnsi="Times New Roman"/>
          <w:sz w:val="21"/>
          <w:szCs w:val="21"/>
          <w:rtl w:val="0"/>
        </w:rPr>
        <w:t xml:space="preserve">Trabalho de Conclusão de Curso apresentado ao [CURSO/INSTITUIÇÃO] como requisito parcial para obtenção do título de [TÍTULO].</w:t>
        <w:br w:type="textWrapping"/>
        <w:br w:type="textWrapping"/>
        <w:t xml:space="preserve">Orientador(a): [NOME DO(A) ORIENTADOR(A)].</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line="240" w:lineRule="auto"/>
        <w:ind w:firstLine="0"/>
        <w:jc w:val="center"/>
        <w:rPr/>
      </w:pPr>
      <w:r w:rsidDel="00000000" w:rsidR="00000000" w:rsidRPr="00000000">
        <w:rPr>
          <w:rtl w:val="0"/>
        </w:rPr>
        <w:t xml:space="preserve">CURITIBA</w:t>
      </w:r>
      <w:r w:rsidDel="00000000" w:rsidR="00000000" w:rsidRPr="00000000">
        <w:rPr>
          <w:rtl w:val="0"/>
        </w:rPr>
      </w:r>
    </w:p>
    <w:p w:rsidR="00000000" w:rsidDel="00000000" w:rsidP="00000000" w:rsidRDefault="00000000" w:rsidRPr="00000000" w14:paraId="00000041">
      <w:pPr>
        <w:spacing w:after="0" w:line="240" w:lineRule="auto"/>
        <w:ind w:firstLine="0"/>
        <w:jc w:val="center"/>
        <w:rPr/>
      </w:pPr>
      <w:r w:rsidDel="00000000" w:rsidR="00000000" w:rsidRPr="00000000">
        <w:rPr>
          <w:rFonts w:ascii="Times New Roman" w:cs="Times New Roman" w:eastAsia="Times New Roman" w:hAnsi="Times New Roman"/>
          <w:b w:val="0"/>
          <w:bCs w:val="0"/>
          <w:sz w:val="24"/>
          <w:szCs w:val="24"/>
          <w:rtl w:val="0"/>
        </w:rPr>
        <w:t xml:space="preserve">2026</w:t>
      </w: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Fonts w:ascii="Times New Roman" w:cs="Times New Roman" w:eastAsia="Times New Roman" w:hAnsi="Times New Roman"/>
          <w:b w:val="1"/>
          <w:bCs w:val="1"/>
          <w:sz w:val="24"/>
          <w:szCs w:val="24"/>
          <w:rtl w:val="0"/>
        </w:rPr>
        <w:t xml:space="preserve">RESUMO</w:t>
      </w:r>
      <w:r w:rsidDel="00000000" w:rsidR="00000000" w:rsidRPr="00000000">
        <w:rPr>
          <w:rtl w:val="0"/>
        </w:rPr>
      </w:r>
    </w:p>
    <w:p w:rsidR="00000000" w:rsidDel="00000000" w:rsidP="00000000" w:rsidRDefault="00000000" w:rsidRPr="00000000" w14:paraId="00000043">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gestão de projetos de desenvolvimento de produtos produz informações distribuídas em atas de reunião, registros de riscos, listas de ações, registros de decisões e relatórios de status. À medida que novos eventos ocorrem, esses artefatos podem tornar-se incompletos, contraditórios ou obsoletos. Este trabalho propõe uma arquitetura híbrida baseada em modelos de linguagem de grande porte, representação estruturada das relações do projeto e regras determinísticas para identificar os impactos de eventos textuais não estruturados e apontar os artefatos gerenciais que devem ser revisados. A pesquisa é aplicada e experimental. Nas etapas iniciais, foram definidos o problema, a hipótese, a arquitetura, o modelo conceitual e o protocolo de avaliação. Em seguida, foi implementado um motor determinístico de propagação de impacto e criado o Projeto Alfa, ambiente experimental fictício composto por 40 entidades, 65 relações e quatro artefatos gerenciais. Foi também elaborado um conjunto de 36 cenários, incluindo casos negativos, além da infraestrutura para um baseline baseado exclusivamente em LLM. Até o momento, os testes automatizados do software foram executados com sucesso; entretanto, a execução completa do baseline e a comparação com a arquitetura híbrida permanecem como etapas futuras. Espera-se avaliar se a incorporação explícita de relações do projeto aumenta precision, recall, F1 e rastreabilidade das recomendações em comparação ao uso isolado de um LLM.</w:t>
      </w:r>
      <w:r w:rsidDel="00000000" w:rsidR="00000000" w:rsidRPr="00000000">
        <w:rPr>
          <w:rtl w:val="0"/>
        </w:rPr>
      </w:r>
    </w:p>
    <w:p w:rsidR="00000000" w:rsidDel="00000000" w:rsidP="00000000" w:rsidRDefault="00000000" w:rsidRPr="00000000" w14:paraId="00000044">
      <w:pPr>
        <w:spacing w:line="360" w:lineRule="auto"/>
        <w:ind w:firstLine="0"/>
        <w:rPr/>
      </w:pPr>
      <w:r w:rsidDel="00000000" w:rsidR="00000000" w:rsidRPr="00000000">
        <w:rPr>
          <w:rFonts w:ascii="Times New Roman" w:cs="Times New Roman" w:eastAsia="Times New Roman" w:hAnsi="Times New Roman"/>
          <w:b w:val="1"/>
          <w:bCs w:val="1"/>
          <w:sz w:val="24"/>
          <w:szCs w:val="24"/>
          <w:rtl w:val="0"/>
        </w:rPr>
        <w:t xml:space="preserve">Palavras-chave: </w:t>
      </w:r>
      <w:r w:rsidDel="00000000" w:rsidR="00000000" w:rsidRPr="00000000">
        <w:rPr>
          <w:rFonts w:ascii="Times New Roman" w:cs="Times New Roman" w:eastAsia="Times New Roman" w:hAnsi="Times New Roman"/>
          <w:sz w:val="24"/>
          <w:szCs w:val="24"/>
          <w:rtl w:val="0"/>
        </w:rPr>
        <w:t xml:space="preserve">gestão de projetos; inteligência artificial generativa; rastreabilidade; análise de impacto; documentação; grafos.</w:t>
      </w: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ind w:firstLine="0"/>
        <w:jc w:val="center"/>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47">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Product development project management generates information distributed across meeting minutes, risk registers, action logs, decision logs, and status reports. As new events occur, these artifacts may become incomplete, contradictory, or outdated. This work proposes a hybrid architecture based on large language models, a structured representation of project relationships, and deterministic rules to identify the impacts of unstructured textual events and indicate which management artifacts should be reviewed. The research is applied and experimental. Initial stages defined the research problem, hypothesis, architecture, conceptual model, and evaluation protocol. A deterministic impact-propagation engine was then implemented and Project Alpha was created as a fictitious experimental environment composed of 40 entities, 65 relationships, and four management artifacts. A dataset of 36 scenarios, including negative cases, and the infrastructure for an LLM-only baseline were also prepared. At the current stage, automated software tests have successfully passed; however, the complete baseline execution and comparison with the hybrid architecture remain future stages. The study will evaluate whether explicit project relationships improve precision, recall, F1-score, and recommendation traceability compared with the isolated use of an LLM.</w:t>
      </w:r>
      <w:r w:rsidDel="00000000" w:rsidR="00000000" w:rsidRPr="00000000">
        <w:rPr>
          <w:rtl w:val="0"/>
        </w:rPr>
      </w:r>
    </w:p>
    <w:p w:rsidR="00000000" w:rsidDel="00000000" w:rsidP="00000000" w:rsidRDefault="00000000" w:rsidRPr="00000000" w14:paraId="00000048">
      <w:pPr>
        <w:ind w:firstLine="0"/>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project management; generative artificial intelligence; traceability; impact analysis; documentation; graphs.</w:t>
      </w: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ind w:firstLine="0"/>
        <w:jc w:val="center"/>
        <w:rPr/>
      </w:pPr>
      <w:r w:rsidDel="00000000" w:rsidR="00000000" w:rsidRPr="00000000">
        <w:rPr>
          <w:rFonts w:ascii="Times New Roman" w:cs="Times New Roman" w:eastAsia="Times New Roman" w:hAnsi="Times New Roman"/>
          <w:b w:val="1"/>
          <w:bCs w:val="1"/>
          <w:color w:val="000000"/>
          <w:sz w:val="24"/>
          <w:szCs w:val="24"/>
          <w:rtl w:val="0"/>
        </w:rPr>
        <w:t xml:space="preserve">SUMÁRIO</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60" w:lineRule="auto"/>
        <w:ind w:left="0" w:firstLine="0"/>
        <w:rPr/>
      </w:pPr>
      <w:r w:rsidDel="00000000" w:rsidR="00000000" w:rsidRPr="00000000">
        <w:rPr>
          <w:rFonts w:ascii="Times New Roman" w:cs="Times New Roman" w:eastAsia="Times New Roman" w:hAnsi="Times New Roman"/>
          <w:b w:val="0"/>
          <w:bCs w:val="0"/>
          <w:sz w:val="22"/>
          <w:szCs w:val="22"/>
          <w:rtl w:val="0"/>
        </w:rPr>
        <w:t xml:space="preserve">1 INTRODUÇÃO</w:t>
      </w:r>
      <w:r w:rsidDel="00000000" w:rsidR="00000000" w:rsidRPr="00000000">
        <w:rPr>
          <w:rtl w:val="0"/>
        </w:rPr>
      </w:r>
    </w:p>
    <w:p w:rsidR="00000000" w:rsidDel="00000000" w:rsidP="00000000" w:rsidRDefault="00000000" w:rsidRPr="00000000" w14:paraId="0000004D">
      <w:pPr>
        <w:spacing w:after="60" w:lineRule="auto"/>
        <w:ind w:left="397" w:firstLine="0"/>
        <w:rPr/>
      </w:pPr>
      <w:r w:rsidDel="00000000" w:rsidR="00000000" w:rsidRPr="00000000">
        <w:rPr>
          <w:rFonts w:ascii="Times New Roman" w:cs="Times New Roman" w:eastAsia="Times New Roman" w:hAnsi="Times New Roman"/>
          <w:b w:val="0"/>
          <w:bCs w:val="0"/>
          <w:sz w:val="22"/>
          <w:szCs w:val="22"/>
          <w:rtl w:val="0"/>
        </w:rPr>
        <w:t xml:space="preserve">1.1 Contextualização</w:t>
      </w:r>
      <w:r w:rsidDel="00000000" w:rsidR="00000000" w:rsidRPr="00000000">
        <w:rPr>
          <w:rtl w:val="0"/>
        </w:rPr>
      </w:r>
    </w:p>
    <w:p w:rsidR="00000000" w:rsidDel="00000000" w:rsidP="00000000" w:rsidRDefault="00000000" w:rsidRPr="00000000" w14:paraId="0000004E">
      <w:pPr>
        <w:spacing w:after="60" w:lineRule="auto"/>
        <w:ind w:left="397" w:firstLine="0"/>
        <w:rPr/>
      </w:pPr>
      <w:r w:rsidDel="00000000" w:rsidR="00000000" w:rsidRPr="00000000">
        <w:rPr>
          <w:rFonts w:ascii="Times New Roman" w:cs="Times New Roman" w:eastAsia="Times New Roman" w:hAnsi="Times New Roman"/>
          <w:b w:val="0"/>
          <w:bCs w:val="0"/>
          <w:sz w:val="22"/>
          <w:szCs w:val="22"/>
          <w:rtl w:val="0"/>
        </w:rPr>
        <w:t xml:space="preserve">1.2 Problema de pesquisa</w:t>
      </w:r>
      <w:r w:rsidDel="00000000" w:rsidR="00000000" w:rsidRPr="00000000">
        <w:rPr>
          <w:rtl w:val="0"/>
        </w:rPr>
      </w:r>
    </w:p>
    <w:p w:rsidR="00000000" w:rsidDel="00000000" w:rsidP="00000000" w:rsidRDefault="00000000" w:rsidRPr="00000000" w14:paraId="0000004F">
      <w:pPr>
        <w:spacing w:after="60" w:lineRule="auto"/>
        <w:ind w:left="397" w:firstLine="0"/>
        <w:rPr/>
      </w:pPr>
      <w:r w:rsidDel="00000000" w:rsidR="00000000" w:rsidRPr="00000000">
        <w:rPr>
          <w:rFonts w:ascii="Times New Roman" w:cs="Times New Roman" w:eastAsia="Times New Roman" w:hAnsi="Times New Roman"/>
          <w:b w:val="0"/>
          <w:bCs w:val="0"/>
          <w:sz w:val="22"/>
          <w:szCs w:val="22"/>
          <w:rtl w:val="0"/>
        </w:rPr>
        <w:t xml:space="preserve">1.3 Questões e hipótese</w:t>
      </w:r>
      <w:r w:rsidDel="00000000" w:rsidR="00000000" w:rsidRPr="00000000">
        <w:rPr>
          <w:rtl w:val="0"/>
        </w:rPr>
      </w:r>
    </w:p>
    <w:p w:rsidR="00000000" w:rsidDel="00000000" w:rsidP="00000000" w:rsidRDefault="00000000" w:rsidRPr="00000000" w14:paraId="00000050">
      <w:pPr>
        <w:spacing w:after="60" w:lineRule="auto"/>
        <w:ind w:left="397" w:firstLine="0"/>
        <w:rPr/>
      </w:pPr>
      <w:r w:rsidDel="00000000" w:rsidR="00000000" w:rsidRPr="00000000">
        <w:rPr>
          <w:rFonts w:ascii="Times New Roman" w:cs="Times New Roman" w:eastAsia="Times New Roman" w:hAnsi="Times New Roman"/>
          <w:b w:val="0"/>
          <w:bCs w:val="0"/>
          <w:sz w:val="22"/>
          <w:szCs w:val="22"/>
          <w:rtl w:val="0"/>
        </w:rPr>
        <w:t xml:space="preserve">1.4 Objetivos</w:t>
      </w:r>
      <w:r w:rsidDel="00000000" w:rsidR="00000000" w:rsidRPr="00000000">
        <w:rPr>
          <w:rtl w:val="0"/>
        </w:rPr>
      </w:r>
    </w:p>
    <w:p w:rsidR="00000000" w:rsidDel="00000000" w:rsidP="00000000" w:rsidRDefault="00000000" w:rsidRPr="00000000" w14:paraId="00000051">
      <w:pPr>
        <w:spacing w:after="60" w:lineRule="auto"/>
        <w:ind w:left="397" w:firstLine="0"/>
        <w:rPr/>
      </w:pPr>
      <w:r w:rsidDel="00000000" w:rsidR="00000000" w:rsidRPr="00000000">
        <w:rPr>
          <w:rFonts w:ascii="Times New Roman" w:cs="Times New Roman" w:eastAsia="Times New Roman" w:hAnsi="Times New Roman"/>
          <w:b w:val="0"/>
          <w:bCs w:val="0"/>
          <w:sz w:val="22"/>
          <w:szCs w:val="22"/>
          <w:rtl w:val="0"/>
        </w:rPr>
        <w:t xml:space="preserve">1.5 Justificativa</w:t>
      </w:r>
      <w:r w:rsidDel="00000000" w:rsidR="00000000" w:rsidRPr="00000000">
        <w:rPr>
          <w:rtl w:val="0"/>
        </w:rPr>
      </w:r>
    </w:p>
    <w:p w:rsidR="00000000" w:rsidDel="00000000" w:rsidP="00000000" w:rsidRDefault="00000000" w:rsidRPr="00000000" w14:paraId="00000052">
      <w:pPr>
        <w:spacing w:after="60" w:lineRule="auto"/>
        <w:ind w:left="397" w:firstLine="0"/>
        <w:rPr/>
      </w:pPr>
      <w:r w:rsidDel="00000000" w:rsidR="00000000" w:rsidRPr="00000000">
        <w:rPr>
          <w:rFonts w:ascii="Times New Roman" w:cs="Times New Roman" w:eastAsia="Times New Roman" w:hAnsi="Times New Roman"/>
          <w:b w:val="0"/>
          <w:bCs w:val="0"/>
          <w:sz w:val="22"/>
          <w:szCs w:val="22"/>
          <w:rtl w:val="0"/>
        </w:rPr>
        <w:t xml:space="preserve">1.6 Delimitação</w:t>
      </w:r>
      <w:r w:rsidDel="00000000" w:rsidR="00000000" w:rsidRPr="00000000">
        <w:rPr>
          <w:rtl w:val="0"/>
        </w:rPr>
      </w:r>
    </w:p>
    <w:p w:rsidR="00000000" w:rsidDel="00000000" w:rsidP="00000000" w:rsidRDefault="00000000" w:rsidRPr="00000000" w14:paraId="00000053">
      <w:pPr>
        <w:spacing w:after="60" w:lineRule="auto"/>
        <w:ind w:left="0" w:firstLine="0"/>
        <w:rPr/>
      </w:pPr>
      <w:r w:rsidDel="00000000" w:rsidR="00000000" w:rsidRPr="00000000">
        <w:rPr>
          <w:rFonts w:ascii="Times New Roman" w:cs="Times New Roman" w:eastAsia="Times New Roman" w:hAnsi="Times New Roman"/>
          <w:b w:val="0"/>
          <w:bCs w:val="0"/>
          <w:sz w:val="22"/>
          <w:szCs w:val="22"/>
          <w:rtl w:val="0"/>
        </w:rPr>
        <w:t xml:space="preserve">2 REFERENCIAL TEÓRICO</w:t>
      </w:r>
      <w:r w:rsidDel="00000000" w:rsidR="00000000" w:rsidRPr="00000000">
        <w:rPr>
          <w:rtl w:val="0"/>
        </w:rPr>
      </w:r>
    </w:p>
    <w:p w:rsidR="00000000" w:rsidDel="00000000" w:rsidP="00000000" w:rsidRDefault="00000000" w:rsidRPr="00000000" w14:paraId="00000054">
      <w:pPr>
        <w:spacing w:after="60" w:lineRule="auto"/>
        <w:ind w:left="397" w:firstLine="0"/>
        <w:rPr/>
      </w:pPr>
      <w:r w:rsidDel="00000000" w:rsidR="00000000" w:rsidRPr="00000000">
        <w:rPr>
          <w:rFonts w:ascii="Times New Roman" w:cs="Times New Roman" w:eastAsia="Times New Roman" w:hAnsi="Times New Roman"/>
          <w:b w:val="0"/>
          <w:bCs w:val="0"/>
          <w:sz w:val="22"/>
          <w:szCs w:val="22"/>
          <w:rtl w:val="0"/>
        </w:rPr>
        <w:t xml:space="preserve">2.1 Gestão de projetos e informação</w:t>
      </w:r>
      <w:r w:rsidDel="00000000" w:rsidR="00000000" w:rsidRPr="00000000">
        <w:rPr>
          <w:rtl w:val="0"/>
        </w:rPr>
      </w:r>
    </w:p>
    <w:p w:rsidR="00000000" w:rsidDel="00000000" w:rsidP="00000000" w:rsidRDefault="00000000" w:rsidRPr="00000000" w14:paraId="00000055">
      <w:pPr>
        <w:spacing w:after="60" w:lineRule="auto"/>
        <w:ind w:left="397" w:firstLine="0"/>
        <w:rPr/>
      </w:pPr>
      <w:r w:rsidDel="00000000" w:rsidR="00000000" w:rsidRPr="00000000">
        <w:rPr>
          <w:rFonts w:ascii="Times New Roman" w:cs="Times New Roman" w:eastAsia="Times New Roman" w:hAnsi="Times New Roman"/>
          <w:b w:val="0"/>
          <w:bCs w:val="0"/>
          <w:sz w:val="22"/>
          <w:szCs w:val="22"/>
          <w:rtl w:val="0"/>
        </w:rPr>
        <w:t xml:space="preserve">2.2 Rastreabilidade e análise de impacto</w:t>
      </w:r>
      <w:r w:rsidDel="00000000" w:rsidR="00000000" w:rsidRPr="00000000">
        <w:rPr>
          <w:rtl w:val="0"/>
        </w:rPr>
      </w:r>
    </w:p>
    <w:p w:rsidR="00000000" w:rsidDel="00000000" w:rsidP="00000000" w:rsidRDefault="00000000" w:rsidRPr="00000000" w14:paraId="00000056">
      <w:pPr>
        <w:spacing w:after="60" w:lineRule="auto"/>
        <w:ind w:left="397" w:firstLine="0"/>
        <w:rPr/>
      </w:pPr>
      <w:r w:rsidDel="00000000" w:rsidR="00000000" w:rsidRPr="00000000">
        <w:rPr>
          <w:rFonts w:ascii="Times New Roman" w:cs="Times New Roman" w:eastAsia="Times New Roman" w:hAnsi="Times New Roman"/>
          <w:b w:val="0"/>
          <w:bCs w:val="0"/>
          <w:sz w:val="22"/>
          <w:szCs w:val="22"/>
          <w:rtl w:val="0"/>
        </w:rPr>
        <w:t xml:space="preserve">2.3 LLM e RAG na rastreabilidade</w:t>
      </w:r>
      <w:r w:rsidDel="00000000" w:rsidR="00000000" w:rsidRPr="00000000">
        <w:rPr>
          <w:rtl w:val="0"/>
        </w:rPr>
      </w:r>
    </w:p>
    <w:p w:rsidR="00000000" w:rsidDel="00000000" w:rsidP="00000000" w:rsidRDefault="00000000" w:rsidRPr="00000000" w14:paraId="00000057">
      <w:pPr>
        <w:spacing w:after="60" w:lineRule="auto"/>
        <w:ind w:left="397" w:firstLine="0"/>
        <w:rPr/>
      </w:pPr>
      <w:r w:rsidDel="00000000" w:rsidR="00000000" w:rsidRPr="00000000">
        <w:rPr>
          <w:rFonts w:ascii="Times New Roman" w:cs="Times New Roman" w:eastAsia="Times New Roman" w:hAnsi="Times New Roman"/>
          <w:b w:val="0"/>
          <w:bCs w:val="0"/>
          <w:sz w:val="22"/>
          <w:szCs w:val="22"/>
          <w:rtl w:val="0"/>
        </w:rPr>
        <w:t xml:space="preserve">2.4 Documentação de projetos e dimensão temporal</w:t>
      </w:r>
      <w:r w:rsidDel="00000000" w:rsidR="00000000" w:rsidRPr="00000000">
        <w:rPr>
          <w:rtl w:val="0"/>
        </w:rPr>
      </w:r>
    </w:p>
    <w:p w:rsidR="00000000" w:rsidDel="00000000" w:rsidP="00000000" w:rsidRDefault="00000000" w:rsidRPr="00000000" w14:paraId="00000058">
      <w:pPr>
        <w:spacing w:after="60" w:lineRule="auto"/>
        <w:ind w:left="397" w:firstLine="0"/>
        <w:rPr/>
      </w:pPr>
      <w:r w:rsidDel="00000000" w:rsidR="00000000" w:rsidRPr="00000000">
        <w:rPr>
          <w:rFonts w:ascii="Times New Roman" w:cs="Times New Roman" w:eastAsia="Times New Roman" w:hAnsi="Times New Roman"/>
          <w:b w:val="0"/>
          <w:bCs w:val="0"/>
          <w:sz w:val="22"/>
          <w:szCs w:val="22"/>
          <w:rtl w:val="0"/>
        </w:rPr>
        <w:t xml:space="preserve">2.5 Lacuna de pesquisa</w:t>
      </w:r>
      <w:r w:rsidDel="00000000" w:rsidR="00000000" w:rsidRPr="00000000">
        <w:rPr>
          <w:rtl w:val="0"/>
        </w:rPr>
      </w:r>
    </w:p>
    <w:p w:rsidR="00000000" w:rsidDel="00000000" w:rsidP="00000000" w:rsidRDefault="00000000" w:rsidRPr="00000000" w14:paraId="00000059">
      <w:pPr>
        <w:spacing w:after="60" w:lineRule="auto"/>
        <w:ind w:left="0" w:firstLine="0"/>
        <w:rPr/>
      </w:pPr>
      <w:r w:rsidDel="00000000" w:rsidR="00000000" w:rsidRPr="00000000">
        <w:rPr>
          <w:rFonts w:ascii="Times New Roman" w:cs="Times New Roman" w:eastAsia="Times New Roman" w:hAnsi="Times New Roman"/>
          <w:b w:val="0"/>
          <w:bCs w:val="0"/>
          <w:sz w:val="22"/>
          <w:szCs w:val="22"/>
          <w:rtl w:val="0"/>
        </w:rPr>
        <w:t xml:space="preserve">3 METODOLOGIA</w:t>
      </w:r>
      <w:r w:rsidDel="00000000" w:rsidR="00000000" w:rsidRPr="00000000">
        <w:rPr>
          <w:rtl w:val="0"/>
        </w:rPr>
      </w:r>
    </w:p>
    <w:p w:rsidR="00000000" w:rsidDel="00000000" w:rsidP="00000000" w:rsidRDefault="00000000" w:rsidRPr="00000000" w14:paraId="0000005A">
      <w:pPr>
        <w:spacing w:after="60" w:lineRule="auto"/>
        <w:ind w:left="397" w:firstLine="0"/>
        <w:rPr/>
      </w:pPr>
      <w:r w:rsidDel="00000000" w:rsidR="00000000" w:rsidRPr="00000000">
        <w:rPr>
          <w:rFonts w:ascii="Times New Roman" w:cs="Times New Roman" w:eastAsia="Times New Roman" w:hAnsi="Times New Roman"/>
          <w:b w:val="0"/>
          <w:bCs w:val="0"/>
          <w:sz w:val="22"/>
          <w:szCs w:val="22"/>
          <w:rtl w:val="0"/>
        </w:rPr>
        <w:t xml:space="preserve">3.1 Classificação da pesquisa</w:t>
      </w:r>
      <w:r w:rsidDel="00000000" w:rsidR="00000000" w:rsidRPr="00000000">
        <w:rPr>
          <w:rtl w:val="0"/>
        </w:rPr>
      </w:r>
    </w:p>
    <w:p w:rsidR="00000000" w:rsidDel="00000000" w:rsidP="00000000" w:rsidRDefault="00000000" w:rsidRPr="00000000" w14:paraId="0000005B">
      <w:pPr>
        <w:spacing w:after="60" w:lineRule="auto"/>
        <w:ind w:left="397" w:firstLine="0"/>
        <w:rPr/>
      </w:pPr>
      <w:r w:rsidDel="00000000" w:rsidR="00000000" w:rsidRPr="00000000">
        <w:rPr>
          <w:rFonts w:ascii="Times New Roman" w:cs="Times New Roman" w:eastAsia="Times New Roman" w:hAnsi="Times New Roman"/>
          <w:b w:val="0"/>
          <w:bCs w:val="0"/>
          <w:sz w:val="22"/>
          <w:szCs w:val="22"/>
          <w:rtl w:val="0"/>
        </w:rPr>
        <w:t xml:space="preserve">3.2 Arquitetura experimental</w:t>
      </w:r>
      <w:r w:rsidDel="00000000" w:rsidR="00000000" w:rsidRPr="00000000">
        <w:rPr>
          <w:rtl w:val="0"/>
        </w:rPr>
      </w:r>
    </w:p>
    <w:p w:rsidR="00000000" w:rsidDel="00000000" w:rsidP="00000000" w:rsidRDefault="00000000" w:rsidRPr="00000000" w14:paraId="0000005C">
      <w:pPr>
        <w:spacing w:after="60" w:lineRule="auto"/>
        <w:ind w:left="397" w:firstLine="0"/>
        <w:rPr/>
      </w:pPr>
      <w:r w:rsidDel="00000000" w:rsidR="00000000" w:rsidRPr="00000000">
        <w:rPr>
          <w:rFonts w:ascii="Times New Roman" w:cs="Times New Roman" w:eastAsia="Times New Roman" w:hAnsi="Times New Roman"/>
          <w:b w:val="0"/>
          <w:bCs w:val="0"/>
          <w:sz w:val="22"/>
          <w:szCs w:val="22"/>
          <w:rtl w:val="0"/>
        </w:rPr>
        <w:t xml:space="preserve">3.3 Projeto Alfa</w:t>
      </w:r>
      <w:r w:rsidDel="00000000" w:rsidR="00000000" w:rsidRPr="00000000">
        <w:rPr>
          <w:rtl w:val="0"/>
        </w:rPr>
      </w:r>
    </w:p>
    <w:p w:rsidR="00000000" w:rsidDel="00000000" w:rsidP="00000000" w:rsidRDefault="00000000" w:rsidRPr="00000000" w14:paraId="0000005D">
      <w:pPr>
        <w:spacing w:after="60" w:lineRule="auto"/>
        <w:ind w:left="397" w:firstLine="0"/>
        <w:rPr/>
      </w:pPr>
      <w:r w:rsidDel="00000000" w:rsidR="00000000" w:rsidRPr="00000000">
        <w:rPr>
          <w:rFonts w:ascii="Times New Roman" w:cs="Times New Roman" w:eastAsia="Times New Roman" w:hAnsi="Times New Roman"/>
          <w:b w:val="0"/>
          <w:bCs w:val="0"/>
          <w:sz w:val="22"/>
          <w:szCs w:val="22"/>
          <w:rtl w:val="0"/>
        </w:rPr>
        <w:t xml:space="preserve">3.4 Dataset e ground truth</w:t>
      </w:r>
      <w:r w:rsidDel="00000000" w:rsidR="00000000" w:rsidRPr="00000000">
        <w:rPr>
          <w:rtl w:val="0"/>
        </w:rPr>
      </w:r>
    </w:p>
    <w:p w:rsidR="00000000" w:rsidDel="00000000" w:rsidP="00000000" w:rsidRDefault="00000000" w:rsidRPr="00000000" w14:paraId="0000005E">
      <w:pPr>
        <w:spacing w:after="60" w:lineRule="auto"/>
        <w:ind w:left="397" w:firstLine="0"/>
        <w:rPr/>
      </w:pPr>
      <w:r w:rsidDel="00000000" w:rsidR="00000000" w:rsidRPr="00000000">
        <w:rPr>
          <w:rFonts w:ascii="Times New Roman" w:cs="Times New Roman" w:eastAsia="Times New Roman" w:hAnsi="Times New Roman"/>
          <w:b w:val="0"/>
          <w:bCs w:val="0"/>
          <w:sz w:val="22"/>
          <w:szCs w:val="22"/>
          <w:rtl w:val="0"/>
        </w:rPr>
        <w:t xml:space="preserve">3.5 Condições experimentais</w:t>
      </w:r>
      <w:r w:rsidDel="00000000" w:rsidR="00000000" w:rsidRPr="00000000">
        <w:rPr>
          <w:rtl w:val="0"/>
        </w:rPr>
      </w:r>
    </w:p>
    <w:p w:rsidR="00000000" w:rsidDel="00000000" w:rsidP="00000000" w:rsidRDefault="00000000" w:rsidRPr="00000000" w14:paraId="0000005F">
      <w:pPr>
        <w:spacing w:after="60" w:lineRule="auto"/>
        <w:ind w:left="397" w:firstLine="0"/>
        <w:rPr/>
      </w:pPr>
      <w:r w:rsidDel="00000000" w:rsidR="00000000" w:rsidRPr="00000000">
        <w:rPr>
          <w:rFonts w:ascii="Times New Roman" w:cs="Times New Roman" w:eastAsia="Times New Roman" w:hAnsi="Times New Roman"/>
          <w:b w:val="0"/>
          <w:bCs w:val="0"/>
          <w:sz w:val="22"/>
          <w:szCs w:val="22"/>
          <w:rtl w:val="0"/>
        </w:rPr>
        <w:t xml:space="preserve">3.6 Métricas</w:t>
      </w:r>
      <w:r w:rsidDel="00000000" w:rsidR="00000000" w:rsidRPr="00000000">
        <w:rPr>
          <w:rtl w:val="0"/>
        </w:rPr>
      </w:r>
    </w:p>
    <w:p w:rsidR="00000000" w:rsidDel="00000000" w:rsidP="00000000" w:rsidRDefault="00000000" w:rsidRPr="00000000" w14:paraId="00000060">
      <w:pPr>
        <w:spacing w:after="60" w:lineRule="auto"/>
        <w:ind w:left="0" w:firstLine="0"/>
        <w:rPr/>
      </w:pPr>
      <w:r w:rsidDel="00000000" w:rsidR="00000000" w:rsidRPr="00000000">
        <w:rPr>
          <w:rFonts w:ascii="Times New Roman" w:cs="Times New Roman" w:eastAsia="Times New Roman" w:hAnsi="Times New Roman"/>
          <w:b w:val="0"/>
          <w:bCs w:val="0"/>
          <w:sz w:val="22"/>
          <w:szCs w:val="22"/>
          <w:rtl w:val="0"/>
        </w:rPr>
        <w:t xml:space="preserve">4 DESENVOLVIMENTO REALIZADO</w:t>
      </w:r>
      <w:r w:rsidDel="00000000" w:rsidR="00000000" w:rsidRPr="00000000">
        <w:rPr>
          <w:rtl w:val="0"/>
        </w:rPr>
      </w:r>
    </w:p>
    <w:p w:rsidR="00000000" w:rsidDel="00000000" w:rsidP="00000000" w:rsidRDefault="00000000" w:rsidRPr="00000000" w14:paraId="00000061">
      <w:pPr>
        <w:spacing w:after="60" w:lineRule="auto"/>
        <w:ind w:left="397" w:firstLine="0"/>
        <w:rPr/>
      </w:pPr>
      <w:r w:rsidDel="00000000" w:rsidR="00000000" w:rsidRPr="00000000">
        <w:rPr>
          <w:rFonts w:ascii="Times New Roman" w:cs="Times New Roman" w:eastAsia="Times New Roman" w:hAnsi="Times New Roman"/>
          <w:b w:val="0"/>
          <w:bCs w:val="0"/>
          <w:sz w:val="22"/>
          <w:szCs w:val="22"/>
          <w:rtl w:val="0"/>
        </w:rPr>
        <w:t xml:space="preserve">4.1 Semanas 1 e 2</w:t>
      </w:r>
      <w:r w:rsidDel="00000000" w:rsidR="00000000" w:rsidRPr="00000000">
        <w:rPr>
          <w:rtl w:val="0"/>
        </w:rPr>
      </w:r>
    </w:p>
    <w:p w:rsidR="00000000" w:rsidDel="00000000" w:rsidP="00000000" w:rsidRDefault="00000000" w:rsidRPr="00000000" w14:paraId="00000062">
      <w:pPr>
        <w:spacing w:after="60" w:lineRule="auto"/>
        <w:ind w:left="397" w:firstLine="0"/>
        <w:rPr/>
      </w:pPr>
      <w:r w:rsidDel="00000000" w:rsidR="00000000" w:rsidRPr="00000000">
        <w:rPr>
          <w:rFonts w:ascii="Times New Roman" w:cs="Times New Roman" w:eastAsia="Times New Roman" w:hAnsi="Times New Roman"/>
          <w:b w:val="0"/>
          <w:bCs w:val="0"/>
          <w:sz w:val="22"/>
          <w:szCs w:val="22"/>
          <w:rtl w:val="0"/>
        </w:rPr>
        <w:t xml:space="preserve">4.2 Semanas 3 e 4</w:t>
      </w:r>
      <w:r w:rsidDel="00000000" w:rsidR="00000000" w:rsidRPr="00000000">
        <w:rPr>
          <w:rtl w:val="0"/>
        </w:rPr>
      </w:r>
    </w:p>
    <w:p w:rsidR="00000000" w:rsidDel="00000000" w:rsidP="00000000" w:rsidRDefault="00000000" w:rsidRPr="00000000" w14:paraId="00000063">
      <w:pPr>
        <w:spacing w:after="60" w:lineRule="auto"/>
        <w:ind w:left="0" w:firstLine="0"/>
        <w:rPr/>
      </w:pPr>
      <w:r w:rsidDel="00000000" w:rsidR="00000000" w:rsidRPr="00000000">
        <w:rPr>
          <w:rFonts w:ascii="Times New Roman" w:cs="Times New Roman" w:eastAsia="Times New Roman" w:hAnsi="Times New Roman"/>
          <w:b w:val="0"/>
          <w:bCs w:val="0"/>
          <w:sz w:val="22"/>
          <w:szCs w:val="22"/>
          <w:rtl w:val="0"/>
        </w:rPr>
        <w:t xml:space="preserve">5 RESULTADOS PARCIAIS</w:t>
      </w:r>
      <w:r w:rsidDel="00000000" w:rsidR="00000000" w:rsidRPr="00000000">
        <w:rPr>
          <w:rtl w:val="0"/>
        </w:rPr>
      </w:r>
    </w:p>
    <w:p w:rsidR="00000000" w:rsidDel="00000000" w:rsidP="00000000" w:rsidRDefault="00000000" w:rsidRPr="00000000" w14:paraId="00000064">
      <w:pPr>
        <w:spacing w:after="60" w:lineRule="auto"/>
        <w:ind w:left="0" w:firstLine="0"/>
        <w:rPr/>
      </w:pPr>
      <w:r w:rsidDel="00000000" w:rsidR="00000000" w:rsidRPr="00000000">
        <w:rPr>
          <w:rFonts w:ascii="Times New Roman" w:cs="Times New Roman" w:eastAsia="Times New Roman" w:hAnsi="Times New Roman"/>
          <w:b w:val="0"/>
          <w:bCs w:val="0"/>
          <w:sz w:val="22"/>
          <w:szCs w:val="22"/>
          <w:rtl w:val="0"/>
        </w:rPr>
        <w:t xml:space="preserve">6 PRÓXIMAS ETAPAS</w:t>
      </w:r>
      <w:r w:rsidDel="00000000" w:rsidR="00000000" w:rsidRPr="00000000">
        <w:rPr>
          <w:rtl w:val="0"/>
        </w:rPr>
      </w:r>
    </w:p>
    <w:p w:rsidR="00000000" w:rsidDel="00000000" w:rsidP="00000000" w:rsidRDefault="00000000" w:rsidRPr="00000000" w14:paraId="00000065">
      <w:pPr>
        <w:spacing w:after="60" w:lineRule="auto"/>
        <w:ind w:left="0" w:firstLine="0"/>
        <w:rPr/>
      </w:pPr>
      <w:r w:rsidDel="00000000" w:rsidR="00000000" w:rsidRPr="00000000">
        <w:rPr>
          <w:rFonts w:ascii="Times New Roman" w:cs="Times New Roman" w:eastAsia="Times New Roman" w:hAnsi="Times New Roman"/>
          <w:b w:val="0"/>
          <w:bCs w:val="0"/>
          <w:sz w:val="22"/>
          <w:szCs w:val="22"/>
          <w:rtl w:val="0"/>
        </w:rPr>
        <w:t xml:space="preserve">7 CRONOGRAMA</w:t>
      </w:r>
      <w:r w:rsidDel="00000000" w:rsidR="00000000" w:rsidRPr="00000000">
        <w:rPr>
          <w:rtl w:val="0"/>
        </w:rPr>
      </w:r>
    </w:p>
    <w:p w:rsidR="00000000" w:rsidDel="00000000" w:rsidP="00000000" w:rsidRDefault="00000000" w:rsidRPr="00000000" w14:paraId="00000066">
      <w:pPr>
        <w:spacing w:after="60" w:lineRule="auto"/>
        <w:ind w:left="0" w:firstLine="0"/>
        <w:rPr/>
      </w:pPr>
      <w:r w:rsidDel="00000000" w:rsidR="00000000" w:rsidRPr="00000000">
        <w:rPr>
          <w:rFonts w:ascii="Times New Roman" w:cs="Times New Roman" w:eastAsia="Times New Roman" w:hAnsi="Times New Roman"/>
          <w:b w:val="0"/>
          <w:bCs w:val="0"/>
          <w:sz w:val="22"/>
          <w:szCs w:val="22"/>
          <w:rtl w:val="0"/>
        </w:rPr>
        <w:t xml:space="preserve">REFERÊNCIAS</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1 INTRODUÇÃO</w:t>
      </w:r>
    </w:p>
    <w:p w:rsidR="00000000" w:rsidDel="00000000" w:rsidP="00000000" w:rsidRDefault="00000000" w:rsidRPr="00000000" w14:paraId="00000069">
      <w:pPr>
        <w:pStyle w:val="Heading2"/>
        <w:rPr/>
      </w:pPr>
      <w:r w:rsidDel="00000000" w:rsidR="00000000" w:rsidRPr="00000000">
        <w:rPr>
          <w:rtl w:val="0"/>
        </w:rPr>
        <w:t xml:space="preserve">1.1 Contextualização</w:t>
      </w:r>
    </w:p>
    <w:p w:rsidR="00000000" w:rsidDel="00000000" w:rsidP="00000000" w:rsidRDefault="00000000" w:rsidRPr="00000000" w14:paraId="0000006A">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Projetos de desenvolvimento de produtos envolvem decisões técnicas, fornecedores, componentes, tarefas, testes, riscos, responsáveis e marcos de entrega que evoluem ao longo do tempo. A informação gerada durante essa execução não permanece concentrada em um único documento: ela pode estar distribuída entre atas de reunião, registros de risco, listas de ações, registros de decisão, relatórios de status e outras fontes. A própria evolução contemporânea da disciplina de gerenciamento de projetos incorpora de forma crescente temas associados a inteligência artificial e uso de tecnologia na prática profissional (PROJECT MANAGEMENT INSTITUTE, 2025).</w:t>
      </w:r>
      <w:r w:rsidDel="00000000" w:rsidR="00000000" w:rsidRPr="00000000">
        <w:rPr>
          <w:rtl w:val="0"/>
        </w:rPr>
      </w:r>
    </w:p>
    <w:p w:rsidR="00000000" w:rsidDel="00000000" w:rsidP="00000000" w:rsidRDefault="00000000" w:rsidRPr="00000000" w14:paraId="0000006B">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Nesse contexto, um problema operacional recorrente ocorre quando uma informação nova altera o estado real do projeto, mas os artefatos gerenciais não são atualizados de forma sincronizada. Um atraso comunicado em reunião, por exemplo, pode exigir revisão do status do projeto, inclusão ou atualização de um risco, criação de uma ação e reavaliação de marcos dependentes. A manutenção manual dessas relações demanda esforço, depende do conhecimento dos profissionais e pode resultar em omissões.</w:t>
      </w:r>
      <w:r w:rsidDel="00000000" w:rsidR="00000000" w:rsidRPr="00000000">
        <w:rPr>
          <w:rtl w:val="0"/>
        </w:rPr>
      </w:r>
    </w:p>
    <w:p w:rsidR="00000000" w:rsidDel="00000000" w:rsidP="00000000" w:rsidRDefault="00000000" w:rsidRPr="00000000" w14:paraId="0000006C">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literatura de rastreabilidade em engenharia de software e requisitos demonstra que a criação manual de links entre artefatos é trabalhosa e frequentemente incompleta, motivando o desenvolvimento de métodos de recuperação automática de relações (KHALIL; REBDAWI; GHNEIM, 2025; HEY et al., 2025). Abordagens recentes incorporam modelos de linguagem e Retrieval-Augmented Generation (RAG), mas ainda reportam limitações que dificultam a automação irrestrita (HEY et al., 2025; FUCHSS et al., 2025).</w:t>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1.2 Problema de pesquisa</w:t>
      </w:r>
    </w:p>
    <w:p w:rsidR="00000000" w:rsidDel="00000000" w:rsidP="00000000" w:rsidRDefault="00000000" w:rsidRPr="00000000" w14:paraId="0000006E">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O problema investigado neste trabalho é a dificuldade de identificar, a partir de eventos descritos em linguagem natural, quais elementos e artefatos de gestão foram afetados e quais registros podem ter se tornado incompletos, contraditórios ou obsoletos. A dificuldade aumenta quando o impacto não está explícito no texto e depende de relações indiretas existentes entre elementos do projeto.</w:t>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1.3 Questões e hipótese</w:t>
      </w:r>
    </w:p>
    <w:p w:rsidR="00000000" w:rsidDel="00000000" w:rsidP="00000000" w:rsidRDefault="00000000" w:rsidRPr="00000000" w14:paraId="00000070">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questão principal de pesquisa é: em que medida uma arquitetura híbrida baseada em LLM, representação estruturada das relações do projeto e regras de consistência é capaz de identificar, de forma precisa e rastreável, os impactos de eventos textuais não estruturados sobre artefatos de gestão de projetos?</w:t>
      </w:r>
      <w:r w:rsidDel="00000000" w:rsidR="00000000" w:rsidRPr="00000000">
        <w:rPr>
          <w:rtl w:val="0"/>
        </w:rPr>
      </w:r>
    </w:p>
    <w:p w:rsidR="00000000" w:rsidDel="00000000" w:rsidP="00000000" w:rsidRDefault="00000000" w:rsidRPr="00000000" w14:paraId="00000071">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Como questão secundária, investiga-se se a incorporação explícita das relações entre entidades do projeto melhora a identificação de impactos e reduz falsos alertas quando comparada ao uso isolado de um LLM.</w:t>
      </w:r>
      <w:r w:rsidDel="00000000" w:rsidR="00000000" w:rsidRPr="00000000">
        <w:rPr>
          <w:rtl w:val="0"/>
        </w:rPr>
      </w:r>
    </w:p>
    <w:p w:rsidR="00000000" w:rsidDel="00000000" w:rsidP="00000000" w:rsidRDefault="00000000" w:rsidRPr="00000000" w14:paraId="00000072">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hipótese de trabalho é que a arquitetura híbrida apresente maior F1-score e maior rastreabilidade, especialmente nos cenários em que o impacto depende de relações indiretas entre entidades.</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1.4 Objetivos</w:t>
      </w:r>
    </w:p>
    <w:p w:rsidR="00000000" w:rsidDel="00000000" w:rsidP="00000000" w:rsidRDefault="00000000" w:rsidRPr="00000000" w14:paraId="00000074">
      <w:pPr>
        <w:ind w:firstLine="0"/>
        <w:rPr/>
      </w:pPr>
      <w:r w:rsidDel="00000000" w:rsidR="00000000" w:rsidRPr="00000000">
        <w:rPr>
          <w:rFonts w:ascii="Times New Roman" w:cs="Times New Roman" w:eastAsia="Times New Roman" w:hAnsi="Times New Roman"/>
          <w:b w:val="1"/>
          <w:bCs w:val="1"/>
          <w:sz w:val="24"/>
          <w:szCs w:val="24"/>
          <w:rtl w:val="0"/>
        </w:rPr>
        <w:t xml:space="preserve">Objetivo geral. </w:t>
      </w:r>
      <w:r w:rsidDel="00000000" w:rsidR="00000000" w:rsidRPr="00000000">
        <w:rPr>
          <w:rFonts w:ascii="Times New Roman" w:cs="Times New Roman" w:eastAsia="Times New Roman" w:hAnsi="Times New Roman"/>
          <w:sz w:val="24"/>
          <w:szCs w:val="24"/>
          <w:rtl w:val="0"/>
        </w:rPr>
        <w:t xml:space="preserve">Desenvolver e avaliar uma arquitetura híbrida para identificar impactos de eventos textuais não estruturados sobre artefatos de gestão de projetos de desenvolvimento de produtos.</w:t>
      </w:r>
      <w:r w:rsidDel="00000000" w:rsidR="00000000" w:rsidRPr="00000000">
        <w:rPr>
          <w:rtl w:val="0"/>
        </w:rPr>
      </w:r>
    </w:p>
    <w:p w:rsidR="00000000" w:rsidDel="00000000" w:rsidP="00000000" w:rsidRDefault="00000000" w:rsidRPr="00000000" w14:paraId="00000075">
      <w:pPr>
        <w:ind w:firstLine="0"/>
        <w:rPr/>
      </w:pPr>
      <w:r w:rsidDel="00000000" w:rsidR="00000000" w:rsidRPr="00000000">
        <w:rPr>
          <w:rFonts w:ascii="Times New Roman" w:cs="Times New Roman" w:eastAsia="Times New Roman" w:hAnsi="Times New Roman"/>
          <w:b w:val="1"/>
          <w:bCs w:val="1"/>
          <w:sz w:val="24"/>
          <w:szCs w:val="24"/>
          <w:rtl w:val="0"/>
        </w:rPr>
        <w:t xml:space="preserve">Objetivos específicos: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uma taxonomia de eventos relevantes para o domínio selecionado.</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Representar entidades e relações do projeto por meio de um grafo estruturado.</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regras de correspondência entre tipos de evento e artefatos gerenciais.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Criar um conjunto de cenários com ground truth para avaliação controlada.</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um baseline no qual o LLM realize a identificação de impactos sem acesso ao grafo e às regras.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a arquitetura híbrida na qual o LLM seja responsável pela interpretação do texto e os componentes estruturados controlem a propagação.</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Comparar as abordagens por meio de métricas de classificação e análise de erros.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Avaliar a rastreabilidade das recomendações geradas pela solução.</w:t>
      </w:r>
    </w:p>
    <w:p w:rsidR="00000000" w:rsidDel="00000000" w:rsidP="00000000" w:rsidRDefault="00000000" w:rsidRPr="00000000" w14:paraId="0000007E">
      <w:pPr>
        <w:pStyle w:val="Heading2"/>
        <w:rPr/>
      </w:pPr>
      <w:r w:rsidDel="00000000" w:rsidR="00000000" w:rsidRPr="00000000">
        <w:rPr>
          <w:rtl w:val="0"/>
        </w:rPr>
        <w:t xml:space="preserve">1.5 Justificativa</w:t>
      </w:r>
    </w:p>
    <w:p w:rsidR="00000000" w:rsidDel="00000000" w:rsidP="00000000" w:rsidRDefault="00000000" w:rsidRPr="00000000" w14:paraId="0000007F">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O trabalho é justificado pela necessidade de manter coerência entre informações de projeto sem depender exclusivamente de atualizações manuais. Soluções recentes já utilizam inteligência artificial para geração de documentação e recuperação de conhecimento; entretanto, a contribuição pretendida concentra-se na identificação da propagação de impacto entre elementos do projeto e na indicação rastreável dos artefatos que devem ser revisados. O uso de uma arquitetura híbrida também busca limitar decisões não fundamentadas do modelo de linguagem, mantendo componentes determinísticos e validação humana.</w:t>
      </w: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1.6 Delimitação</w:t>
      </w:r>
    </w:p>
    <w:p w:rsidR="00000000" w:rsidDel="00000000" w:rsidP="00000000" w:rsidRDefault="00000000" w:rsidRPr="00000000" w14:paraId="00000081">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O escopo inicial é restrito a eventos textuais curtos e a quatro artefatos: Action Log, Risk Register, Decision Log e Status Report. O domínio experimental é um projeto fictício de desenvolvimento de produto eletromecânico. Interface gráfica, integrações com sistemas corporativos, atualização autônoma de documentos e generalização para qualquer tipo de projeto não fazem parte do núcleo experimental inicial.</w:t>
      </w: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2 REFERENCIAL TEÓRICO</w:t>
      </w:r>
    </w:p>
    <w:p w:rsidR="00000000" w:rsidDel="00000000" w:rsidP="00000000" w:rsidRDefault="00000000" w:rsidRPr="00000000" w14:paraId="00000083">
      <w:pPr>
        <w:pStyle w:val="Heading2"/>
        <w:rPr/>
      </w:pPr>
      <w:r w:rsidDel="00000000" w:rsidR="00000000" w:rsidRPr="00000000">
        <w:rPr>
          <w:rtl w:val="0"/>
        </w:rPr>
        <w:t xml:space="preserve">2.1 Gestão de projetos e informação</w:t>
      </w:r>
    </w:p>
    <w:p w:rsidR="00000000" w:rsidDel="00000000" w:rsidP="00000000" w:rsidRDefault="00000000" w:rsidRPr="00000000" w14:paraId="00000084">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O gerenciamento de projetos depende da disponibilidade de informações confiáveis para tomada de decisão, governança, controle de riscos, acompanhamento de cronograma e comunicação com stakeholders. A oitava edição do PMBOK Guide, publicada pelo Project Management Institute em 2025, mantém o foco em entrega de valor e amplia o tratamento de temas contemporâneos, incluindo inteligência artificial, refletindo a crescente presença dessas tecnologias na disciplina (PROJECT MANAGEMENT INSTITUTE, 2025).</w:t>
      </w:r>
      <w:r w:rsidDel="00000000" w:rsidR="00000000" w:rsidRPr="00000000">
        <w:rPr>
          <w:rtl w:val="0"/>
        </w:rPr>
      </w:r>
    </w:p>
    <w:p w:rsidR="00000000" w:rsidDel="00000000" w:rsidP="00000000" w:rsidRDefault="00000000" w:rsidRPr="00000000" w14:paraId="00000085">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Neste trabalho, a documentação é tratada não apenas como produto de registro, mas como representação do estado do projeto. Quando um evento relevante ocorre, parte dessa representação pode ficar desatualizada. Consequentemente, a manutenção da consistência entre artefatos pode ser entendida como um problema de propagação e rastreabilidade de mudanças.</w: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2.2 Rastreabilidade e análise de impacto</w:t>
      </w:r>
    </w:p>
    <w:p w:rsidR="00000000" w:rsidDel="00000000" w:rsidP="00000000" w:rsidRDefault="00000000" w:rsidRPr="00000000" w14:paraId="00000087">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Rastreabilidade pode ser compreendida como a manutenção de relações entre artefatos para permitir compreender dependências e consequências de mudanças. Em engenharia de software, essa prática apoia manutenção, validação e análise de impacto. Revisões recentes mostram que a criação manual desses vínculos é custosa e propensa a falhas, o que motiva técnicas automáticas e semiautomáticas de recuperação de links (KHALIL; REBDAWI; GHNEIM, 2025).</w:t>
      </w:r>
      <w:r w:rsidDel="00000000" w:rsidR="00000000" w:rsidRPr="00000000">
        <w:rPr>
          <w:rtl w:val="0"/>
        </w:rPr>
      </w:r>
    </w:p>
    <w:p w:rsidR="00000000" w:rsidDel="00000000" w:rsidP="00000000" w:rsidRDefault="00000000" w:rsidRPr="00000000" w14:paraId="00000088">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Embora o domínio de requisitos e software seja diferente da gestão de projetos, a lógica de relacionar uma origem, um destino e um vínculo é transferível. Neste TCC, a origem pode ser um fornecedor ou componente e o destino pode ser uma tarefa, teste ou milestone, enquanto o vínculo representa uma relação estrutural do projeto.</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2.3 LLM e RAG na rastreabilidade</w:t>
      </w:r>
    </w:p>
    <w:p w:rsidR="00000000" w:rsidDel="00000000" w:rsidP="00000000" w:rsidRDefault="00000000" w:rsidRPr="00000000" w14:paraId="0000008A">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Hey et al. (2025) propuseram recuperação de links de rastreabilidade entre requisitos utilizando LLM e RAG e avaliaram a abordagem em seis datasets. Os autores reportaram desempenho competitivo, mas indicaram que as melhorias ainda podem ser insuficientes para automatização total na prática. O trabalho LiSSA ampliou a ideia para diferentes tipos de artefatos, como requisitos, código e documentação, evidenciando o potencial de uma abordagem genérica baseada em RAG (FUCHSS et al., 2025).</w:t>
      </w:r>
      <w:r w:rsidDel="00000000" w:rsidR="00000000" w:rsidRPr="00000000">
        <w:rPr>
          <w:rtl w:val="0"/>
        </w:rPr>
      </w:r>
    </w:p>
    <w:p w:rsidR="00000000" w:rsidDel="00000000" w:rsidP="00000000" w:rsidRDefault="00000000" w:rsidRPr="00000000" w14:paraId="0000008B">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Esses resultados sustentam duas decisões deste TCC: utilizar o LLM prioritariamente como interpretador semântico e preservar validação humana; e comparar o desempenho de um LLM isolado com uma arquitetura na qual relações explícitas e regras restringem o espaço de inferência.</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2.4 Documentação de projetos e dimensão temporal</w:t>
      </w:r>
    </w:p>
    <w:p w:rsidR="00000000" w:rsidDel="00000000" w:rsidP="00000000" w:rsidRDefault="00000000" w:rsidRPr="00000000" w14:paraId="0000008D">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No contexto específico de documentação de gestão de projetos, Bobkovs et al. (2026) demonstraram uma abordagem de meta-prompting e recuperação semântica para produzir documentação padronizada de projetos de TI, buscando reduzir inconsistências e conteúdo sem suporte. O foco principal do trabalho está na geração controlada de documentação, diferentemente da propagação de eventos sobre artefatos já existentes.</w:t>
      </w:r>
      <w:r w:rsidDel="00000000" w:rsidR="00000000" w:rsidRPr="00000000">
        <w:rPr>
          <w:rtl w:val="0"/>
        </w:rPr>
      </w:r>
    </w:p>
    <w:p w:rsidR="00000000" w:rsidDel="00000000" w:rsidP="00000000" w:rsidRDefault="00000000" w:rsidRPr="00000000" w14:paraId="0000008E">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Kostis et al. (2026) abordaram a recuperação cronológica de conhecimento em atas de projetos de construção, destacando que decisões posteriores podem substituir decisões anteriores e que a dimensão temporal é importante para reconstruir a evolução documental. Essa observação é relevante para o presente trabalho, que inclui obsolescência potencial e decisões substituídas como tipos de inconsistência.</w:t>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2.5 Lacuna de pesquisa</w:t>
      </w:r>
    </w:p>
    <w:p w:rsidR="00000000" w:rsidDel="00000000" w:rsidP="00000000" w:rsidRDefault="00000000" w:rsidRPr="00000000" w14:paraId="00000090">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partir do mapeamento inicial, observa-se que existem pesquisas consolidadas sobre rastreabilidade de requisitos e estudos recentes sobre LLM/RAG, geração de documentação e recuperação cronológica. Entretanto, o recorte investigado neste TCC combina quatro elementos em um único fluxo experimental: evento textual não estruturado, propagação por relações explícitas do projeto, indicação de artefatos gerenciais potencialmente inconsistentes e recomendação rastreável sujeita a validação humana. A revisão bibliográfica deverá continuar durante o trabalho para testar e refinar essa lacuna.</w:t>
      </w: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rtl w:val="0"/>
        </w:rPr>
        <w:t xml:space="preserve">3 METODOLOGIA</w:t>
      </w:r>
    </w:p>
    <w:p w:rsidR="00000000" w:rsidDel="00000000" w:rsidP="00000000" w:rsidRDefault="00000000" w:rsidRPr="00000000" w14:paraId="00000092">
      <w:pPr>
        <w:pStyle w:val="Heading2"/>
        <w:rPr/>
      </w:pPr>
      <w:r w:rsidDel="00000000" w:rsidR="00000000" w:rsidRPr="00000000">
        <w:rPr>
          <w:rtl w:val="0"/>
        </w:rPr>
        <w:t xml:space="preserve">3.1 Classificação da pesquisa</w:t>
      </w:r>
    </w:p>
    <w:p w:rsidR="00000000" w:rsidDel="00000000" w:rsidP="00000000" w:rsidRDefault="00000000" w:rsidRPr="00000000" w14:paraId="00000093">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pesquisa possui natureza aplicada, pois busca desenvolver e avaliar uma solução computacional para um problema de gestão de projetos. O procedimento principal é experimental e comparativo, utilizando um ambiente controlado e cenários previamente rotulados. A análise será predominantemente quantitativa, por meio de métricas de classificação, complementada por análise qualitativa dos erros e da rastreabilidade das recomendações.</w:t>
      </w: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3.2 Arquitetura experimental</w:t>
      </w:r>
    </w:p>
    <w:p w:rsidR="00000000" w:rsidDel="00000000" w:rsidP="00000000" w:rsidRDefault="00000000" w:rsidRPr="00000000" w14:paraId="00000095">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arquitetura proposta separa a interpretação semântica do raciocínio estrutural. O fluxo previsto contém as etapas: entrada textual; extração de evento por LLM; validação do JSON; ligação das entidades extraídas aos nós do projeto; propagação de impacto no grafo; aplicação de regras documentais; detecção de ausência, contradição ou obsolescência; geração de recomendação rastreável; e validação humana.</w:t>
      </w:r>
      <w:r w:rsidDel="00000000" w:rsidR="00000000" w:rsidRPr="00000000">
        <w:rPr>
          <w:rtl w:val="0"/>
        </w:rPr>
      </w:r>
    </w:p>
    <w:tbl>
      <w:tblPr>
        <w:tblStyle w:val="Table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9eaf7" w:val="clear"/>
            <w:tcMar>
              <w:top w:w="80.0" w:type="dxa"/>
              <w:bottom w:w="80.0" w:type="dxa"/>
            </w:tcMar>
            <w:vAlign w:val="center"/>
          </w:tcPr>
          <w:p w:rsidR="00000000" w:rsidDel="00000000" w:rsidP="00000000" w:rsidRDefault="00000000" w:rsidRPr="00000000" w14:paraId="00000096">
            <w:pPr>
              <w:ind w:firstLine="0"/>
              <w:jc w:val="center"/>
              <w:rPr/>
            </w:pPr>
            <w:r w:rsidDel="00000000" w:rsidR="00000000" w:rsidRPr="00000000">
              <w:rPr>
                <w:rFonts w:ascii="Times New Roman" w:cs="Times New Roman" w:eastAsia="Times New Roman" w:hAnsi="Times New Roman"/>
                <w:b w:val="1"/>
                <w:bCs w:val="1"/>
                <w:sz w:val="18"/>
                <w:szCs w:val="18"/>
                <w:rtl w:val="0"/>
              </w:rPr>
              <w:t xml:space="preserve">Etapa</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97">
            <w:pPr>
              <w:ind w:firstLine="0"/>
              <w:jc w:val="center"/>
              <w:rPr/>
            </w:pPr>
            <w:r w:rsidDel="00000000" w:rsidR="00000000" w:rsidRPr="00000000">
              <w:rPr>
                <w:rFonts w:ascii="Times New Roman" w:cs="Times New Roman" w:eastAsia="Times New Roman" w:hAnsi="Times New Roman"/>
                <w:b w:val="1"/>
                <w:bCs w:val="1"/>
                <w:sz w:val="18"/>
                <w:szCs w:val="18"/>
                <w:rtl w:val="0"/>
              </w:rPr>
              <w:t xml:space="preserve">Função em linguagem simples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98">
            <w:pPr>
              <w:ind w:firstLine="0"/>
              <w:jc w:val="center"/>
              <w:rPr/>
            </w:pPr>
            <w:r w:rsidDel="00000000" w:rsidR="00000000" w:rsidRPr="00000000">
              <w:rPr>
                <w:rFonts w:ascii="Times New Roman" w:cs="Times New Roman" w:eastAsia="Times New Roman" w:hAnsi="Times New Roman"/>
                <w:b w:val="1"/>
                <w:bCs w:val="1"/>
                <w:sz w:val="18"/>
                <w:szCs w:val="18"/>
                <w:rtl w:val="0"/>
              </w:rPr>
              <w:t xml:space="preserve">Responsável principal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9">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1. Texto de entrada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A">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Uma ata, mensagem ou atualização descreve algo que aconteceu no projeto.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B">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Usuário/equipe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C">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2. Interpretação por IA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D">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O LLM transforma a frase em um evento estruturado: tipo, entidade, data, responsável etc.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E">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LLM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F">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3. Validação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0">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O sistema verifica se a saída segue o formato esperado e se não inventou campos inválidos.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1">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Schema/Pydantic</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2">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4. Ligação com entidades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3">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Os nomes encontrados são associados aos elementos conhecidos do projeto.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4">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Entity linking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5">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5. Propagação de impacto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6">
            <w:pPr>
              <w:spacing w:line="252.00000000000003" w:lineRule="auto"/>
              <w:ind w:firstLine="0"/>
              <w:rPr/>
            </w:pPr>
            <w:sdt>
              <w:sdtPr>
                <w:id w:val="-1219104733"/>
                <w:tag w:val="goog_rdk_0"/>
              </w:sdtPr>
              <w:sdtContent>
                <w:r w:rsidDel="00000000" w:rsidR="00000000" w:rsidRPr="00000000">
                  <w:rPr>
                    <w:rFonts w:ascii="Cardo" w:cs="Cardo" w:eastAsia="Cardo" w:hAnsi="Cardo"/>
                    <w:sz w:val="18"/>
                    <w:szCs w:val="18"/>
                    <w:rtl w:val="0"/>
                  </w:rPr>
                  <w:t xml:space="preserve">O grafo percorre relações como fornecedor → componente → protótipo → teste → milestone.</w:t>
                </w:r>
              </w:sdtContent>
            </w:sdt>
            <w:r w:rsidDel="00000000" w:rsidR="00000000" w:rsidRPr="00000000">
              <w:rPr>
                <w:rtl w:val="0"/>
              </w:rPr>
            </w:r>
          </w:p>
        </w:tc>
        <w:tc>
          <w:tcPr>
            <w:tcMar>
              <w:top w:w="80.0" w:type="dxa"/>
              <w:bottom w:w="80.0" w:type="dxa"/>
            </w:tcMar>
            <w:vAlign w:val="top"/>
          </w:tcPr>
          <w:p w:rsidR="00000000" w:rsidDel="00000000" w:rsidP="00000000" w:rsidRDefault="00000000" w:rsidRPr="00000000" w14:paraId="000000A7">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Motor de grafo</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8">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6. Regras documentais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9">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Regras determinam quais artefatos devem ser revisados conforme o tipo de evento.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A">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Motor de regras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B">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7. Recomendação rastreável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C">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O sistema informa o que revisar e mostra evidência e caminho de impacto.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D">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Arquitetura híbrida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E">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8. Aprovação humana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F">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Uma pessoa aceita, rejeita ou corrige a recomendação antes de atualizar documentos.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0">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Humano</w:t>
            </w: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3.3 Projeto Alfa</w:t>
      </w:r>
    </w:p>
    <w:p w:rsidR="00000000" w:rsidDel="00000000" w:rsidP="00000000" w:rsidRDefault="00000000" w:rsidRPr="00000000" w14:paraId="000000B3">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Foi criado o Projeto Alfa, denominado “Projeto Alfa - Atuador eletromecânico compacto para automação industrial”, como ambiente experimental. O grafo possui 40 nós e 65 relações. Entre os nós existem fornecedores, componentes, tarefas, testes, milestones, áreas do projeto e pessoas. A representação permite expressar relações como supplies, required_for, depends_on e precedes, que são utilizadas para propagar sinais de impacto.</w: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3.4 Dataset e ground truth</w:t>
      </w:r>
    </w:p>
    <w:p w:rsidR="00000000" w:rsidDel="00000000" w:rsidP="00000000" w:rsidRDefault="00000000" w:rsidRPr="00000000" w14:paraId="000000B5">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O dataset v1 contém 36 cenários textuais. Há eventos de atraso, decisão, mudança técnica, problema de teste, mudança de fornecedor, compromisso de ação, sinal de risco e três casos informacionais sem impacto esperado. Para cada cenário foi elaborada uma proposta inicial de resposta contendo tipo de evento, entidades, artefatos e justificativa.</w:t>
      </w:r>
      <w:r w:rsidDel="00000000" w:rsidR="00000000" w:rsidRPr="00000000">
        <w:rPr>
          <w:rtl w:val="0"/>
        </w:rPr>
      </w:r>
    </w:p>
    <w:p w:rsidR="00000000" w:rsidDel="00000000" w:rsidP="00000000" w:rsidRDefault="00000000" w:rsidRPr="00000000" w14:paraId="000000B6">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versão final do ground truth será construída por anotação independente dos dois autores. Cada integrante classificará os mesmos cenários sem consultar a resposta do outro. As divergências serão discutidas e reconciliadas com base no estado inicial do Projeto Alfa. Depois do consenso, o ground truth será congelado antes da execução completa do baseline, evitando ajuste retrospectivo das respostas para favorecer o modelo.</w:t>
      </w: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3.5 Condições experimentais</w:t>
      </w:r>
    </w:p>
    <w:p w:rsidR="00000000" w:rsidDel="00000000" w:rsidP="00000000" w:rsidRDefault="00000000" w:rsidRPr="00000000" w14:paraId="000000B8">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condição B0, denominada LLM-only, fornecerá ao modelo o texto do evento, os tipos de evento permitidos, os quatro artefatos e um dicionário de entidades. O modelo não receberá as arestas do grafo nem as regras de propagação. A condição H1, correspondente à arquitetura híbrida, utilizará o LLM para estruturar o evento, e a identificação de impactos será apoiada pelo grafo e pelas regras determinísticas. Os mesmos cenários e o mesmo ground truth serão usados nas duas condições.</w:t>
      </w: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t xml:space="preserve">3.6 Métricas</w:t>
      </w:r>
    </w:p>
    <w:p w:rsidR="00000000" w:rsidDel="00000000" w:rsidP="00000000" w:rsidRDefault="00000000" w:rsidRPr="00000000" w14:paraId="000000BA">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Serão calculadas a acurácia da classificação do tipo de evento e métricas de precision, recall e F1 para os artefatos impactados. Também serão registrados erros de parsing, entidades não reconhecidas ou inventadas, impactos subestimados, impactos superestimados, erros de artefato e falsos positivos nos casos informacionais. A rastreabilidade será analisada por meio da presença de evidência textual e do caminho estrutural utilizado para justificar a recomendação.</w:t>
      </w: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t xml:space="preserve">4 DESENVOLVIMENTO REALIZADO</w:t>
      </w:r>
    </w:p>
    <w:p w:rsidR="00000000" w:rsidDel="00000000" w:rsidP="00000000" w:rsidRDefault="00000000" w:rsidRPr="00000000" w14:paraId="000000BC">
      <w:pPr>
        <w:pStyle w:val="Heading2"/>
        <w:rPr/>
      </w:pPr>
      <w:r w:rsidDel="00000000" w:rsidR="00000000" w:rsidRPr="00000000">
        <w:rPr>
          <w:rtl w:val="0"/>
        </w:rPr>
        <w:t xml:space="preserve">4.1 Semanas 1 e 2</w:t>
      </w:r>
    </w:p>
    <w:p w:rsidR="00000000" w:rsidDel="00000000" w:rsidP="00000000" w:rsidRDefault="00000000" w:rsidRPr="00000000" w14:paraId="000000BD">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Nas duas primeiras semanas foram definidos o protocolo de pesquisa, o recorte do MVP, a taxonomia inicial de eventos, as entidades e relações, os quatro artefatos e o protocolo experimental preliminar. Também foi implementado um protótipo em Python que utiliza NetworkX para representar o grafo e Pydantic para estruturar os dados. A primeira versão não usa API de LLM: ela recebe eventos já estruturados, propaga os impactos e aplica regras de seleção de artefatos. Essa estratégia permitiu validar a lógica estrutural antes de adicionar a variabilidade do modelo de linguagem.</w:t>
      </w:r>
      <w:r w:rsidDel="00000000" w:rsidR="00000000" w:rsidRPr="00000000">
        <w:rPr>
          <w:rtl w:val="0"/>
        </w:rPr>
      </w:r>
    </w:p>
    <w:p w:rsidR="00000000" w:rsidDel="00000000" w:rsidP="00000000" w:rsidRDefault="00000000" w:rsidRPr="00000000" w14:paraId="000000BE">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O pacote inicial contém arquivos JSON para o grafo, artefatos e eventos, módulos Python para modelos, propagação e regras, e testes automatizados. Na verificação realizada para esta consolidação, os três testes das semanas 1 e 2 foram executados com sucesso, e a demonstração processou oito eventos estruturados.</w:t>
      </w: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4.2 Semanas 3 e 4</w:t>
      </w:r>
    </w:p>
    <w:p w:rsidR="00000000" w:rsidDel="00000000" w:rsidP="00000000" w:rsidRDefault="00000000" w:rsidRPr="00000000" w14:paraId="000000C0">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Na terceira semana, o ambiente foi ampliado para o Projeto Alfa e foi elaborado um dataset de 36 cenários. O conjunto inclui 16 casos fáceis, 16 médios e 4 difíceis, além de três eventos informacionais usados como casos negativos. Também foram estruturados os quatro artefatos iniciais do projeto e criado o protocolo de ground truth.</w:t>
      </w:r>
      <w:r w:rsidDel="00000000" w:rsidR="00000000" w:rsidRPr="00000000">
        <w:rPr>
          <w:rtl w:val="0"/>
        </w:rPr>
      </w:r>
    </w:p>
    <w:p w:rsidR="00000000" w:rsidDel="00000000" w:rsidP="00000000" w:rsidRDefault="00000000" w:rsidRPr="00000000" w14:paraId="000000C1">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Na quarta semana, foi preparada a infraestrutura do baseline LLM-only. Foram implementados um prompt padronizado, schema de resposta, gerador de prompts, parser para extração e validação de JSON, template de previsões e script de avaliação. O exportador gera um prompt independente para cada um dos 36 cenários. Na verificação atual, os oito testes automatizados do pacote ampliado foram executados com sucesso e os 36 prompts foram exportados corretamente.</w:t>
      </w:r>
      <w:r w:rsidDel="00000000" w:rsidR="00000000" w:rsidRPr="00000000">
        <w:rPr>
          <w:rtl w:val="0"/>
        </w:rPr>
      </w:r>
    </w:p>
    <w:p w:rsidR="00000000" w:rsidDel="00000000" w:rsidP="00000000" w:rsidRDefault="00000000" w:rsidRPr="00000000" w14:paraId="000000C2">
      <w:pPr>
        <w:pStyle w:val="Heading1"/>
        <w:rPr/>
      </w:pPr>
      <w:r w:rsidDel="00000000" w:rsidR="00000000" w:rsidRPr="00000000">
        <w:rPr>
          <w:rtl w:val="0"/>
        </w:rPr>
        <w:t xml:space="preserve">5 RESULTADOS PARCIAIS</w:t>
      </w:r>
    </w:p>
    <w:p w:rsidR="00000000" w:rsidDel="00000000" w:rsidP="00000000" w:rsidRDefault="00000000" w:rsidRPr="00000000" w14:paraId="000000C3">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Os resultados obtidos até o momento são resultados de construção e verificação técnica, não resultados finais da hipótese científica. O motor determinístico executa a propagação de impacto e as regras de artefatos em cenários de demonstração. Os testes automatizados do pacote inicial (3 testes) e do pacote ampliado (8 testes) foram aprovados no ambiente de execução utilizado nesta consolidação. O Projeto Alfa contém 40 nós e 65 relações, e o dataset experimental contém 36 cenários.</w:t>
      </w:r>
      <w:r w:rsidDel="00000000" w:rsidR="00000000" w:rsidRPr="00000000">
        <w:rPr>
          <w:rtl w:val="0"/>
        </w:rPr>
      </w:r>
    </w:p>
    <w:p w:rsidR="00000000" w:rsidDel="00000000" w:rsidP="00000000" w:rsidRDefault="00000000" w:rsidRPr="00000000" w14:paraId="000000C4">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Ainda não foram produzidas métricas reais do baseline LLM-only, pois a execução definitiva deve ocorrer somente após a anotação independente e o congelamento do ground truth. Consequentemente, não é possível afirmar nesta etapa que a arquitetura híbrida é superior ao LLM isolado. Essa comparação constitui o principal resultado esperado das fases seguintes.</w:t>
      </w:r>
      <w:r w:rsidDel="00000000" w:rsidR="00000000" w:rsidRPr="00000000">
        <w:rPr>
          <w:rtl w:val="0"/>
        </w:rPr>
      </w:r>
    </w:p>
    <w:tbl>
      <w:tblPr>
        <w:tblStyle w:val="Table2"/>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1"/>
          <w:tblHeader w:val="1"/>
        </w:trPr>
        <w:tc>
          <w:tcPr>
            <w:shd w:fill="d9eaf7" w:val="clear"/>
            <w:tcMar>
              <w:top w:w="80.0" w:type="dxa"/>
              <w:bottom w:w="80.0" w:type="dxa"/>
            </w:tcMar>
            <w:vAlign w:val="center"/>
          </w:tcPr>
          <w:p w:rsidR="00000000" w:rsidDel="00000000" w:rsidP="00000000" w:rsidRDefault="00000000" w:rsidRPr="00000000" w14:paraId="000000C5">
            <w:pPr>
              <w:ind w:firstLine="0"/>
              <w:jc w:val="center"/>
              <w:rPr/>
            </w:pPr>
            <w:r w:rsidDel="00000000" w:rsidR="00000000" w:rsidRPr="00000000">
              <w:rPr>
                <w:rFonts w:ascii="Times New Roman" w:cs="Times New Roman" w:eastAsia="Times New Roman" w:hAnsi="Times New Roman"/>
                <w:b w:val="1"/>
                <w:bCs w:val="1"/>
                <w:sz w:val="19"/>
                <w:szCs w:val="19"/>
                <w:rtl w:val="0"/>
              </w:rPr>
              <w:t xml:space="preserve">Entregável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C6">
            <w:pPr>
              <w:ind w:firstLine="0"/>
              <w:jc w:val="center"/>
              <w:rPr/>
            </w:pPr>
            <w:r w:rsidDel="00000000" w:rsidR="00000000" w:rsidRPr="00000000">
              <w:rPr>
                <w:rFonts w:ascii="Times New Roman" w:cs="Times New Roman" w:eastAsia="Times New Roman" w:hAnsi="Times New Roman"/>
                <w:b w:val="1"/>
                <w:bCs w:val="1"/>
                <w:sz w:val="19"/>
                <w:szCs w:val="19"/>
                <w:rtl w:val="0"/>
              </w:rPr>
              <w:t xml:space="preserve">Situação atual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7">
            <w:pPr>
              <w:spacing w:line="252.00000000000003" w:lineRule="auto"/>
              <w:ind w:firstLine="0"/>
              <w:rPr/>
            </w:pPr>
            <w:r w:rsidDel="00000000" w:rsidR="00000000" w:rsidRPr="00000000">
              <w:rPr>
                <w:rFonts w:ascii="Times New Roman" w:cs="Times New Roman" w:eastAsia="Times New Roman" w:hAnsi="Times New Roman"/>
                <w:sz w:val="19"/>
                <w:szCs w:val="19"/>
                <w:rtl w:val="0"/>
              </w:rPr>
              <w:t xml:space="preserve">Problema, hipótese e arquitetura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8">
            <w:pPr>
              <w:spacing w:line="252.00000000000003" w:lineRule="auto"/>
              <w:ind w:firstLine="0"/>
              <w:rPr/>
            </w:pPr>
            <w:r w:rsidDel="00000000" w:rsidR="00000000" w:rsidRPr="00000000">
              <w:rPr>
                <w:rFonts w:ascii="Times New Roman" w:cs="Times New Roman" w:eastAsia="Times New Roman" w:hAnsi="Times New Roman"/>
                <w:sz w:val="19"/>
                <w:szCs w:val="19"/>
                <w:rtl w:val="0"/>
              </w:rPr>
              <w:t xml:space="preserve">Concluídos na versão v1.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9">
            <w:pPr>
              <w:spacing w:line="252.00000000000003" w:lineRule="auto"/>
              <w:ind w:firstLine="0"/>
              <w:rPr/>
            </w:pPr>
            <w:r w:rsidDel="00000000" w:rsidR="00000000" w:rsidRPr="00000000">
              <w:rPr>
                <w:rFonts w:ascii="Times New Roman" w:cs="Times New Roman" w:eastAsia="Times New Roman" w:hAnsi="Times New Roman"/>
                <w:sz w:val="19"/>
                <w:szCs w:val="19"/>
                <w:rtl w:val="0"/>
              </w:rPr>
              <w:t xml:space="preserve">Motor determinístico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A">
            <w:pPr>
              <w:spacing w:line="252.00000000000003" w:lineRule="auto"/>
              <w:ind w:firstLine="0"/>
              <w:rPr/>
            </w:pPr>
            <w:r w:rsidDel="00000000" w:rsidR="00000000" w:rsidRPr="00000000">
              <w:rPr>
                <w:rFonts w:ascii="Times New Roman" w:cs="Times New Roman" w:eastAsia="Times New Roman" w:hAnsi="Times New Roman"/>
                <w:sz w:val="19"/>
                <w:szCs w:val="19"/>
                <w:rtl w:val="0"/>
              </w:rPr>
              <w:t xml:space="preserve">Implementado e testado.</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B">
            <w:pPr>
              <w:spacing w:line="252.00000000000003" w:lineRule="auto"/>
              <w:ind w:firstLine="0"/>
              <w:rPr/>
            </w:pPr>
            <w:r w:rsidDel="00000000" w:rsidR="00000000" w:rsidRPr="00000000">
              <w:rPr>
                <w:rFonts w:ascii="Times New Roman" w:cs="Times New Roman" w:eastAsia="Times New Roman" w:hAnsi="Times New Roman"/>
                <w:sz w:val="19"/>
                <w:szCs w:val="19"/>
                <w:rtl w:val="0"/>
              </w:rPr>
              <w:t xml:space="preserve">Projeto Alfa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C">
            <w:pPr>
              <w:spacing w:line="252.00000000000003" w:lineRule="auto"/>
              <w:ind w:firstLine="0"/>
              <w:rPr/>
            </w:pPr>
            <w:r w:rsidDel="00000000" w:rsidR="00000000" w:rsidRPr="00000000">
              <w:rPr>
                <w:rFonts w:ascii="Times New Roman" w:cs="Times New Roman" w:eastAsia="Times New Roman" w:hAnsi="Times New Roman"/>
                <w:sz w:val="19"/>
                <w:szCs w:val="19"/>
                <w:rtl w:val="0"/>
              </w:rPr>
              <w:t xml:space="preserve">40 nós e 65 relações.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D">
            <w:pPr>
              <w:spacing w:line="252.00000000000003" w:lineRule="auto"/>
              <w:ind w:firstLine="0"/>
              <w:rPr/>
            </w:pPr>
            <w:r w:rsidDel="00000000" w:rsidR="00000000" w:rsidRPr="00000000">
              <w:rPr>
                <w:rFonts w:ascii="Times New Roman" w:cs="Times New Roman" w:eastAsia="Times New Roman" w:hAnsi="Times New Roman"/>
                <w:sz w:val="19"/>
                <w:szCs w:val="19"/>
                <w:rtl w:val="0"/>
              </w:rPr>
              <w:t xml:space="preserve">Dataset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E">
            <w:pPr>
              <w:spacing w:line="252.00000000000003" w:lineRule="auto"/>
              <w:ind w:firstLine="0"/>
              <w:rPr/>
            </w:pPr>
            <w:r w:rsidDel="00000000" w:rsidR="00000000" w:rsidRPr="00000000">
              <w:rPr>
                <w:rFonts w:ascii="Times New Roman" w:cs="Times New Roman" w:eastAsia="Times New Roman" w:hAnsi="Times New Roman"/>
                <w:sz w:val="19"/>
                <w:szCs w:val="19"/>
                <w:rtl w:val="0"/>
              </w:rPr>
              <w:t xml:space="preserve">36 cenários.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F">
            <w:pPr>
              <w:spacing w:line="252.00000000000003" w:lineRule="auto"/>
              <w:ind w:firstLine="0"/>
              <w:rPr/>
            </w:pPr>
            <w:r w:rsidDel="00000000" w:rsidR="00000000" w:rsidRPr="00000000">
              <w:rPr>
                <w:rFonts w:ascii="Times New Roman" w:cs="Times New Roman" w:eastAsia="Times New Roman" w:hAnsi="Times New Roman"/>
                <w:sz w:val="19"/>
                <w:szCs w:val="19"/>
                <w:rtl w:val="0"/>
              </w:rPr>
              <w:t xml:space="preserve">Ground truth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0">
            <w:pPr>
              <w:spacing w:line="252.00000000000003" w:lineRule="auto"/>
              <w:ind w:firstLine="0"/>
              <w:rPr/>
            </w:pPr>
            <w:r w:rsidDel="00000000" w:rsidR="00000000" w:rsidRPr="00000000">
              <w:rPr>
                <w:rFonts w:ascii="Times New Roman" w:cs="Times New Roman" w:eastAsia="Times New Roman" w:hAnsi="Times New Roman"/>
                <w:sz w:val="19"/>
                <w:szCs w:val="19"/>
                <w:rtl w:val="0"/>
              </w:rPr>
              <w:t xml:space="preserve">Versão inicial pronta; validação independente pendente.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1">
            <w:pPr>
              <w:spacing w:line="252.00000000000003" w:lineRule="auto"/>
              <w:ind w:firstLine="0"/>
              <w:rPr/>
            </w:pPr>
            <w:r w:rsidDel="00000000" w:rsidR="00000000" w:rsidRPr="00000000">
              <w:rPr>
                <w:rFonts w:ascii="Times New Roman" w:cs="Times New Roman" w:eastAsia="Times New Roman" w:hAnsi="Times New Roman"/>
                <w:sz w:val="19"/>
                <w:szCs w:val="19"/>
                <w:rtl w:val="0"/>
              </w:rPr>
              <w:t xml:space="preserve">Baseline LLM-only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2">
            <w:pPr>
              <w:spacing w:line="252.00000000000003" w:lineRule="auto"/>
              <w:ind w:firstLine="0"/>
              <w:rPr/>
            </w:pPr>
            <w:r w:rsidDel="00000000" w:rsidR="00000000" w:rsidRPr="00000000">
              <w:rPr>
                <w:rFonts w:ascii="Times New Roman" w:cs="Times New Roman" w:eastAsia="Times New Roman" w:hAnsi="Times New Roman"/>
                <w:sz w:val="19"/>
                <w:szCs w:val="19"/>
                <w:rtl w:val="0"/>
              </w:rPr>
              <w:t xml:space="preserve">Infraestrutura pronta; execução real pendente.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3">
            <w:pPr>
              <w:spacing w:line="252.00000000000003" w:lineRule="auto"/>
              <w:ind w:firstLine="0"/>
              <w:rPr/>
            </w:pPr>
            <w:r w:rsidDel="00000000" w:rsidR="00000000" w:rsidRPr="00000000">
              <w:rPr>
                <w:rFonts w:ascii="Times New Roman" w:cs="Times New Roman" w:eastAsia="Times New Roman" w:hAnsi="Times New Roman"/>
                <w:sz w:val="19"/>
                <w:szCs w:val="19"/>
                <w:rtl w:val="0"/>
              </w:rPr>
              <w:t xml:space="preserve">Comparação LLM-only × híbrido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4">
            <w:pPr>
              <w:spacing w:line="252.00000000000003" w:lineRule="auto"/>
              <w:ind w:firstLine="0"/>
              <w:rPr/>
            </w:pPr>
            <w:r w:rsidDel="00000000" w:rsidR="00000000" w:rsidRPr="00000000">
              <w:rPr>
                <w:rFonts w:ascii="Times New Roman" w:cs="Times New Roman" w:eastAsia="Times New Roman" w:hAnsi="Times New Roman"/>
                <w:sz w:val="19"/>
                <w:szCs w:val="19"/>
                <w:rtl w:val="0"/>
              </w:rPr>
              <w:t xml:space="preserve">Pendente.</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rPr/>
      </w:pPr>
      <w:r w:rsidDel="00000000" w:rsidR="00000000" w:rsidRPr="00000000">
        <w:rPr>
          <w:rtl w:val="0"/>
        </w:rPr>
        <w:t xml:space="preserve">6 PRÓXIMAS ETAPAS</w:t>
      </w:r>
    </w:p>
    <w:p w:rsidR="00000000" w:rsidDel="00000000" w:rsidP="00000000" w:rsidRDefault="00000000" w:rsidRPr="00000000" w14:paraId="000000D7">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prioridade imediata é consolidar o desenho experimental antes de continuar adicionando funcionalidades. Os dois autores deverão anotar os 36 cenários independentemente, reconciliar divergências e congelar o ground truth. Em seguida, deverá ser escolhido um único LLM para o baseline, registrando modelo, versão, data e parâmetros. Um piloto de seis cenários será usado apenas para corrigir problemas gerais de prompt e schema. Depois do congelamento do prompt, os 36 cenários serão executados de forma independente.</w:t>
      </w:r>
      <w:r w:rsidDel="00000000" w:rsidR="00000000" w:rsidRPr="00000000">
        <w:rPr>
          <w:rtl w:val="0"/>
        </w:rPr>
      </w:r>
    </w:p>
    <w:p w:rsidR="00000000" w:rsidDel="00000000" w:rsidP="00000000" w:rsidRDefault="00000000" w:rsidRPr="00000000" w14:paraId="000000D8">
      <w:pPr>
        <w:spacing w:after="0" w:line="360" w:lineRule="auto"/>
        <w:ind w:firstLine="709"/>
        <w:jc w:val="both"/>
        <w:rPr/>
      </w:pPr>
      <w:sdt>
        <w:sdtPr>
          <w:id w:val="-1855594457"/>
          <w:tag w:val="goog_rdk_1"/>
        </w:sdtPr>
        <w:sdtContent>
          <w:r w:rsidDel="00000000" w:rsidR="00000000" w:rsidRPr="00000000">
            <w:rPr>
              <w:rFonts w:ascii="Cardo" w:cs="Cardo" w:eastAsia="Cardo" w:hAnsi="Cardo"/>
              <w:sz w:val="24"/>
              <w:szCs w:val="24"/>
              <w:rtl w:val="0"/>
            </w:rPr>
            <w:t xml:space="preserve">Após obtenção das métricas do baseline, será implementada a etapa texto → ProjectEvent para a arquitetura híbrida. O LLM será então utilizado prioritariamente para interpretar o texto; grafo e regras serão responsáveis por grande parte do raciocínio de impacto. A mesma base de cenários será reexecutada, permitindo comparação direta. A interface gráfica e integrações externas permanecerão secundárias e só serão consideradas após o congelamento do MVP experimental.</w:t>
          </w:r>
        </w:sdtContent>
      </w:sdt>
      <w:r w:rsidDel="00000000" w:rsidR="00000000" w:rsidRPr="00000000">
        <w:rPr>
          <w:rtl w:val="0"/>
        </w:rPr>
      </w:r>
    </w:p>
    <w:p w:rsidR="00000000" w:rsidDel="00000000" w:rsidP="00000000" w:rsidRDefault="00000000" w:rsidRPr="00000000" w14:paraId="000000D9">
      <w:pPr>
        <w:pStyle w:val="Heading1"/>
        <w:rPr/>
      </w:pPr>
      <w:r w:rsidDel="00000000" w:rsidR="00000000" w:rsidRPr="00000000">
        <w:rPr>
          <w:rtl w:val="0"/>
        </w:rPr>
        <w:t xml:space="preserve">7 CRONOGRAMA</w:t>
      </w:r>
    </w:p>
    <w:tbl>
      <w:tblPr>
        <w:tblStyle w:val="Table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9eaf7" w:val="clear"/>
            <w:tcMar>
              <w:top w:w="80.0" w:type="dxa"/>
              <w:bottom w:w="80.0" w:type="dxa"/>
            </w:tcMar>
            <w:vAlign w:val="center"/>
          </w:tcPr>
          <w:p w:rsidR="00000000" w:rsidDel="00000000" w:rsidP="00000000" w:rsidRDefault="00000000" w:rsidRPr="00000000" w14:paraId="000000DA">
            <w:pPr>
              <w:ind w:firstLine="0"/>
              <w:jc w:val="center"/>
              <w:rPr/>
            </w:pPr>
            <w:r w:rsidDel="00000000" w:rsidR="00000000" w:rsidRPr="00000000">
              <w:rPr>
                <w:rFonts w:ascii="Times New Roman" w:cs="Times New Roman" w:eastAsia="Times New Roman" w:hAnsi="Times New Roman"/>
                <w:b w:val="1"/>
                <w:bCs w:val="1"/>
                <w:sz w:val="18"/>
                <w:szCs w:val="18"/>
                <w:rtl w:val="0"/>
              </w:rPr>
              <w:t xml:space="preserve">Semana</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DB">
            <w:pPr>
              <w:ind w:firstLine="0"/>
              <w:jc w:val="center"/>
              <w:rPr/>
            </w:pPr>
            <w:r w:rsidDel="00000000" w:rsidR="00000000" w:rsidRPr="00000000">
              <w:rPr>
                <w:rFonts w:ascii="Times New Roman" w:cs="Times New Roman" w:eastAsia="Times New Roman" w:hAnsi="Times New Roman"/>
                <w:b w:val="1"/>
                <w:bCs w:val="1"/>
                <w:sz w:val="18"/>
                <w:szCs w:val="18"/>
                <w:rtl w:val="0"/>
              </w:rPr>
              <w:t xml:space="preserve">Atividades principais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DC">
            <w:pPr>
              <w:ind w:firstLine="0"/>
              <w:jc w:val="center"/>
              <w:rPr/>
            </w:pPr>
            <w:r w:rsidDel="00000000" w:rsidR="00000000" w:rsidRPr="00000000">
              <w:rPr>
                <w:rFonts w:ascii="Times New Roman" w:cs="Times New Roman" w:eastAsia="Times New Roman" w:hAnsi="Times New Roman"/>
                <w:b w:val="1"/>
                <w:bCs w:val="1"/>
                <w:sz w:val="18"/>
                <w:szCs w:val="18"/>
                <w:rtl w:val="0"/>
              </w:rPr>
              <w:t xml:space="preserve">Marco</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D">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E">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Problema, pergunta, hipótese e protocolo de revisão.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F">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Recorte científico v1.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0">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1">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Arquitetura, modelo conceitual, regras e protótipo estrutural.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2">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Motor determinístico inicial.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3">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4">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Projeto Alfa, artefatos, 36 cenários e protocolo de ground truth.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5">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Ambiente experimental.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6">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7">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Prompt, schema, parser e avaliador do baseline.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8">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Baseline preparado.</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9">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A">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Anotação independente, reconciliação e baseline completo.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B">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Métricas B0.</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C">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D">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Extração estruturada por LLM e entity linking.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E">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ProjectEvent automático.</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F">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0">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Integração com grafo/regras.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1">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Pipeline H1.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2">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3">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Testes e congelamento do MVP.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4">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MVP congelado.</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5">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6">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Execução do experimento H1.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7">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Métricas H1.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8">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9">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Comparação, análise de erros e gráficos.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A">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Resultados consolidados.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B">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C">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Redação dos capítulos finais.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D">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Versão para orientação.</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E">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F">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Revisão, normalização e preparação da apresentação.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0">
            <w:pPr>
              <w:spacing w:line="252.00000000000003" w:lineRule="auto"/>
              <w:ind w:firstLine="0"/>
              <w:rPr/>
            </w:pPr>
            <w:r w:rsidDel="00000000" w:rsidR="00000000" w:rsidRPr="00000000">
              <w:rPr>
                <w:rFonts w:ascii="Times New Roman" w:cs="Times New Roman" w:eastAsia="Times New Roman" w:hAnsi="Times New Roman"/>
                <w:sz w:val="18"/>
                <w:szCs w:val="18"/>
                <w:rtl w:val="0"/>
              </w:rPr>
              <w:t xml:space="preserve">Entrega final.</w:t>
            </w: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t xml:space="preserve">REFERÊNCIAS</w:t>
      </w:r>
    </w:p>
    <w:p w:rsidR="00000000" w:rsidDel="00000000" w:rsidP="00000000" w:rsidRDefault="00000000" w:rsidRPr="00000000" w14:paraId="00000103">
      <w:pPr>
        <w:spacing w:after="200" w:line="240" w:lineRule="auto"/>
        <w:ind w:firstLine="0"/>
        <w:jc w:val="left"/>
        <w:rPr/>
      </w:pPr>
      <w:r w:rsidDel="00000000" w:rsidR="00000000" w:rsidRPr="00000000">
        <w:rPr>
          <w:rFonts w:ascii="Times New Roman" w:cs="Times New Roman" w:eastAsia="Times New Roman" w:hAnsi="Times New Roman"/>
          <w:sz w:val="24"/>
          <w:szCs w:val="24"/>
          <w:rtl w:val="0"/>
        </w:rPr>
        <w:t xml:space="preserve">BOBKOVS, Rihards; NIKIFOROVA, Oksana; GRABIS, Jānis; PASTOR, Oscar. Meta-Prompting Generative AI for Standards-Based IT Project Management Documentation Using Business Data Semantics. In: Big Data Analytics in Astronomy, Science, and Engineering. Cham: Springer, 2026. p. 213–228. DOI: 10.1007/978-3-032-23241-0_12.</w:t>
      </w:r>
      <w:r w:rsidDel="00000000" w:rsidR="00000000" w:rsidRPr="00000000">
        <w:rPr>
          <w:rtl w:val="0"/>
        </w:rPr>
      </w:r>
    </w:p>
    <w:p w:rsidR="00000000" w:rsidDel="00000000" w:rsidP="00000000" w:rsidRDefault="00000000" w:rsidRPr="00000000" w14:paraId="00000104">
      <w:pPr>
        <w:spacing w:after="200" w:line="240" w:lineRule="auto"/>
        <w:ind w:firstLine="0"/>
        <w:jc w:val="left"/>
        <w:rPr/>
      </w:pPr>
      <w:r w:rsidDel="00000000" w:rsidR="00000000" w:rsidRPr="00000000">
        <w:rPr>
          <w:rFonts w:ascii="Times New Roman" w:cs="Times New Roman" w:eastAsia="Times New Roman" w:hAnsi="Times New Roman"/>
          <w:sz w:val="24"/>
          <w:szCs w:val="24"/>
          <w:rtl w:val="0"/>
        </w:rPr>
        <w:t xml:space="preserve">FUCHSS, Dominik; HEY, Tobias; KEIM, Jan; LIU, Haoyu; EWALD, Niklas; THIROLF, Tobias; KOZIOLEK, Anne. LiSSA: Toward Generic Traceability Link Recovery Through Retrieval-Augmented Generation. In: 2025 IEEE/ACM 47th International Conference on Software Engineering (ICSE). IEEE, 2025. p. 1396–1408. DOI: 10.1109/ICSE55347.2025.00186.</w:t>
      </w:r>
      <w:r w:rsidDel="00000000" w:rsidR="00000000" w:rsidRPr="00000000">
        <w:rPr>
          <w:rtl w:val="0"/>
        </w:rPr>
      </w:r>
    </w:p>
    <w:p w:rsidR="00000000" w:rsidDel="00000000" w:rsidP="00000000" w:rsidRDefault="00000000" w:rsidRPr="00000000" w14:paraId="00000105">
      <w:pPr>
        <w:spacing w:after="200" w:line="240" w:lineRule="auto"/>
        <w:ind w:firstLine="0"/>
        <w:jc w:val="left"/>
        <w:rPr/>
      </w:pPr>
      <w:r w:rsidDel="00000000" w:rsidR="00000000" w:rsidRPr="00000000">
        <w:rPr>
          <w:rFonts w:ascii="Times New Roman" w:cs="Times New Roman" w:eastAsia="Times New Roman" w:hAnsi="Times New Roman"/>
          <w:sz w:val="24"/>
          <w:szCs w:val="24"/>
          <w:rtl w:val="0"/>
        </w:rPr>
        <w:t xml:space="preserve">HEY, Tobias; FUCHSS, Dominik; KEIM, Jan; KOZIOLEK, Anne. Requirements Traceability Link Recovery via Retrieval-Augmented Generation. In: Requirements Engineering: Foundation for Software Quality. Cham: Springer Nature Switzerland, 2025. p. 381–397. DOI: 10.1007/978-3-031-88531-0_27.</w:t>
      </w:r>
      <w:r w:rsidDel="00000000" w:rsidR="00000000" w:rsidRPr="00000000">
        <w:rPr>
          <w:rtl w:val="0"/>
        </w:rPr>
      </w:r>
    </w:p>
    <w:p w:rsidR="00000000" w:rsidDel="00000000" w:rsidP="00000000" w:rsidRDefault="00000000" w:rsidRPr="00000000" w14:paraId="00000106">
      <w:pPr>
        <w:spacing w:after="200" w:line="240" w:lineRule="auto"/>
        <w:ind w:firstLine="0"/>
        <w:jc w:val="left"/>
        <w:rPr/>
      </w:pPr>
      <w:r w:rsidDel="00000000" w:rsidR="00000000" w:rsidRPr="00000000">
        <w:rPr>
          <w:rFonts w:ascii="Times New Roman" w:cs="Times New Roman" w:eastAsia="Times New Roman" w:hAnsi="Times New Roman"/>
          <w:sz w:val="24"/>
          <w:szCs w:val="24"/>
          <w:rtl w:val="0"/>
        </w:rPr>
        <w:t xml:space="preserve">KHALIL, Fedaa; REBDAWI, Ghaida; GHNEIM, Nada. A Systematic Mapping Review: Tracking the Relationships Between Software Artifacts using NLP. ECTI Transactions on Computer and Information Technology, v. 19, n. 2, p. 321–333, 2025. DOI: 10.37936/ecti-cit.2025192.258621.</w:t>
      </w:r>
      <w:r w:rsidDel="00000000" w:rsidR="00000000" w:rsidRPr="00000000">
        <w:rPr>
          <w:rtl w:val="0"/>
        </w:rPr>
      </w:r>
    </w:p>
    <w:p w:rsidR="00000000" w:rsidDel="00000000" w:rsidP="00000000" w:rsidRDefault="00000000" w:rsidRPr="00000000" w14:paraId="00000107">
      <w:pPr>
        <w:spacing w:after="200" w:line="240" w:lineRule="auto"/>
        <w:ind w:firstLine="0"/>
        <w:jc w:val="left"/>
        <w:rPr/>
      </w:pPr>
      <w:r w:rsidDel="00000000" w:rsidR="00000000" w:rsidRPr="00000000">
        <w:rPr>
          <w:rFonts w:ascii="Times New Roman" w:cs="Times New Roman" w:eastAsia="Times New Roman" w:hAnsi="Times New Roman"/>
          <w:sz w:val="24"/>
          <w:szCs w:val="24"/>
          <w:rtl w:val="0"/>
        </w:rPr>
        <w:t xml:space="preserve">KOSTIS, Ioannis-Aris; SANCHIZ, Natalia; DE SCHRYVER, Steeve; DENIS, François; SCHAUS, Pierre. Chronological Knowledge Retrieval: A Retrieval-Augmented Generation Approach to Construction Project Documentation. arXiv, 2026. DOI: 10.48550/arXiv.2604.14169.</w:t>
      </w:r>
      <w:r w:rsidDel="00000000" w:rsidR="00000000" w:rsidRPr="00000000">
        <w:rPr>
          <w:rtl w:val="0"/>
        </w:rPr>
      </w:r>
    </w:p>
    <w:p w:rsidR="00000000" w:rsidDel="00000000" w:rsidP="00000000" w:rsidRDefault="00000000" w:rsidRPr="00000000" w14:paraId="00000108">
      <w:pPr>
        <w:spacing w:after="200" w:line="240" w:lineRule="auto"/>
        <w:ind w:firstLine="0"/>
        <w:jc w:val="left"/>
        <w:rPr/>
      </w:pPr>
      <w:r w:rsidDel="00000000" w:rsidR="00000000" w:rsidRPr="00000000">
        <w:rPr>
          <w:rFonts w:ascii="Times New Roman" w:cs="Times New Roman" w:eastAsia="Times New Roman" w:hAnsi="Times New Roman"/>
          <w:sz w:val="24"/>
          <w:szCs w:val="24"/>
          <w:rtl w:val="0"/>
        </w:rPr>
        <w:t xml:space="preserve">PROJECT MANAGEMENT INSTITUTE. A Guide to the Project Management Body of Knowledge (PMBOK Guide) and The Standard for Project Management. 8. ed. Newtown Square, PA: Project Management Institute, 2025.</w:t>
      </w:r>
      <w:r w:rsidDel="00000000" w:rsidR="00000000" w:rsidRPr="00000000">
        <w:rPr>
          <w:rtl w:val="0"/>
        </w:rPr>
      </w:r>
    </w:p>
    <w:sectPr>
      <w:footerReference r:id="rId7" w:type="default"/>
      <w:pgSz w:h="16838" w:w="11906"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ind w:firstLine="0"/>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keepNext w:val="1"/>
      <w:keepLines w:val="1"/>
      <w:spacing w:after="120" w:before="240" w:line="240" w:lineRule="auto"/>
      <w:ind w:firstLine="0"/>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120" w:before="240" w:line="240" w:lineRule="auto"/>
      <w:ind w:firstLine="0"/>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Block" w:customStyle="1">
    <w:name w:val="Code Block"/>
    <w:pPr>
      <w:spacing w:after="120" w:before="80"/>
      <w:ind w:left="283" w:right="170"/>
    </w:pPr>
    <w:rPr>
      <w:rFonts w:ascii="Consolas" w:hAnsi="Consolas"/>
      <w:sz w:val="1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DenSZ7F9ia4WpU2IS5pPxyxyzQ==">CgMxLjAaIwoBMBIeChwIB0IYCg9UaW1lcyBOZXcgUm9tYW4SBUNhcmRvGiMKATESHgocCAdCGAoPVGltZXMgTmV3IFJvbWFuEgVDYXJkbzgAciExVTJoX1pxcFpDemRBeWtVRFU5ZXRQMkpXRTJrY1R3QXA=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