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2DE1" w14:textId="77777777" w:rsidR="002E359D" w:rsidRDefault="00000000" w:rsidP="00635E70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800058F" wp14:editId="03E20097">
            <wp:extent cx="1254600" cy="1219320"/>
            <wp:effectExtent l="0" t="0" r="0" b="0"/>
            <wp:docPr id="1474074686" name="Imagem 1" descr="Tela de celular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600" cy="1219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F310B2B" w14:textId="77777777" w:rsidR="002E359D" w:rsidRDefault="002E359D" w:rsidP="00635E70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866955" w14:textId="77777777" w:rsidR="002E359D" w:rsidRDefault="002E359D" w:rsidP="00635E70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525D55" w14:textId="77777777" w:rsidR="002E359D" w:rsidRDefault="002E359D" w:rsidP="00635E70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37F44" w14:textId="77777777" w:rsidR="002E359D" w:rsidRDefault="002E359D" w:rsidP="00635E70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61111" w14:textId="77777777" w:rsidR="002E359D" w:rsidRDefault="00000000" w:rsidP="00635E70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Atividade semestral baseada em um CENÁRIO FICTÍCIO</w:t>
      </w:r>
    </w:p>
    <w:p w14:paraId="2989B050" w14:textId="34AF0EEA" w:rsidR="002E359D" w:rsidRDefault="00635E70" w:rsidP="00635E7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Funcionalidade complementar para o registro e gerenciamento de presenças de alunos em aula para um sistema de gestão educacional</w:t>
      </w:r>
    </w:p>
    <w:p w14:paraId="223DBF90" w14:textId="77777777" w:rsidR="002E359D" w:rsidRDefault="002E359D" w:rsidP="00635E7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EAAA44" w14:textId="77777777" w:rsidR="002E359D" w:rsidRDefault="002E359D" w:rsidP="00635E7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92B9F7" w14:textId="77777777" w:rsidR="002E359D" w:rsidRDefault="002E359D" w:rsidP="00635E7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F4E23E" w14:textId="77777777" w:rsidR="002E359D" w:rsidRDefault="00000000" w:rsidP="00635E70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Disciplina de Desenvolvimento de Serviços para Web I</w:t>
      </w:r>
    </w:p>
    <w:p w14:paraId="5E983020" w14:textId="77777777" w:rsidR="002E359D" w:rsidRDefault="00000000" w:rsidP="00635E70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 Nicholas Eduardo</w:t>
      </w:r>
    </w:p>
    <w:p w14:paraId="0F7B2008" w14:textId="77777777" w:rsidR="002E359D" w:rsidRDefault="002E359D" w:rsidP="00635E7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8895AC" w14:textId="77777777" w:rsidR="002E359D" w:rsidRDefault="002E359D" w:rsidP="00635E7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E294E3" w14:textId="77777777" w:rsidR="002E359D" w:rsidRDefault="002E359D" w:rsidP="00635E7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76CB84" w14:textId="77777777" w:rsidR="002E359D" w:rsidRDefault="002E359D" w:rsidP="00635E7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A607F" w14:textId="77777777" w:rsidR="002E359D" w:rsidRDefault="00000000" w:rsidP="00635E70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 Vitor Ricardo Santos</w:t>
      </w:r>
    </w:p>
    <w:p w14:paraId="46049DEF" w14:textId="77777777" w:rsidR="002E359D" w:rsidRDefault="00000000" w:rsidP="00635E70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Naviraí, MS</w:t>
      </w:r>
    </w:p>
    <w:p w14:paraId="3A2BC3B3" w14:textId="77777777" w:rsidR="002E359D" w:rsidRDefault="00000000" w:rsidP="00635E70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Cenário:</w:t>
      </w:r>
    </w:p>
    <w:p w14:paraId="3BFF8DC2" w14:textId="60020A4D" w:rsidR="002E359D" w:rsidRDefault="00000000" w:rsidP="00635E70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Uma escola de cursos livres, situada em uma cidade pequena, precisa </w:t>
      </w:r>
      <w:r w:rsidR="00635E70">
        <w:rPr>
          <w:rFonts w:ascii="Times New Roman" w:hAnsi="Times New Roman"/>
        </w:rPr>
        <w:t>otimizar</w:t>
      </w:r>
      <w:r>
        <w:rPr>
          <w:rFonts w:ascii="Times New Roman" w:hAnsi="Times New Roman"/>
        </w:rPr>
        <w:t xml:space="preserve"> o gerenciamento das aulas ocorridas. Ela já possui um sistema para registrar, gerenciar, matricular, lançar contratos, gerenciamento financeiro e entre muitas outras funções já </w:t>
      </w:r>
      <w:r w:rsidR="00635E70">
        <w:rPr>
          <w:rFonts w:ascii="Times New Roman" w:hAnsi="Times New Roman"/>
        </w:rPr>
        <w:t>pré-estabelecidas</w:t>
      </w:r>
      <w:r>
        <w:rPr>
          <w:rFonts w:ascii="Times New Roman" w:hAnsi="Times New Roman"/>
        </w:rPr>
        <w:t>. No entanto, o sistema precisa implementar a funcionalidade de registro de presenças dos alunos, pois eles usam planilhas de Excel para realizar tal façanha. A necessidade desse controle de frequência visa parar o uso do Excel pois as planilhas ficam muito pesadas para o carregamento e isso as torna muito instáveis.</w:t>
      </w:r>
    </w:p>
    <w:p w14:paraId="55EE1C40" w14:textId="77777777" w:rsidR="002E359D" w:rsidRDefault="002E359D" w:rsidP="00635E70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2ABE95BF" w14:textId="77777777" w:rsidR="002E359D" w:rsidRDefault="00000000" w:rsidP="00635E70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Proposta de Sistema:</w:t>
      </w:r>
    </w:p>
    <w:p w14:paraId="6C8399B3" w14:textId="77777777" w:rsidR="002E359D" w:rsidRDefault="00000000" w:rsidP="00635E70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>A proposta é uma nova funcionalidade que será agregada a um sistema já existente. Essa implementação nova ao sistema já existente usará de classes e atributos desse mesmo sistema para sincronizar com registros dos alunos e professores já existentes.</w:t>
      </w:r>
    </w:p>
    <w:p w14:paraId="0FAC55A7" w14:textId="77777777" w:rsidR="002E359D" w:rsidRDefault="00000000" w:rsidP="00635E70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A classe Pessoa é a classe principal, que armazena informações básicas sobre uma pessoa, como CPF, RG, nome, data de nascimento, e-mail, telefone celular, telefone fixo, endereço, cidade natal, estado natal, se é estrangeiro, dados acadêmicos e dados profissionais. A classe Professor é derivada da classe Pessoa e tem informações adicionais, como a especialidade.</w:t>
      </w:r>
    </w:p>
    <w:p w14:paraId="615E9140" w14:textId="77777777" w:rsidR="002E359D" w:rsidRDefault="00000000" w:rsidP="00635E70">
      <w:pPr>
        <w:pStyle w:val="Standard"/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A classe Endereço armazena informações sobre os endereços de alunos, professores, funcionários e da escola, incluindo CEP, estado atual, cidade atual, tipo, nome, número, complemento e bairro. A classe DadoAcademico armazena informações sobre os dados acadêmicos dos alunos, incluindo a série escolar, escolaridade atual, órgão/instituição/empresa e outros. A classe DadoProfissional armazena informações sobre os dados profissionais dos professores, incluindo a profissão, função/cargo, órgão/instituição/empresa e outros.</w:t>
      </w:r>
    </w:p>
    <w:p w14:paraId="03F73D30" w14:textId="77777777" w:rsidR="002E359D" w:rsidRDefault="00000000" w:rsidP="00635E70">
      <w:pPr>
        <w:pStyle w:val="Standard"/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A classe Aluno é a classe que armazena as informações dos alunos, incluindo o Contrato e a Matrícula vinculados a esse aluno. A classe Contrato é uma classe associativa que armazena as informações do contrato de matrícula, incluindo o ID do contrato, a situação do contrato, o tipo do contrato, o contratante, a data de início e término do contrato, o número do contrato e a matrícula relacionada.</w:t>
      </w:r>
    </w:p>
    <w:p w14:paraId="3EF3145C" w14:textId="77777777" w:rsidR="002E359D" w:rsidRDefault="00000000" w:rsidP="00635E70">
      <w:pPr>
        <w:pStyle w:val="Standard"/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A funcionalidade de registro permitirá ao sistema acompanhamento de desempenho dos alunos, permitindo que os professores possam gerenciar e/ou acompanhar o progresso dos alunos, bem como dar-lhes feedback.</w:t>
      </w:r>
    </w:p>
    <w:p w14:paraId="0E60D090" w14:textId="77777777" w:rsidR="002E359D" w:rsidRDefault="00000000" w:rsidP="00635E70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As classes </w:t>
      </w:r>
      <w:r>
        <w:rPr>
          <w:rFonts w:ascii="Times New Roman" w:hAnsi="Times New Roman" w:cs="Times New Roman"/>
          <w:b/>
          <w:bCs/>
          <w:sz w:val="24"/>
          <w:szCs w:val="24"/>
        </w:rPr>
        <w:t>Aluno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Contrato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Matrícula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Apostila</w:t>
      </w:r>
      <w:r>
        <w:rPr>
          <w:rFonts w:ascii="Times New Roman" w:hAnsi="Times New Roman" w:cs="Times New Roman"/>
          <w:sz w:val="24"/>
          <w:szCs w:val="24"/>
        </w:rPr>
        <w:t xml:space="preserve"> estão documentadas nesta funcionalidade pois farão o vínculo com o sistema já existente, pois assim poderá trazer as informações já definidas no sistema já criado.</w:t>
      </w:r>
    </w:p>
    <w:p w14:paraId="332DCE33" w14:textId="77777777" w:rsidR="002E359D" w:rsidRDefault="002E359D" w:rsidP="00635E70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7F4C429B" w14:textId="77777777" w:rsidR="002E359D" w:rsidRDefault="00000000" w:rsidP="00635E70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Diagrama</w:t>
      </w:r>
    </w:p>
    <w:p w14:paraId="2BA42A79" w14:textId="77777777" w:rsidR="002E359D" w:rsidRDefault="00000000" w:rsidP="00635E70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diagrama prototipado representa as entidades ou classes para a realização dos registros das partes interessadas. A classe </w:t>
      </w:r>
      <w:r>
        <w:rPr>
          <w:rFonts w:ascii="Times New Roman" w:hAnsi="Times New Roman" w:cs="Times New Roman"/>
          <w:b/>
          <w:bCs/>
          <w:sz w:val="24"/>
          <w:szCs w:val="24"/>
        </w:rPr>
        <w:t>Pessoa</w:t>
      </w:r>
      <w:r>
        <w:rPr>
          <w:rFonts w:ascii="Times New Roman" w:hAnsi="Times New Roman" w:cs="Times New Roman"/>
          <w:sz w:val="24"/>
          <w:szCs w:val="24"/>
        </w:rPr>
        <w:t xml:space="preserve"> representa uma entidade abstrata por onde as classes </w:t>
      </w:r>
      <w:r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 </w:t>
      </w:r>
      <w:r>
        <w:rPr>
          <w:rFonts w:ascii="Times New Roman" w:hAnsi="Times New Roman" w:cs="Times New Roman"/>
          <w:sz w:val="24"/>
          <w:szCs w:val="24"/>
        </w:rPr>
        <w:t xml:space="preserve">herdarão seus atributos. A entidade </w:t>
      </w:r>
      <w:r>
        <w:rPr>
          <w:rFonts w:ascii="Times New Roman" w:hAnsi="Times New Roman" w:cs="Times New Roman"/>
          <w:b/>
          <w:bCs/>
          <w:sz w:val="24"/>
          <w:szCs w:val="24"/>
        </w:rPr>
        <w:t>Pessoa</w:t>
      </w:r>
      <w:r>
        <w:rPr>
          <w:rFonts w:ascii="Times New Roman" w:hAnsi="Times New Roman" w:cs="Times New Roman"/>
          <w:sz w:val="24"/>
          <w:szCs w:val="24"/>
        </w:rPr>
        <w:t xml:space="preserve"> faz o uso de três classes complementares como </w:t>
      </w:r>
      <w:r>
        <w:rPr>
          <w:rFonts w:ascii="Times New Roman" w:hAnsi="Times New Roman" w:cs="Times New Roman"/>
          <w:b/>
          <w:bCs/>
          <w:sz w:val="24"/>
          <w:szCs w:val="24"/>
        </w:rPr>
        <w:t>Endereco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DadoProfissional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DadoAcademico </w:t>
      </w:r>
      <w:r>
        <w:rPr>
          <w:rFonts w:ascii="Times New Roman" w:hAnsi="Times New Roman" w:cs="Times New Roman"/>
          <w:sz w:val="24"/>
          <w:szCs w:val="24"/>
        </w:rPr>
        <w:t xml:space="preserve">pois estas podem ter informações que serão reutilizadas em outros cadastros como por exemplo o bairro, nome da rua, cidade, estado, série escolar e profissão. A classe </w:t>
      </w:r>
      <w:r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 terá um atributo específico especialidade para representar a função que desempenhará de curso e também poder gerenciar seus alunos.</w:t>
      </w:r>
    </w:p>
    <w:p w14:paraId="53FE28AA" w14:textId="77777777" w:rsidR="002E359D" w:rsidRDefault="002E359D" w:rsidP="00635E70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586AF140" w14:textId="77777777" w:rsidR="002E359D" w:rsidRDefault="00000000" w:rsidP="00635E70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3D58D5" wp14:editId="1C858AC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57880" cy="3240360"/>
            <wp:effectExtent l="0" t="0" r="0" b="0"/>
            <wp:wrapSquare wrapText="bothSides"/>
            <wp:docPr id="285279669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880" cy="32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608E2" w14:textId="77777777" w:rsidR="002E359D" w:rsidRDefault="002E359D" w:rsidP="00635E70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F7767" w14:textId="77777777" w:rsidR="002E359D" w:rsidRDefault="002E359D" w:rsidP="00635E70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4982F" w14:textId="77777777" w:rsidR="002E359D" w:rsidRDefault="002E359D" w:rsidP="00635E70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4752" w14:textId="77777777" w:rsidR="002E359D" w:rsidRDefault="002E359D" w:rsidP="00635E70">
      <w:pPr>
        <w:pStyle w:val="Standard"/>
        <w:spacing w:line="360" w:lineRule="auto"/>
        <w:jc w:val="both"/>
        <w:rPr>
          <w:rFonts w:ascii="Times New Roman" w:hAnsi="Times New Roman"/>
        </w:rPr>
      </w:pPr>
    </w:p>
    <w:sectPr w:rsidR="002E359D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9F087" w14:textId="77777777" w:rsidR="008551A2" w:rsidRDefault="008551A2">
      <w:r>
        <w:separator/>
      </w:r>
    </w:p>
  </w:endnote>
  <w:endnote w:type="continuationSeparator" w:id="0">
    <w:p w14:paraId="150227A8" w14:textId="77777777" w:rsidR="008551A2" w:rsidRDefault="00855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28EA9" w14:textId="77777777" w:rsidR="008551A2" w:rsidRDefault="008551A2">
      <w:r>
        <w:rPr>
          <w:color w:val="000000"/>
        </w:rPr>
        <w:separator/>
      </w:r>
    </w:p>
  </w:footnote>
  <w:footnote w:type="continuationSeparator" w:id="0">
    <w:p w14:paraId="04DC20AB" w14:textId="77777777" w:rsidR="008551A2" w:rsidRDefault="00855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22BA"/>
    <w:multiLevelType w:val="multilevel"/>
    <w:tmpl w:val="EEA8358C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232A3466"/>
    <w:multiLevelType w:val="multilevel"/>
    <w:tmpl w:val="CE6EE668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2885432F"/>
    <w:multiLevelType w:val="multilevel"/>
    <w:tmpl w:val="46742556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30AC6C40"/>
    <w:multiLevelType w:val="multilevel"/>
    <w:tmpl w:val="5D340E1C"/>
    <w:styleLink w:val="WWNum7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4" w15:restartNumberingAfterBreak="0">
    <w:nsid w:val="3EFC02CD"/>
    <w:multiLevelType w:val="multilevel"/>
    <w:tmpl w:val="4AA030AA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450476FB"/>
    <w:multiLevelType w:val="multilevel"/>
    <w:tmpl w:val="B29CA1B4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50592CC9"/>
    <w:multiLevelType w:val="multilevel"/>
    <w:tmpl w:val="C56C6ECE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50E94E1E"/>
    <w:multiLevelType w:val="multilevel"/>
    <w:tmpl w:val="18F02C82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5D0726EC"/>
    <w:multiLevelType w:val="multilevel"/>
    <w:tmpl w:val="DF54265E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79FE5638"/>
    <w:multiLevelType w:val="multilevel"/>
    <w:tmpl w:val="D7D6ACB0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7F652896"/>
    <w:multiLevelType w:val="multilevel"/>
    <w:tmpl w:val="5C242CB0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1787888786">
    <w:abstractNumId w:val="7"/>
  </w:num>
  <w:num w:numId="2" w16cid:durableId="1921871318">
    <w:abstractNumId w:val="10"/>
  </w:num>
  <w:num w:numId="3" w16cid:durableId="696664459">
    <w:abstractNumId w:val="9"/>
  </w:num>
  <w:num w:numId="4" w16cid:durableId="1502894995">
    <w:abstractNumId w:val="1"/>
  </w:num>
  <w:num w:numId="5" w16cid:durableId="378095285">
    <w:abstractNumId w:val="8"/>
  </w:num>
  <w:num w:numId="6" w16cid:durableId="163786936">
    <w:abstractNumId w:val="5"/>
  </w:num>
  <w:num w:numId="7" w16cid:durableId="1282300859">
    <w:abstractNumId w:val="3"/>
  </w:num>
  <w:num w:numId="8" w16cid:durableId="962687834">
    <w:abstractNumId w:val="6"/>
  </w:num>
  <w:num w:numId="9" w16cid:durableId="1722091964">
    <w:abstractNumId w:val="0"/>
  </w:num>
  <w:num w:numId="10" w16cid:durableId="1678539318">
    <w:abstractNumId w:val="2"/>
  </w:num>
  <w:num w:numId="11" w16cid:durableId="583682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E359D"/>
    <w:rsid w:val="002E359D"/>
    <w:rsid w:val="00635E70"/>
    <w:rsid w:val="0085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1E1F"/>
  <w15:docId w15:val="{8C6D33F1-F359-48C0-A8E1-0F1CCFD3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PargrafodaLista">
    <w:name w:val="List Paragraph"/>
    <w:basedOn w:val="Standard"/>
    <w:pPr>
      <w:ind w:left="720"/>
      <w:contextualSpacing/>
    </w:p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numbering" w:customStyle="1" w:styleId="WWNum6">
    <w:name w:val="WWNum6"/>
    <w:basedOn w:val="Semlista"/>
    <w:pPr>
      <w:numPr>
        <w:numId w:val="6"/>
      </w:numPr>
    </w:pPr>
  </w:style>
  <w:style w:type="numbering" w:customStyle="1" w:styleId="WWNum7">
    <w:name w:val="WWNum7"/>
    <w:basedOn w:val="Semlista"/>
    <w:pPr>
      <w:numPr>
        <w:numId w:val="7"/>
      </w:numPr>
    </w:pPr>
  </w:style>
  <w:style w:type="numbering" w:customStyle="1" w:styleId="WWNum8">
    <w:name w:val="WWNum8"/>
    <w:basedOn w:val="Semlista"/>
    <w:pPr>
      <w:numPr>
        <w:numId w:val="8"/>
      </w:numPr>
    </w:pPr>
  </w:style>
  <w:style w:type="numbering" w:customStyle="1" w:styleId="WWNum9">
    <w:name w:val="WWNum9"/>
    <w:basedOn w:val="Semlista"/>
    <w:pPr>
      <w:numPr>
        <w:numId w:val="9"/>
      </w:numPr>
    </w:pPr>
  </w:style>
  <w:style w:type="numbering" w:customStyle="1" w:styleId="WWNum10">
    <w:name w:val="WWNum10"/>
    <w:basedOn w:val="Semlista"/>
    <w:pPr>
      <w:numPr>
        <w:numId w:val="10"/>
      </w:numPr>
    </w:pPr>
  </w:style>
  <w:style w:type="numbering" w:customStyle="1" w:styleId="WWNum11">
    <w:name w:val="WWNum11"/>
    <w:basedOn w:val="Semlista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 Santos</dc:creator>
  <cp:lastModifiedBy>Vitor Santos</cp:lastModifiedBy>
  <cp:revision>2</cp:revision>
  <dcterms:created xsi:type="dcterms:W3CDTF">2023-06-23T03:52:00Z</dcterms:created>
  <dcterms:modified xsi:type="dcterms:W3CDTF">2023-06-23T03:52:00Z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