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B65" w:rsidRDefault="00165ED2" w14:paraId="7D05D1A7" w14:textId="5A4A0096">
      <w:pPr>
        <w:jc w:val="center"/>
      </w:pPr>
      <w:proofErr w:type="spellStart"/>
      <w:r>
        <w:t>UniCeub</w:t>
      </w:r>
      <w:proofErr w:type="spellEnd"/>
      <w:r>
        <w:t xml:space="preserve"> – Centro Universitário de Brasília</w:t>
      </w:r>
      <w:r w:rsidR="00265A31">
        <w:br/>
      </w:r>
      <w:r w:rsidR="00265A31">
        <w:br/>
      </w:r>
      <w:r w:rsidR="00265A31">
        <w:t>Disciplina: Banco de Dados II</w:t>
      </w:r>
      <w:r w:rsidR="00265A31">
        <w:br/>
      </w:r>
      <w:r w:rsidR="00265A31">
        <w:t xml:space="preserve">Professor: </w:t>
      </w:r>
      <w:proofErr w:type="spellStart"/>
      <w:r w:rsidR="00265A31">
        <w:t>Deusdeth</w:t>
      </w:r>
      <w:proofErr w:type="spellEnd"/>
      <w:r w:rsidR="00265A31">
        <w:t xml:space="preserve"> Mariano</w:t>
      </w:r>
      <w:r w:rsidR="00265A31">
        <w:br/>
      </w:r>
      <w:r w:rsidR="00265A31">
        <w:br/>
      </w:r>
      <w:r w:rsidR="00265A31">
        <w:rPr>
          <w:b/>
          <w:sz w:val="28"/>
        </w:rPr>
        <w:t xml:space="preserve">Banco de Dados </w:t>
      </w:r>
      <w:proofErr w:type="spellStart"/>
      <w:r w:rsidR="00265A31">
        <w:rPr>
          <w:b/>
          <w:sz w:val="28"/>
        </w:rPr>
        <w:t>NoSQL</w:t>
      </w:r>
      <w:proofErr w:type="spellEnd"/>
      <w:r w:rsidR="00265A31">
        <w:rPr>
          <w:b/>
          <w:sz w:val="28"/>
        </w:rPr>
        <w:t>: Flexibilidade e Desempenho em Sistemas de Armazenamento Não Relacional</w:t>
      </w:r>
      <w:r w:rsidR="00265A31">
        <w:rPr>
          <w:b/>
          <w:sz w:val="28"/>
        </w:rPr>
        <w:br/>
      </w:r>
      <w:r w:rsidR="00265A31">
        <w:rPr>
          <w:b/>
          <w:sz w:val="28"/>
        </w:rPr>
        <w:br/>
      </w:r>
      <w:r w:rsidR="00265A31">
        <w:t>Aluno</w:t>
      </w:r>
      <w:r>
        <w:t>: Vitor Davi Batista Paulo</w:t>
      </w:r>
      <w:r w:rsidR="00265A31">
        <w:br/>
      </w:r>
      <w:r w:rsidR="00265A31">
        <w:t>Curso: Aná</w:t>
      </w:r>
      <w:r w:rsidR="00265A31">
        <w:t xml:space="preserve">lise e </w:t>
      </w:r>
      <w:r w:rsidR="00265A31">
        <w:t>Desenvolvimento de Sistemas - 2º semestre</w:t>
      </w:r>
      <w:r w:rsidR="00265A31">
        <w:br/>
      </w:r>
      <w:r w:rsidR="00265A31">
        <w:br/>
      </w:r>
      <w:r w:rsidR="00265A31">
        <w:t>Brasília - 2025</w:t>
      </w:r>
    </w:p>
    <w:p w:rsidR="00605B65" w:rsidRDefault="00265A31" w14:paraId="6348E435" w14:textId="77777777">
      <w:r>
        <w:br w:type="page"/>
      </w:r>
    </w:p>
    <w:p w:rsidRPr="00165ED2" w:rsidR="00605B65" w:rsidRDefault="00165ED2" w14:paraId="7E67BEDC" w14:textId="2168A693">
      <w:pPr>
        <w:pStyle w:val="Ttulo1"/>
        <w:rPr>
          <w:color w:val="FF0000"/>
        </w:rPr>
      </w:pPr>
      <w:r w:rsidRPr="43A5DA63" w:rsidR="00265A31">
        <w:rPr>
          <w:color w:val="FF0000"/>
        </w:rPr>
        <w:t>1. Introdução</w:t>
      </w:r>
    </w:p>
    <w:p w:rsidR="00605B65" w:rsidP="005F793C" w:rsidRDefault="00265A31" w14:paraId="6D11F68E" w14:textId="55AF1BA5">
      <w:pPr>
        <w:spacing w:line="360" w:lineRule="auto"/>
        <w:jc w:val="both"/>
      </w:pPr>
      <w:r w:rsidR="00265A31">
        <w:rPr/>
        <w:t xml:space="preserve">Neste trabalho eu apresento uma visão geral sobre bancos de dados </w:t>
      </w:r>
      <w:r w:rsidR="00265A31">
        <w:rPr/>
        <w:t>NoSQL</w:t>
      </w:r>
      <w:r w:rsidR="00265A31">
        <w:rPr/>
        <w:t xml:space="preserve">, buscando explicar por que eles surgiram, como funcionam e em que situações fazem mais sentido do que bancos </w:t>
      </w:r>
      <w:r w:rsidR="00265A31">
        <w:rPr/>
        <w:t xml:space="preserve">relacionais tradicionais. Durante as primeiras disciplinas do curso </w:t>
      </w:r>
      <w:r w:rsidR="00165ED2">
        <w:rPr/>
        <w:t>foi dito que</w:t>
      </w:r>
      <w:r w:rsidR="00265A31">
        <w:rPr/>
        <w:t xml:space="preserve"> os fundamentos dos modelos relacionais, modelagem ER e DDL, </w:t>
      </w:r>
      <w:r w:rsidR="629A5DE3">
        <w:rPr/>
        <w:t xml:space="preserve">logo isso </w:t>
      </w:r>
      <w:r w:rsidR="00265A31">
        <w:rPr/>
        <w:t>me ajudou a entender melhor as diferenças práticas entre os dois mundos. As instruções desta atividade e os tóp</w:t>
      </w:r>
      <w:r w:rsidR="00265A31">
        <w:rPr/>
        <w:t xml:space="preserve">icos obrigatórios orientaram </w:t>
      </w:r>
      <w:r w:rsidR="00165ED2">
        <w:rPr/>
        <w:t>a realizar sua</w:t>
      </w:r>
      <w:r w:rsidR="00265A31">
        <w:rPr/>
        <w:t xml:space="preserve"> estrutura</w:t>
      </w:r>
      <w:r w:rsidR="00265A31">
        <w:rPr/>
        <w:t>.</w:t>
      </w:r>
    </w:p>
    <w:p w:rsidRPr="00165ED2" w:rsidR="00605B65" w:rsidRDefault="00265A31" w14:paraId="652C9082" w14:textId="77777777">
      <w:pPr>
        <w:pStyle w:val="Ttulo1"/>
        <w:rPr>
          <w:color w:val="FF0000"/>
        </w:rPr>
      </w:pPr>
      <w:r w:rsidRPr="00165ED2">
        <w:rPr>
          <w:color w:val="FF0000"/>
        </w:rPr>
        <w:t xml:space="preserve">2. Fundamentos de </w:t>
      </w:r>
      <w:proofErr w:type="spellStart"/>
      <w:r w:rsidRPr="00165ED2">
        <w:rPr>
          <w:color w:val="FF0000"/>
        </w:rPr>
        <w:t>NoSQL</w:t>
      </w:r>
      <w:proofErr w:type="spellEnd"/>
    </w:p>
    <w:p w:rsidR="00605B65" w:rsidP="005F793C" w:rsidRDefault="00265A31" w14:paraId="79B0ACDB" w14:textId="5ADA4327">
      <w:pPr>
        <w:spacing w:line="360" w:lineRule="auto"/>
        <w:jc w:val="both"/>
      </w:pPr>
      <w:r w:rsidR="00265A31">
        <w:rPr/>
        <w:t xml:space="preserve">O termo </w:t>
      </w:r>
      <w:r w:rsidR="00265A31">
        <w:rPr/>
        <w:t>NoSQL</w:t>
      </w:r>
      <w:r w:rsidR="00265A31">
        <w:rPr/>
        <w:t xml:space="preserve"> é frequentemente explicado como '</w:t>
      </w:r>
      <w:r w:rsidR="00265A31">
        <w:rPr/>
        <w:t>Not</w:t>
      </w:r>
      <w:r w:rsidR="00265A31">
        <w:rPr/>
        <w:t xml:space="preserve"> Only SQL'. Na prática, trata-se de um conjunto de sistemas de gerenciamento de banco de dados que não seguem o modelo relacional</w:t>
      </w:r>
      <w:r w:rsidR="00165ED2">
        <w:rPr/>
        <w:t xml:space="preserve"> de forma rigorosa</w:t>
      </w:r>
      <w:r w:rsidR="00265A31">
        <w:rPr/>
        <w:t xml:space="preserve">. Eles </w:t>
      </w:r>
      <w:r w:rsidR="596AE4AF">
        <w:rPr/>
        <w:t>se tornaram mais conhecidos</w:t>
      </w:r>
      <w:r w:rsidR="00265A31">
        <w:rPr/>
        <w:t xml:space="preserve"> a partir da década de 2000, quando empresas passaram a lidar com volumes </w:t>
      </w:r>
      <w:r w:rsidR="00165ED2">
        <w:rPr/>
        <w:t>exorbitantes</w:t>
      </w:r>
      <w:r w:rsidR="00265A31">
        <w:rPr/>
        <w:t xml:space="preserve"> de dados e a exigir alta disponibilidade e escalabilidade horizontal. Os bancos </w:t>
      </w:r>
      <w:r w:rsidR="00265A31">
        <w:rPr/>
        <w:t>NoSQL</w:t>
      </w:r>
      <w:r w:rsidR="00265A31">
        <w:rPr/>
        <w:t xml:space="preserve"> diferenciam-se dos relacionais principalmente</w:t>
      </w:r>
      <w:r w:rsidR="00265A31">
        <w:rPr/>
        <w:t xml:space="preserve"> por </w:t>
      </w:r>
      <w:r w:rsidR="110141CE">
        <w:rPr/>
        <w:t>possibilitarem</w:t>
      </w:r>
      <w:r w:rsidR="110141CE">
        <w:rPr/>
        <w:t xml:space="preserve"> </w:t>
      </w:r>
      <w:r w:rsidR="00265A31">
        <w:rPr/>
        <w:t>esquemas flexíveis</w:t>
      </w:r>
      <w:r w:rsidR="00265A31">
        <w:rPr/>
        <w:t>, por oferecerem modelos de</w:t>
      </w:r>
      <w:r w:rsidR="00165ED2">
        <w:rPr/>
        <w:t xml:space="preserve"> </w:t>
      </w:r>
      <w:r w:rsidR="00265A31">
        <w:rPr/>
        <w:t xml:space="preserve">dados variados e por priorizarem desempenho </w:t>
      </w:r>
      <w:r w:rsidR="00265A31">
        <w:rPr/>
        <w:t xml:space="preserve">em </w:t>
      </w:r>
      <w:r w:rsidR="54976476">
        <w:rPr/>
        <w:t>múltiplos</w:t>
      </w:r>
      <w:r w:rsidR="0FC1AD76">
        <w:rPr/>
        <w:t xml:space="preserve"> </w:t>
      </w:r>
      <w:r w:rsidRPr="43A5DA63" w:rsidR="0FC1AD76">
        <w:rPr>
          <w:b w:val="1"/>
          <w:bCs w:val="1"/>
        </w:rPr>
        <w:t>nós</w:t>
      </w:r>
      <w:r w:rsidR="0FC1AD76">
        <w:rPr/>
        <w:t xml:space="preserve"> (</w:t>
      </w:r>
      <w:r w:rsidR="00265A31">
        <w:rPr/>
        <w:t>cenários distribuídos</w:t>
      </w:r>
      <w:r w:rsidR="6A128B71">
        <w:rPr/>
        <w:t>)</w:t>
      </w:r>
      <w:r w:rsidR="00265A31">
        <w:rPr/>
        <w:t>.</w:t>
      </w:r>
      <w:r>
        <w:br/>
      </w:r>
      <w:r>
        <w:br/>
      </w:r>
      <w:r w:rsidR="00265A31">
        <w:rPr/>
        <w:t>Resum</w:t>
      </w:r>
      <w:r w:rsidR="00165ED2">
        <w:rPr/>
        <w:t>o dos principais tipos</w:t>
      </w:r>
      <w:r w:rsidR="00265A31">
        <w:rPr/>
        <w:t>:</w:t>
      </w:r>
      <w:r>
        <w:br/>
      </w:r>
      <w:r w:rsidR="00265A31">
        <w:rPr/>
        <w:t xml:space="preserve">• Chave‑valor: armazenam pares chave/valor e são </w:t>
      </w:r>
      <w:r w:rsidR="119DEFA5">
        <w:rPr/>
        <w:t>ideais</w:t>
      </w:r>
      <w:r w:rsidR="00265A31">
        <w:rPr/>
        <w:t xml:space="preserve"> </w:t>
      </w:r>
      <w:r w:rsidR="00265A31">
        <w:rPr/>
        <w:t>para caches e sessõe</w:t>
      </w:r>
      <w:r w:rsidR="00265A31">
        <w:rPr/>
        <w:t>s (ex.: Redis).</w:t>
      </w:r>
      <w:r>
        <w:br/>
      </w:r>
      <w:r w:rsidR="00265A31">
        <w:rPr/>
        <w:t xml:space="preserve">• Documentos: guardam documentos em JSON/BSON; permitem consultas por campos e são úteis em apps web (ex.: </w:t>
      </w:r>
      <w:r w:rsidR="00265A31">
        <w:rPr/>
        <w:t>MongoDB</w:t>
      </w:r>
      <w:r w:rsidR="00265A31">
        <w:rPr/>
        <w:t>).</w:t>
      </w:r>
      <w:r>
        <w:br/>
      </w:r>
      <w:r w:rsidR="00265A31">
        <w:rPr/>
        <w:t>• Colunar: organizam dados por colunas para acelerar agregações em grandes volumes (ex.: Cassandra).</w:t>
      </w:r>
      <w:r>
        <w:br/>
      </w:r>
      <w:r w:rsidR="00265A31">
        <w:rPr/>
        <w:t>• Grafos: modelam rela</w:t>
      </w:r>
      <w:r w:rsidR="00265A31">
        <w:rPr/>
        <w:t>ções complexas entre entidades, indicados para redes sociais e recomendações (ex.: Neo4j).</w:t>
      </w:r>
      <w:r>
        <w:br/>
      </w:r>
      <w:r>
        <w:br/>
      </w:r>
      <w:r w:rsidR="00265A31">
        <w:rPr/>
        <w:t>Vantagens importantes incluem a escalabilidade horizontal, a flexibilidade de esquema e o desempenho em leituras</w:t>
      </w:r>
      <w:r w:rsidR="005F793C">
        <w:rPr/>
        <w:t xml:space="preserve"> e </w:t>
      </w:r>
      <w:r w:rsidR="00265A31">
        <w:rPr/>
        <w:t>escritas massivas. Entre as limitações estão a meno</w:t>
      </w:r>
      <w:r w:rsidR="00265A31">
        <w:rPr/>
        <w:t xml:space="preserve">r uniformidade de ferramentas e padrões (comparado ao SQL), desafios em garantir transações ACID completas em todos os modelos e a necessidade de projetar a </w:t>
      </w:r>
      <w:r w:rsidR="00265A31">
        <w:rPr/>
        <w:t>aplicação de forma que compense a falta de relacionamentos e normalização automáticos.</w:t>
      </w:r>
    </w:p>
    <w:p w:rsidR="00605B65" w:rsidRDefault="00265A31" w14:paraId="09E44167" w14:textId="77777777">
      <w:pPr>
        <w:pStyle w:val="Ttulo1"/>
      </w:pPr>
      <w:r w:rsidRPr="69640003" w:rsidR="00265A31">
        <w:rPr>
          <w:color w:val="FF0000"/>
        </w:rPr>
        <w:t>3. Relação c</w:t>
      </w:r>
      <w:r w:rsidRPr="69640003" w:rsidR="00265A31">
        <w:rPr>
          <w:color w:val="FF0000"/>
        </w:rPr>
        <w:t>om OLTP e OLAP</w:t>
      </w:r>
    </w:p>
    <w:p w:rsidR="14FFD009" w:rsidP="69640003" w:rsidRDefault="14FFD009" w14:paraId="33CA01AE" w14:textId="148ACB7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OLTP (Online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Transaction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Processing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e OLAP (Online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Analytical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Processing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) são dois modos de uso dos dados que, na prática, exigem soluções diferentes. Enquanto o OLTP está relacionado ao dia a dia do sistema, registro de vendas, atualizações de estoque, cadastros e pagamentos — o OLAP é para análises que ajudam a tomar decisões, como relatórios de vendas por período, análise de comportamento de clientes e comparação de desempenho entre lojas.</w:t>
      </w:r>
    </w:p>
    <w:p w:rsidR="14FFD009" w:rsidP="69640003" w:rsidRDefault="14FFD009" w14:paraId="6EF1AAB0" w14:textId="377F1AD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 meu entendimento, o que separa os dois é a exigência de latência e garantia: aplicações OLTP precisam responder rápido e com consistência (por exemplo, não dá para vender o mesmo item duas vezes). Já o OLAP aceita </w:t>
      </w:r>
      <w:r w:rsidRPr="69640003" w:rsidR="1E0A0D0D">
        <w:rPr>
          <w:rFonts w:ascii="Arial" w:hAnsi="Arial" w:eastAsia="Arial" w:cs="Arial"/>
          <w:noProof w:val="0"/>
          <w:sz w:val="24"/>
          <w:szCs w:val="24"/>
          <w:lang w:val="pt-BR"/>
        </w:rPr>
        <w:t>demoras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maiores porque trabalha com conjuntos de dados maiores e agregações — geralmente dá para usar dados um pouco defasados quando o objetivo é observar tendências mensais.</w:t>
      </w:r>
    </w:p>
    <w:p w:rsidR="7D707B24" w:rsidP="69640003" w:rsidRDefault="7D707B24" w14:paraId="79F467AB" w14:textId="449C1004">
      <w:pPr>
        <w:pStyle w:val="Normal"/>
        <w:spacing w:before="240" w:beforeAutospacing="off" w:after="240" w:afterAutospacing="off"/>
        <w:jc w:val="both"/>
      </w:pP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bancos relacionais nasceram já pensando nas tarefas do dia a dia — vendas, atualizações de estoque, cadastros — então, nas primeiras aulas, a gente viu que modelagem ER, DDL e as 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>constraints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existem para garantir que os dados sigam as regras do negócio e não virem uma bagunça. O 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apareceu depois, quando as empresas precisaram escalar para várias máquinas e lidar com dados que mudam de formato o tempo todo. Não quer dizer que 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faça transações; hoje alguns bancos cuidam de operações transacionais simples e até de coisas mais complexas, só que o jeito de projetar é diferente. Por exemplo: um cache chave-valor como o Redis é ótimo 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>para a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sessão e contadores; já um banco de documentos, tipo 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>MongoDB</w:t>
      </w:r>
      <w:r w:rsidRPr="69640003" w:rsidR="7D707B24">
        <w:rPr>
          <w:rFonts w:ascii="Arial" w:hAnsi="Arial" w:eastAsia="Arial" w:cs="Arial"/>
          <w:noProof w:val="0"/>
          <w:sz w:val="24"/>
          <w:szCs w:val="24"/>
          <w:lang w:val="pt-BR"/>
        </w:rPr>
        <w:t>, facilita salvar o perfil do usuário mesmo quando os campos vão aparecendo ou sumindo conforme o app evolui.</w:t>
      </w:r>
    </w:p>
    <w:p w:rsidR="14FFD009" w:rsidP="69640003" w:rsidRDefault="14FFD009" w14:paraId="35955745" w14:textId="4C51501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OLAP, bancos colunares ou soluções específicas de data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warehouse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(como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Snowflake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BigQuery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ClickHouse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) costumam ser preferidos, porque são otimizados para leitura e agregação massiva. Em empresas menores, é comum ver um ETL simples que copia os dados do sistema transacional para uma base analítica; em empresas maiores usa-se pipelines com streaming (Kafka, por exemplo) e arquiteturas Lambda/Kappa para processar eventos quase em tempo real e alimentar dashboards e relatórios.</w:t>
      </w:r>
    </w:p>
    <w:p w:rsidR="14FFD009" w:rsidP="69640003" w:rsidRDefault="14FFD009" w14:paraId="67B5638E" w14:textId="1403D0B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 prática, o que eu tenho visto (e que faz sentido com o que estudamos) é uma mistura de tecnologias: o SGBD relacional cuida das transações críticas — pagamentos, cadastros, integridade do negócio — enquanto um banco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armazena logs, eventos do usuário, sessões e até alguns dados para análise. Isso isola cargas: o OLTP fica rápido e consistente; o analítico pode escalar, fazer agregações pesadas e nem sempre precisa das mesmas garantias de consistência imediata. Um padrão bem comum é usar CDC (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Change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Data Capture) — com ferramentas tipo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Debezium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— para espelhar mudanças do banco relacional em um broker ou em uma base analítica, garantindo que relatórios e dashboards recebam os dados mais recentes sem sobrecarregar o OLTP.</w:t>
      </w:r>
    </w:p>
    <w:p w:rsidR="14FFD009" w:rsidP="69640003" w:rsidRDefault="14FFD009" w14:paraId="043804CF" w14:textId="0F993B87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Também é importante entender trade-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offs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teóricos e práticos, como o teorema CAP: em sistemas distribuídos há escolhas entre consistência, disponibilidade e tolerância a partições. Muitas arquiteturas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priorizam disponibilidade e particionamento para suportar falhas e alta carga, o que pode levar a consistência eventual — aceitável em alguns cenários (ex.: feeds de redes sociais), mas inaceitável em transações financeiras. Por isso, projetar para o tipo de aplicação é essencial: se a operação exige ACID, o relacional ainda é a escolha mais segura; se o requisito é escalar bilhões de eventos por dia,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costuma ser mais prático.</w:t>
      </w:r>
    </w:p>
    <w:p w:rsidR="14FFD009" w:rsidP="69640003" w:rsidRDefault="14FFD009" w14:paraId="6988015D" w14:textId="791B89AC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Algumas práticas que eu acho importante citar, porque ajudam a construir sistemas híbridos mais robustos:</w:t>
      </w:r>
      <w:r>
        <w:br/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usar réplicas de leitura para escalar consultas de relatório sem afetar gravações críticas;</w:t>
      </w:r>
      <w:r>
        <w:br/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aplicar índices e </w:t>
      </w:r>
      <w:r w:rsidRPr="69640003" w:rsidR="14FFD00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materialized</w:t>
      </w:r>
      <w:r w:rsidRPr="69640003" w:rsidR="14FFD00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9640003" w:rsidR="14FFD00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views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lado analítico para acelerar agregações;</w:t>
      </w:r>
      <w:r>
        <w:br/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checar o suporte a transações no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escolhido (por exemplo, versões recentes do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MongoDB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suportam transações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multi-documento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  <w:r>
        <w:br/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planejar processos de sincronização (ETL/ELT, CDC) para que os dados analíticos sejam consistentes o suficiente para tomada de decisão;</w:t>
      </w:r>
      <w:r>
        <w:br/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modelar os dados pensando nas consultas: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NoSQL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geralmente exige 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>denormalização</w:t>
      </w:r>
      <w:r w:rsidRPr="69640003" w:rsidR="14FFD0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proposital para evitar muitas junções.</w:t>
      </w:r>
    </w:p>
    <w:p w:rsidR="69640003" w:rsidP="69640003" w:rsidRDefault="69640003" w14:paraId="36F7E68D" w14:textId="11B392E4">
      <w:pPr>
        <w:spacing w:line="360" w:lineRule="auto"/>
        <w:jc w:val="both"/>
      </w:pPr>
    </w:p>
    <w:p w:rsidRPr="00165ED2" w:rsidR="00605B65" w:rsidRDefault="00265A31" w14:paraId="679F11C2" w14:textId="77777777">
      <w:pPr>
        <w:pStyle w:val="Ttulo1"/>
        <w:rPr>
          <w:color w:val="FF0000"/>
        </w:rPr>
      </w:pPr>
      <w:r w:rsidRPr="00165ED2">
        <w:rPr>
          <w:color w:val="FF0000"/>
        </w:rPr>
        <w:t xml:space="preserve">4. Comparação técnica entre PostgreSQL e </w:t>
      </w:r>
      <w:proofErr w:type="spellStart"/>
      <w:r w:rsidRPr="00165ED2">
        <w:rPr>
          <w:color w:val="FF0000"/>
        </w:rPr>
        <w:t>M</w:t>
      </w:r>
      <w:r w:rsidRPr="00165ED2">
        <w:rPr>
          <w:color w:val="FF0000"/>
        </w:rPr>
        <w:t>ongoDB</w:t>
      </w:r>
      <w:proofErr w:type="spellEnd"/>
    </w:p>
    <w:p w:rsidR="00605B65" w:rsidRDefault="00265A31" w14:paraId="5C793ABB" w14:textId="258CF511">
      <w:pPr>
        <w:spacing w:line="360" w:lineRule="auto"/>
        <w:jc w:val="both"/>
      </w:pPr>
      <w:r>
        <w:t xml:space="preserve">Para comparar tecnicamente, escolhi o PostgreSQL como </w:t>
      </w:r>
      <w:r w:rsidR="005F793C">
        <w:t>modelo</w:t>
      </w:r>
      <w:r>
        <w:t xml:space="preserve"> relacional e o </w:t>
      </w:r>
      <w:proofErr w:type="spellStart"/>
      <w:r>
        <w:t>MongoDB</w:t>
      </w:r>
      <w:proofErr w:type="spellEnd"/>
      <w:r>
        <w:t xml:space="preserve"> como </w:t>
      </w:r>
      <w:r w:rsidR="005F793C">
        <w:t>modelo</w:t>
      </w:r>
      <w:r>
        <w:t xml:space="preserve"> </w:t>
      </w:r>
      <w:proofErr w:type="spellStart"/>
      <w:r>
        <w:t>NoSQL</w:t>
      </w:r>
      <w:proofErr w:type="spellEnd"/>
      <w:r>
        <w:t>, pois ambos são populares e bem documentados.</w:t>
      </w:r>
      <w:r>
        <w:br/>
      </w:r>
      <w:r>
        <w:br/>
      </w:r>
      <w:r>
        <w:t>Modelo de dados: PostgreSQL usa tabelas normalizadas, chaves e relações; isso facilita</w:t>
      </w:r>
      <w:r>
        <w:t xml:space="preserve"> integridade referencial e modelos ER (tema dos nossos slides). </w:t>
      </w:r>
      <w:proofErr w:type="spellStart"/>
      <w:r>
        <w:t>MongoDB</w:t>
      </w:r>
      <w:proofErr w:type="spellEnd"/>
      <w:r>
        <w:t xml:space="preserve"> armazena documentos JSON, o que facilita representar objetos aninhados sem várias junções.</w:t>
      </w:r>
      <w:r>
        <w:br/>
      </w:r>
      <w:r>
        <w:br/>
      </w:r>
      <w:r>
        <w:t>Linguagem de consulta: PostgreSQL usa SQL, uma linguagem padronizada que conhecemos no começo da matéria de banco de dados II</w:t>
      </w:r>
      <w:r>
        <w:t xml:space="preserve">. </w:t>
      </w:r>
      <w:proofErr w:type="spellStart"/>
      <w:r>
        <w:t>MongoDB</w:t>
      </w:r>
      <w:proofErr w:type="spellEnd"/>
      <w:r>
        <w:t xml:space="preserve"> oferece uma API </w:t>
      </w:r>
      <w:r>
        <w:t>de consultas em JSON e agregação que pode ser mais espontâneo</w:t>
      </w:r>
      <w:r>
        <w:t xml:space="preserve"> para dados </w:t>
      </w:r>
      <w:proofErr w:type="spellStart"/>
      <w:r>
        <w:t>semi‑estruturados</w:t>
      </w:r>
      <w:proofErr w:type="spellEnd"/>
      <w:r>
        <w:t>.</w:t>
      </w:r>
      <w:r>
        <w:br/>
      </w:r>
      <w:r>
        <w:br/>
      </w:r>
      <w:r>
        <w:t>Escalabilidade: PostgreSQL escala</w:t>
      </w:r>
      <w:r>
        <w:t xml:space="preserve"> verticalmente (mais memória/CPU) e possuí</w:t>
      </w:r>
      <w:r>
        <w:t xml:space="preserve"> opções de replicação e </w:t>
      </w:r>
      <w:proofErr w:type="spellStart"/>
      <w:r>
        <w:t>sharding</w:t>
      </w:r>
      <w:proofErr w:type="spellEnd"/>
      <w:r>
        <w:t>, mas gera</w:t>
      </w:r>
      <w:r>
        <w:t xml:space="preserve">lmente demanda mais planejamento. </w:t>
      </w:r>
      <w:proofErr w:type="spellStart"/>
      <w:r>
        <w:t>MongoDB</w:t>
      </w:r>
      <w:proofErr w:type="spellEnd"/>
      <w:r>
        <w:t xml:space="preserve"> foi desenhado na</w:t>
      </w:r>
      <w:r>
        <w:t xml:space="preserve"> escalabilidade horizontal, facilitando distribuir dados entre nós.</w:t>
      </w:r>
      <w:r>
        <w:br/>
      </w:r>
      <w:r>
        <w:br/>
      </w:r>
      <w:r>
        <w:t xml:space="preserve">Esquema e flexibilidade: PostgreSQL exige definição de esquema (DDL, </w:t>
      </w:r>
      <w:proofErr w:type="spellStart"/>
      <w:r>
        <w:t>constraints</w:t>
      </w:r>
      <w:proofErr w:type="spellEnd"/>
      <w:r>
        <w:t>), o que oferece a</w:t>
      </w:r>
      <w:r>
        <w:t xml:space="preserve"> previsibilidade. </w:t>
      </w:r>
      <w:proofErr w:type="spellStart"/>
      <w:r>
        <w:t>MongoDB</w:t>
      </w:r>
      <w:proofErr w:type="spellEnd"/>
      <w:r>
        <w:t xml:space="preserve"> permite do</w:t>
      </w:r>
      <w:r>
        <w:t>cumentos com campos diferentes na mesma coleção, o que agiliza iterações rápidas.</w:t>
      </w:r>
      <w:r>
        <w:br/>
      </w:r>
      <w:r>
        <w:br/>
      </w:r>
      <w:r>
        <w:t xml:space="preserve">Transações e consistência: PostgreSQL implementa ACID forte por padrão. </w:t>
      </w:r>
      <w:proofErr w:type="spellStart"/>
      <w:r>
        <w:t>MongoDB</w:t>
      </w:r>
      <w:proofErr w:type="spellEnd"/>
      <w:r>
        <w:t xml:space="preserve"> oferece transações </w:t>
      </w:r>
      <w:proofErr w:type="spellStart"/>
      <w:r>
        <w:t>multi‑documento</w:t>
      </w:r>
      <w:proofErr w:type="spellEnd"/>
      <w:r>
        <w:t xml:space="preserve">, mas </w:t>
      </w:r>
      <w:proofErr w:type="spellStart"/>
      <w:r>
        <w:t>arquiteturalmente</w:t>
      </w:r>
      <w:proofErr w:type="spellEnd"/>
      <w:r>
        <w:t xml:space="preserve"> muitos </w:t>
      </w:r>
      <w:proofErr w:type="spellStart"/>
      <w:r>
        <w:t>deployme</w:t>
      </w:r>
      <w:r>
        <w:t>nts</w:t>
      </w:r>
      <w:proofErr w:type="spellEnd"/>
      <w:r>
        <w:t xml:space="preserve"> priorizam disponibilidade</w:t>
      </w:r>
      <w:r>
        <w:t>, o que pode facilitar</w:t>
      </w:r>
      <w:r>
        <w:t xml:space="preserve"> garantias de consistência (considere o modelo CAP ao projetar sistemas distribuídos).</w:t>
      </w:r>
      <w:r>
        <w:br/>
      </w:r>
      <w:r>
        <w:br/>
      </w:r>
      <w:r>
        <w:t xml:space="preserve">Desempenho: em leituras </w:t>
      </w:r>
      <w:r>
        <w:t xml:space="preserve">simples e massivas, </w:t>
      </w:r>
      <w:proofErr w:type="spellStart"/>
      <w:r>
        <w:t>MongoDB</w:t>
      </w:r>
      <w:proofErr w:type="spellEnd"/>
      <w:r>
        <w:t xml:space="preserve"> pode oferecer melhor </w:t>
      </w:r>
      <w:proofErr w:type="spellStart"/>
      <w:r>
        <w:t>throughput</w:t>
      </w:r>
      <w:proofErr w:type="spellEnd"/>
      <w:r>
        <w:t>; para co</w:t>
      </w:r>
      <w:r>
        <w:t xml:space="preserve">nsultas complexas, relacionamentos e </w:t>
      </w:r>
      <w:proofErr w:type="spellStart"/>
      <w:r>
        <w:t>joins</w:t>
      </w:r>
      <w:proofErr w:type="spellEnd"/>
      <w:r>
        <w:t>, PostgreSQL costuma ser mais eficiente e previsível.</w:t>
      </w:r>
      <w:r>
        <w:br/>
      </w:r>
      <w:r>
        <w:br/>
      </w:r>
      <w:r>
        <w:t>Conclusão técnica: a escolha depende do caso de uso. Se a aplicação precisa de integridade rígida e consultas relacionais, PostgreSQL é melhor</w:t>
      </w:r>
      <w:r>
        <w:t>. Se o desenvol</w:t>
      </w:r>
      <w:r>
        <w:t xml:space="preserve">vimento exige agilidade no esquema, alta escalabilidade e trabalho com documentos, </w:t>
      </w:r>
      <w:proofErr w:type="spellStart"/>
      <w:r>
        <w:t>MongoDB</w:t>
      </w:r>
      <w:proofErr w:type="spellEnd"/>
      <w:r>
        <w:t xml:space="preserve"> é vantajoso.</w:t>
      </w:r>
    </w:p>
    <w:p w:rsidRPr="00165ED2" w:rsidR="00605B65" w:rsidRDefault="00265A31" w14:paraId="31CF106B" w14:textId="77777777">
      <w:pPr>
        <w:pStyle w:val="Ttulo1"/>
        <w:rPr>
          <w:color w:val="FF0000"/>
        </w:rPr>
      </w:pPr>
      <w:r w:rsidRPr="00165ED2">
        <w:rPr>
          <w:color w:val="FF0000"/>
        </w:rPr>
        <w:t>5. Conclusão</w:t>
      </w:r>
    </w:p>
    <w:p w:rsidR="00605B65" w:rsidRDefault="00265A31" w14:paraId="6FB5B5B4" w14:textId="326FEE3A">
      <w:pPr>
        <w:spacing w:line="360" w:lineRule="auto"/>
        <w:jc w:val="both"/>
      </w:pPr>
      <w:r>
        <w:t xml:space="preserve">Ao finalizar, reafirmo que </w:t>
      </w:r>
      <w:proofErr w:type="spellStart"/>
      <w:r>
        <w:t>NoSQL</w:t>
      </w:r>
      <w:proofErr w:type="spellEnd"/>
      <w:r>
        <w:t xml:space="preserve"> e bancos relacionais têm papéis complementares. Aprendi nos slides da disciplina que o modelo relacional f</w:t>
      </w:r>
      <w:r>
        <w:t xml:space="preserve">ornece garantias e ferramentas (modelagem ER, DDL e integridade) que são essenciais para muitos sistemas; por outro lado, </w:t>
      </w:r>
      <w:proofErr w:type="spellStart"/>
      <w:r>
        <w:t>NoSQL</w:t>
      </w:r>
      <w:proofErr w:type="spellEnd"/>
      <w:r>
        <w:t xml:space="preserve"> surge como resposta a problemas práticos de escala</w:t>
      </w:r>
      <w:r>
        <w:t>.</w:t>
      </w:r>
      <w:r>
        <w:br/>
      </w:r>
      <w:r>
        <w:br/>
      </w:r>
      <w:r>
        <w:t xml:space="preserve">Na prática, uma decisão técnica deve considerar </w:t>
      </w:r>
      <w:r>
        <w:t>requisitos não só técnicos (consistência, latência, escalabilidade), mas também organização, custo e experiência da equipe. Para mim, que estou no 2º semestre de ADS, entender essas diferenças e saber indicar quando usar cada tecnologia é</w:t>
      </w:r>
      <w:r>
        <w:t xml:space="preserve"> interessante</w:t>
      </w:r>
      <w:r>
        <w:t xml:space="preserve"> para atuar em projetos reais.</w:t>
      </w:r>
      <w:r>
        <w:br/>
      </w:r>
      <w:r>
        <w:br/>
      </w:r>
      <w:r>
        <w:t xml:space="preserve">Sugiro que o leitor (e eu, ao aplicar esse conhecimento) avalie cenários reais antes de optar por um SGBD, e que documente as decisões arquiteturais para melhorar as </w:t>
      </w:r>
      <w:r>
        <w:t>manutenções</w:t>
      </w:r>
      <w:r>
        <w:t xml:space="preserve"> futuras</w:t>
      </w:r>
      <w:r>
        <w:t>.</w:t>
      </w:r>
    </w:p>
    <w:p w:rsidRPr="00165ED2" w:rsidR="00605B65" w:rsidRDefault="00265A31" w14:paraId="2908BC9E" w14:textId="77777777">
      <w:pPr>
        <w:pStyle w:val="Ttulo1"/>
        <w:rPr>
          <w:color w:val="FF0000"/>
        </w:rPr>
      </w:pPr>
      <w:r w:rsidRPr="00165ED2">
        <w:rPr>
          <w:color w:val="FF0000"/>
        </w:rPr>
        <w:t>Referências</w:t>
      </w:r>
    </w:p>
    <w:p w:rsidR="00605B65" w:rsidRDefault="00265A31" w14:paraId="4F38C78C" w14:textId="77777777">
      <w:pPr>
        <w:spacing w:line="360" w:lineRule="auto"/>
        <w:jc w:val="both"/>
      </w:pPr>
      <w:r>
        <w:t>SADALAGE, P. J.; FOWLER, M.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Distilled</w:t>
      </w:r>
      <w:proofErr w:type="spellEnd"/>
      <w:r>
        <w:t xml:space="preserve">. </w:t>
      </w:r>
      <w:proofErr w:type="spellStart"/>
      <w:r>
        <w:t>Addison</w:t>
      </w:r>
      <w:proofErr w:type="spellEnd"/>
      <w:r>
        <w:t>‑Wesley, 2012.</w:t>
      </w:r>
      <w:r>
        <w:br/>
      </w:r>
      <w:r>
        <w:t xml:space="preserve">MONIRUZZAMAN, A. B. M.; HOSSAN, S.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: New Era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for Big Data </w:t>
      </w:r>
      <w:proofErr w:type="spellStart"/>
      <w:r>
        <w:t>Analytics</w:t>
      </w:r>
      <w:proofErr w:type="spellEnd"/>
      <w:r>
        <w:t xml:space="preserve">. Int.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 2013.</w:t>
      </w:r>
      <w:r>
        <w:br/>
      </w:r>
      <w:r>
        <w:t xml:space="preserve">MONGODB, Inc. </w:t>
      </w:r>
      <w:proofErr w:type="spellStart"/>
      <w:r>
        <w:t>MongoDB</w:t>
      </w:r>
      <w:proofErr w:type="spellEnd"/>
      <w:r>
        <w:t xml:space="preserve"> Manual. Disponível em: https://www.mongodb.</w:t>
      </w:r>
      <w:r>
        <w:t>com/docs/. Acesso em: 23 set. 2025.</w:t>
      </w:r>
      <w:r>
        <w:br/>
      </w:r>
      <w:r>
        <w:t xml:space="preserve">POSTGRESQL Global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PostgreSQL </w:t>
      </w:r>
      <w:proofErr w:type="spellStart"/>
      <w:r>
        <w:t>Documentation</w:t>
      </w:r>
      <w:proofErr w:type="spellEnd"/>
      <w:r>
        <w:t>. Disponível em: https://www.postgresql.org/docs/. Acesso em: 23 set. 2025.</w:t>
      </w:r>
      <w:r>
        <w:br/>
      </w:r>
      <w:r>
        <w:t xml:space="preserve">Slides e material do professor </w:t>
      </w:r>
      <w:proofErr w:type="spellStart"/>
      <w:r>
        <w:t>Deusdeth</w:t>
      </w:r>
      <w:proofErr w:type="spellEnd"/>
      <w:r>
        <w:t xml:space="preserve"> Mariano: Introdução a BD e roteiro da ativi</w:t>
      </w:r>
      <w:r>
        <w:t>dade (FATECS).</w:t>
      </w:r>
    </w:p>
    <w:sectPr w:rsidR="00605B65" w:rsidSect="00034616"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ED2"/>
    <w:rsid w:val="00265A31"/>
    <w:rsid w:val="0029639D"/>
    <w:rsid w:val="00326F90"/>
    <w:rsid w:val="005F793C"/>
    <w:rsid w:val="00605B65"/>
    <w:rsid w:val="00AA1D8D"/>
    <w:rsid w:val="00B47730"/>
    <w:rsid w:val="00CB0664"/>
    <w:rsid w:val="00D63DDB"/>
    <w:rsid w:val="00FC693F"/>
    <w:rsid w:val="0120FE84"/>
    <w:rsid w:val="03D272F4"/>
    <w:rsid w:val="094AE29D"/>
    <w:rsid w:val="0FC1AD76"/>
    <w:rsid w:val="110141CE"/>
    <w:rsid w:val="119DEFA5"/>
    <w:rsid w:val="14FFD009"/>
    <w:rsid w:val="1CAE9CE1"/>
    <w:rsid w:val="1E0A0D0D"/>
    <w:rsid w:val="200F515C"/>
    <w:rsid w:val="2ADD39CD"/>
    <w:rsid w:val="43A5DA63"/>
    <w:rsid w:val="484EF04A"/>
    <w:rsid w:val="54976476"/>
    <w:rsid w:val="56C7CD6D"/>
    <w:rsid w:val="56E27428"/>
    <w:rsid w:val="596AE4AF"/>
    <w:rsid w:val="5FA030CE"/>
    <w:rsid w:val="61FDFD2B"/>
    <w:rsid w:val="629A5DE3"/>
    <w:rsid w:val="69640003"/>
    <w:rsid w:val="6A128B71"/>
    <w:rsid w:val="6A86FCCD"/>
    <w:rsid w:val="6B21FDDF"/>
    <w:rsid w:val="7D70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00E9D4"/>
  <w14:defaultImageDpi w14:val="300"/>
  <w15:docId w15:val="{A5A2BC99-2DE4-494E-A5C9-19D095D90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vitor davi</lastModifiedBy>
  <revision>4</revision>
  <dcterms:created xsi:type="dcterms:W3CDTF">2025-09-24T00:25:00.0000000Z</dcterms:created>
  <dcterms:modified xsi:type="dcterms:W3CDTF">2025-09-24T01:40:19.6557062Z</dcterms:modified>
  <category/>
</coreProperties>
</file>