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7F7F7"/>
  <w:body>
    <w:sectPr w:rsidR="00FC693F" w:rsidRPr="0006063C" w:rsidSect="00034616">
      <w:headerReference w:type="default" r:id="rId9"/>
      <w:footerReference w:type="default" r:id="rId10"/>
      <w:pgSz w:w="11906" w:h="16838"/>
      <w:pgMar w:top="1304" w:right="1417" w:bottom="1417" w:left="1417" w:header="227" w:footer="17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10087200</wp:posOffset>
          </wp:positionV>
          <wp:extent cx="7560000" cy="604800"/>
          <wp:effectExtent l="0" t="0" r="0" b="0"/>
          <wp:wrapNone/>
          <wp:docPr id="1003" name="timbrado1003"/>
          <a:graphic>
            <a:graphicData uri="http://schemas.openxmlformats.org/drawingml/2006/picture">
              <pic:pic>
                <pic:nvPicPr>
                  <pic:cNvPr id="1003" name="timbrado1003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604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458325"/>
          <wp:effectExtent l="0" t="0" r="0" b="0"/>
          <wp:wrapNone/>
          <wp:docPr id="1001" name="timbrado1001"/>
          <a:graphic>
            <a:graphicData uri="http://schemas.openxmlformats.org/drawingml/2006/picture">
              <pic:pic>
                <pic:nvPicPr>
                  <pic:cNvPr id="1001" name="timbrado1001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4583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1620000</wp:posOffset>
          </wp:positionH>
          <wp:positionV relativeFrom="page">
            <wp:posOffset>3168707</wp:posOffset>
          </wp:positionV>
          <wp:extent cx="4320000" cy="4354585"/>
          <wp:effectExtent l="0" t="0" r="0" b="0"/>
          <wp:wrapNone/>
          <wp:docPr id="1002" name="timbrado1002"/>
          <a:graphic>
            <a:graphicData uri="http://schemas.openxmlformats.org/drawingml/2006/picture">
              <pic:pic>
                <pic:nvPicPr>
                  <pic:cNvPr id="1002" name="timbrado1002"/>
                  <pic:cNvPicPr/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4320000" cy="435458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displayBackgroundShape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Relationship Id="rId2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