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31EB" w14:textId="35FE4CE9" w:rsidR="00096EAF" w:rsidRDefault="00096EAF" w:rsidP="00096EAF">
      <w:pPr>
        <w:jc w:val="center"/>
        <w:rPr>
          <w:b/>
          <w:bCs/>
          <w:sz w:val="24"/>
          <w:szCs w:val="24"/>
          <w:lang w:val="pt-PT"/>
        </w:rPr>
      </w:pPr>
      <w:bookmarkStart w:id="0" w:name="_Hlk57307854"/>
      <w:r w:rsidRPr="001E691C">
        <w:rPr>
          <w:b/>
          <w:bCs/>
          <w:sz w:val="24"/>
          <w:szCs w:val="24"/>
          <w:lang w:val="pt-PT"/>
        </w:rPr>
        <w:t>UC</w:t>
      </w:r>
      <w:proofErr w:type="gramStart"/>
      <w:r>
        <w:rPr>
          <w:b/>
          <w:bCs/>
          <w:sz w:val="24"/>
          <w:szCs w:val="24"/>
          <w:lang w:val="pt-PT"/>
        </w:rPr>
        <w:t>2</w:t>
      </w:r>
      <w:r w:rsidRPr="001E691C">
        <w:rPr>
          <w:b/>
          <w:bCs/>
          <w:sz w:val="24"/>
          <w:szCs w:val="24"/>
          <w:lang w:val="pt-PT"/>
        </w:rPr>
        <w:t xml:space="preserve">  -</w:t>
      </w:r>
      <w:proofErr w:type="gramEnd"/>
      <w:r w:rsidRPr="001E691C">
        <w:rPr>
          <w:b/>
          <w:bCs/>
          <w:sz w:val="24"/>
          <w:szCs w:val="24"/>
          <w:lang w:val="pt-PT"/>
        </w:rPr>
        <w:t xml:space="preserve"> </w:t>
      </w:r>
      <w:r>
        <w:rPr>
          <w:b/>
          <w:bCs/>
          <w:sz w:val="24"/>
          <w:szCs w:val="24"/>
          <w:lang w:val="pt-PT"/>
        </w:rPr>
        <w:t>Consultar atleta</w:t>
      </w:r>
    </w:p>
    <w:bookmarkEnd w:id="0"/>
    <w:p w14:paraId="4C996082" w14:textId="77777777" w:rsidR="00096EAF" w:rsidRDefault="00096EAF" w:rsidP="008E5D86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4ACC2AE1" w14:textId="110CF9E1" w:rsidR="009A0510" w:rsidRPr="00096EAF" w:rsidRDefault="00096EAF" w:rsidP="00096EAF">
      <w:pPr>
        <w:jc w:val="both"/>
        <w:rPr>
          <w:b/>
          <w:bCs/>
          <w:sz w:val="24"/>
          <w:szCs w:val="24"/>
          <w:lang w:val="pt-PT"/>
        </w:rPr>
      </w:pPr>
      <w:bookmarkStart w:id="1" w:name="_Hlk57307876"/>
      <w:r>
        <w:rPr>
          <w:b/>
          <w:bCs/>
          <w:sz w:val="24"/>
          <w:szCs w:val="24"/>
          <w:lang w:val="pt-PT"/>
        </w:rPr>
        <w:t>Formato breve:</w:t>
      </w:r>
      <w:bookmarkEnd w:id="1"/>
    </w:p>
    <w:p w14:paraId="1FEA83EC" w14:textId="117B34CD" w:rsidR="008E5D86" w:rsidRDefault="008E5D86" w:rsidP="00096EAF">
      <w:pPr>
        <w:pStyle w:val="NormalWeb"/>
        <w:spacing w:before="0" w:beforeAutospacing="0" w:after="0" w:afterAutospacing="0"/>
        <w:ind w:left="72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 xml:space="preserve">O utilizador inicia </w:t>
      </w:r>
      <w:r w:rsidR="00151051" w:rsidRPr="00096EAF">
        <w:rPr>
          <w:rFonts w:ascii="Calibri (corpo)" w:hAnsi="Calibri (corpo)" w:cs="Arial"/>
          <w:color w:val="000000"/>
          <w:lang w:val="pt-PT"/>
        </w:rPr>
        <w:t>a consulta das informações do atleta, introduz o número de identificação civil e o sistema devolve as informações do atleta.</w:t>
      </w:r>
    </w:p>
    <w:p w14:paraId="3EA54DED" w14:textId="66AB5270" w:rsidR="00096EAF" w:rsidRDefault="00096EAF" w:rsidP="00096EAF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2C3F20C0" w14:textId="77777777" w:rsidR="00096EAF" w:rsidRDefault="00096EAF" w:rsidP="00096EAF">
      <w:pPr>
        <w:jc w:val="both"/>
        <w:rPr>
          <w:b/>
          <w:bCs/>
          <w:sz w:val="24"/>
          <w:szCs w:val="24"/>
          <w:lang w:val="pt-PT"/>
        </w:rPr>
      </w:pPr>
      <w:bookmarkStart w:id="2" w:name="_Hlk57307915"/>
      <w:r>
        <w:rPr>
          <w:b/>
          <w:bCs/>
          <w:sz w:val="24"/>
          <w:szCs w:val="24"/>
          <w:lang w:val="pt-PT"/>
        </w:rPr>
        <w:t>Formato completo:</w:t>
      </w:r>
      <w:bookmarkEnd w:id="2"/>
    </w:p>
    <w:p w14:paraId="1F89D309" w14:textId="77777777" w:rsidR="00096EAF" w:rsidRDefault="008E5D86" w:rsidP="00096EAF">
      <w:pPr>
        <w:ind w:firstLine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u w:val="single"/>
          <w:lang w:val="pt-PT"/>
        </w:rPr>
        <w:t xml:space="preserve">Ator Principal: </w:t>
      </w:r>
    </w:p>
    <w:p w14:paraId="2A844A01" w14:textId="77777777" w:rsidR="00096EAF" w:rsidRDefault="00096EAF" w:rsidP="00096EAF">
      <w:pPr>
        <w:ind w:left="720" w:firstLine="72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>Utilizador do sistema</w:t>
      </w:r>
    </w:p>
    <w:p w14:paraId="4CCA59BD" w14:textId="77777777" w:rsidR="00096EAF" w:rsidRDefault="008E5D86" w:rsidP="00096EAF">
      <w:pPr>
        <w:ind w:left="360" w:firstLine="36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u w:val="single"/>
          <w:lang w:val="pt-PT"/>
        </w:rPr>
        <w:t>Partes interessadas e seus interesses:</w:t>
      </w:r>
    </w:p>
    <w:p w14:paraId="03E3FB90" w14:textId="77777777" w:rsidR="00096EAF" w:rsidRDefault="00096EAF" w:rsidP="00096EAF">
      <w:pPr>
        <w:ind w:left="1080" w:firstLine="36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>Utilizador do sistema</w:t>
      </w:r>
      <w:r w:rsidR="008E5D86" w:rsidRPr="00096EAF">
        <w:rPr>
          <w:rFonts w:ascii="Calibri (corpo)" w:hAnsi="Calibri (corpo)" w:cs="Arial"/>
          <w:color w:val="000000"/>
          <w:sz w:val="24"/>
          <w:lang w:val="pt-PT"/>
        </w:rPr>
        <w:t>: pretende ter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 xml:space="preserve"> acesso</w:t>
      </w:r>
      <w:r w:rsidR="008E5D86" w:rsidRPr="00096EAF">
        <w:rPr>
          <w:rFonts w:ascii="Calibri (corpo)" w:hAnsi="Calibri (corpo)" w:cs="Arial"/>
          <w:color w:val="000000"/>
          <w:sz w:val="24"/>
          <w:lang w:val="pt-PT"/>
        </w:rPr>
        <w:t xml:space="preserve"> 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>a</w:t>
      </w:r>
      <w:r w:rsidR="008E5D86" w:rsidRPr="00096EAF">
        <w:rPr>
          <w:rFonts w:ascii="Calibri (corpo)" w:hAnsi="Calibri (corpo)" w:cs="Arial"/>
          <w:color w:val="000000"/>
          <w:sz w:val="24"/>
          <w:lang w:val="pt-PT"/>
        </w:rPr>
        <w:t xml:space="preserve">os dados do 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>atleta.</w:t>
      </w:r>
    </w:p>
    <w:p w14:paraId="6AC49CBB" w14:textId="77777777" w:rsidR="00096EAF" w:rsidRDefault="00A24015" w:rsidP="00096EAF">
      <w:pPr>
        <w:ind w:left="1080" w:firstLine="36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>Clube desportivo: pretende que os dados dos atletas estejam organizados e acessíveis, assim como evitar erros e atrasos no pagamento aos atletas.</w:t>
      </w:r>
    </w:p>
    <w:p w14:paraId="194CBF88" w14:textId="77777777" w:rsidR="00096EAF" w:rsidRDefault="00A24015" w:rsidP="00096EAF">
      <w:pPr>
        <w:ind w:left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u w:val="single"/>
          <w:lang w:val="pt-PT"/>
        </w:rPr>
        <w:t>Pré-condições:</w:t>
      </w:r>
    </w:p>
    <w:p w14:paraId="66D139DB" w14:textId="77777777" w:rsidR="00096EAF" w:rsidRDefault="00A24015" w:rsidP="00096EAF">
      <w:pPr>
        <w:ind w:left="720" w:firstLine="72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>O clube desportivo deve estar registado</w:t>
      </w:r>
      <w:r w:rsidR="00096EAF">
        <w:rPr>
          <w:rFonts w:ascii="Calibri (corpo)" w:hAnsi="Calibri (corpo)" w:cs="Arial"/>
          <w:color w:val="000000"/>
          <w:sz w:val="24"/>
          <w:lang w:val="pt-PT"/>
        </w:rPr>
        <w:t>.</w:t>
      </w:r>
    </w:p>
    <w:p w14:paraId="689D6CEB" w14:textId="77777777" w:rsidR="00096EAF" w:rsidRDefault="00151051" w:rsidP="00096EAF">
      <w:pPr>
        <w:ind w:left="720" w:firstLine="72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>O atleta deve estar registado.</w:t>
      </w:r>
    </w:p>
    <w:p w14:paraId="663BB68F" w14:textId="77777777" w:rsidR="00096EAF" w:rsidRDefault="00A24015" w:rsidP="00096EAF">
      <w:pPr>
        <w:ind w:left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u w:val="single"/>
          <w:lang w:val="pt-PT"/>
        </w:rPr>
        <w:t>Pós-condições:</w:t>
      </w:r>
    </w:p>
    <w:p w14:paraId="42F171B7" w14:textId="77777777" w:rsidR="00096EAF" w:rsidRDefault="00A24015" w:rsidP="00096EAF">
      <w:pPr>
        <w:ind w:left="720" w:firstLine="720"/>
        <w:jc w:val="both"/>
        <w:rPr>
          <w:rFonts w:ascii="Calibri (corpo)" w:hAnsi="Calibri (corpo)" w:cs="Arial"/>
          <w:color w:val="000000"/>
          <w:sz w:val="24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As informações do atleta são 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>devolvidas pel</w:t>
      </w:r>
      <w:r w:rsidRPr="00096EAF">
        <w:rPr>
          <w:rFonts w:ascii="Calibri (corpo)" w:hAnsi="Calibri (corpo)" w:cs="Arial"/>
          <w:color w:val="000000"/>
          <w:sz w:val="24"/>
          <w:lang w:val="pt-PT"/>
        </w:rPr>
        <w:t>o sistema.</w:t>
      </w:r>
    </w:p>
    <w:p w14:paraId="6F490D98" w14:textId="77777777" w:rsidR="00096EAF" w:rsidRDefault="00A24015" w:rsidP="00096EAF">
      <w:pPr>
        <w:ind w:left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u w:val="single"/>
          <w:lang w:val="pt-PT"/>
        </w:rPr>
        <w:t>Cenário de sucesso principal:</w:t>
      </w:r>
    </w:p>
    <w:p w14:paraId="65E6C6EA" w14:textId="77777777" w:rsidR="00096EAF" w:rsidRPr="00096EAF" w:rsidRDefault="00A24015" w:rsidP="00096EAF">
      <w:pPr>
        <w:pStyle w:val="PargrafodaLista"/>
        <w:numPr>
          <w:ilvl w:val="0"/>
          <w:numId w:val="2"/>
        </w:numPr>
        <w:ind w:left="720" w:firstLine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O </w:t>
      </w:r>
      <w:r w:rsidR="00096EAF" w:rsidRPr="00096EAF">
        <w:rPr>
          <w:rFonts w:ascii="Calibri (corpo)" w:hAnsi="Calibri (corpo)" w:cs="Arial"/>
          <w:color w:val="000000"/>
          <w:sz w:val="24"/>
          <w:lang w:val="pt-PT"/>
        </w:rPr>
        <w:t>utilizador do sistema</w:t>
      </w: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 inicia 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>a consulta dos dados</w:t>
      </w: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 de um atleta.</w:t>
      </w:r>
    </w:p>
    <w:p w14:paraId="02DC16FA" w14:textId="77777777" w:rsidR="00096EAF" w:rsidRPr="00096EAF" w:rsidRDefault="00A24015" w:rsidP="00096EAF">
      <w:pPr>
        <w:pStyle w:val="PargrafodaLista"/>
        <w:numPr>
          <w:ilvl w:val="0"/>
          <w:numId w:val="2"/>
        </w:numPr>
        <w:ind w:left="720" w:firstLine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O sistema solicita 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>o número de</w:t>
      </w: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 identificação civil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 xml:space="preserve"> do atleta</w:t>
      </w:r>
      <w:r w:rsidRPr="00096EAF">
        <w:rPr>
          <w:rFonts w:ascii="Calibri (corpo)" w:hAnsi="Calibri (corpo)" w:cs="Arial"/>
          <w:color w:val="000000"/>
          <w:sz w:val="24"/>
          <w:lang w:val="pt-PT"/>
        </w:rPr>
        <w:t>.</w:t>
      </w:r>
      <w:r w:rsidR="00096EAF" w:rsidRPr="00096EAF">
        <w:rPr>
          <w:rFonts w:ascii="Calibri (corpo)" w:hAnsi="Calibri (corpo)" w:cs="Arial"/>
          <w:color w:val="000000"/>
          <w:sz w:val="24"/>
          <w:lang w:val="pt-PT"/>
        </w:rPr>
        <w:t xml:space="preserve"> </w:t>
      </w:r>
    </w:p>
    <w:p w14:paraId="42ABDC35" w14:textId="77777777" w:rsidR="00096EAF" w:rsidRPr="00096EAF" w:rsidRDefault="00A24015" w:rsidP="00096EAF">
      <w:pPr>
        <w:pStyle w:val="PargrafodaLista"/>
        <w:numPr>
          <w:ilvl w:val="0"/>
          <w:numId w:val="2"/>
        </w:numPr>
        <w:ind w:left="720" w:firstLine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O </w:t>
      </w:r>
      <w:r w:rsidR="00096EAF" w:rsidRPr="00096EAF">
        <w:rPr>
          <w:rFonts w:ascii="Calibri (corpo)" w:hAnsi="Calibri (corpo)" w:cs="Arial"/>
          <w:color w:val="000000"/>
          <w:sz w:val="24"/>
          <w:lang w:val="pt-PT"/>
        </w:rPr>
        <w:t>utilizador do sistema</w:t>
      </w: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 introduz 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>o número de identificação civil do atleta</w:t>
      </w:r>
      <w:r w:rsidRPr="00096EAF">
        <w:rPr>
          <w:rFonts w:ascii="Calibri (corpo)" w:hAnsi="Calibri (corpo)" w:cs="Arial"/>
          <w:color w:val="000000"/>
          <w:sz w:val="24"/>
          <w:lang w:val="pt-PT"/>
        </w:rPr>
        <w:t>.</w:t>
      </w:r>
    </w:p>
    <w:p w14:paraId="59B0B13C" w14:textId="6701227F" w:rsidR="00096EAF" w:rsidRPr="00096EAF" w:rsidRDefault="00A24015" w:rsidP="00096EAF">
      <w:pPr>
        <w:pStyle w:val="PargrafodaLista"/>
        <w:numPr>
          <w:ilvl w:val="0"/>
          <w:numId w:val="2"/>
        </w:numPr>
        <w:ind w:left="720" w:firstLine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lang w:val="pt-PT"/>
        </w:rPr>
        <w:t xml:space="preserve">O sistema mostra </w:t>
      </w:r>
      <w:r w:rsidR="00151051" w:rsidRPr="00096EAF">
        <w:rPr>
          <w:rFonts w:ascii="Calibri (corpo)" w:hAnsi="Calibri (corpo)" w:cs="Arial"/>
          <w:color w:val="000000"/>
          <w:sz w:val="24"/>
          <w:lang w:val="pt-PT"/>
        </w:rPr>
        <w:t>as informações registadas relativas àquele atleta</w:t>
      </w:r>
      <w:r w:rsidR="00096EAF">
        <w:rPr>
          <w:rFonts w:ascii="Calibri (corpo)" w:hAnsi="Calibri (corpo)" w:cs="Arial"/>
          <w:color w:val="000000"/>
          <w:sz w:val="24"/>
          <w:lang w:val="pt-PT"/>
        </w:rPr>
        <w:t>.</w:t>
      </w:r>
    </w:p>
    <w:p w14:paraId="36315527" w14:textId="1596EA8C" w:rsidR="00371E86" w:rsidRPr="00096EAF" w:rsidRDefault="00371E86" w:rsidP="00096EAF">
      <w:pPr>
        <w:ind w:firstLine="720"/>
        <w:jc w:val="both"/>
        <w:rPr>
          <w:rFonts w:ascii="Calibri (corpo)" w:hAnsi="Calibri (corpo)" w:cs="Arial"/>
          <w:color w:val="000000"/>
          <w:sz w:val="24"/>
          <w:u w:val="single"/>
          <w:lang w:val="pt-PT"/>
        </w:rPr>
      </w:pPr>
      <w:r w:rsidRPr="00096EAF">
        <w:rPr>
          <w:rFonts w:ascii="Calibri (corpo)" w:hAnsi="Calibri (corpo)" w:cs="Arial"/>
          <w:color w:val="000000"/>
          <w:sz w:val="24"/>
          <w:u w:val="single"/>
          <w:lang w:val="pt-PT"/>
        </w:rPr>
        <w:t>Extensões:</w:t>
      </w:r>
    </w:p>
    <w:p w14:paraId="4E2D0D2B" w14:textId="77777777" w:rsidR="00096EAF" w:rsidRDefault="00371E86" w:rsidP="00096E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 xml:space="preserve">O </w:t>
      </w:r>
      <w:r w:rsidR="00096EAF" w:rsidRPr="00096EAF">
        <w:rPr>
          <w:rFonts w:ascii="Calibri (corpo)" w:hAnsi="Calibri (corpo)" w:cs="Arial"/>
          <w:color w:val="000000"/>
          <w:lang w:val="pt-PT"/>
        </w:rPr>
        <w:t>utilizador do sistema</w:t>
      </w:r>
      <w:r w:rsidRPr="00096EAF">
        <w:rPr>
          <w:rFonts w:ascii="Calibri (corpo)" w:hAnsi="Calibri (corpo)" w:cs="Arial"/>
          <w:color w:val="000000"/>
          <w:lang w:val="pt-PT"/>
        </w:rPr>
        <w:t xml:space="preserve"> solicita o cancelamento d</w:t>
      </w:r>
      <w:r w:rsidR="00151051" w:rsidRPr="00096EAF">
        <w:rPr>
          <w:rFonts w:ascii="Calibri (corpo)" w:hAnsi="Calibri (corpo)" w:cs="Arial"/>
          <w:color w:val="000000"/>
          <w:lang w:val="pt-PT"/>
        </w:rPr>
        <w:t>a consulta</w:t>
      </w:r>
      <w:r w:rsidRPr="00096EAF">
        <w:rPr>
          <w:rFonts w:ascii="Calibri (corpo)" w:hAnsi="Calibri (corpo)" w:cs="Arial"/>
          <w:color w:val="000000"/>
          <w:lang w:val="pt-PT"/>
        </w:rPr>
        <w:t xml:space="preserve"> do atleta.</w:t>
      </w:r>
    </w:p>
    <w:p w14:paraId="47DAD2D3" w14:textId="30D6D706" w:rsidR="00096EAF" w:rsidRDefault="00371E86" w:rsidP="00096E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3D03CA03" w14:textId="77777777" w:rsidR="00096EAF" w:rsidRDefault="00096EAF" w:rsidP="00096EAF">
      <w:pPr>
        <w:pStyle w:val="NormalWeb"/>
        <w:spacing w:before="0" w:beforeAutospacing="0" w:after="0" w:afterAutospacing="0"/>
        <w:ind w:left="2520"/>
        <w:rPr>
          <w:rFonts w:ascii="Calibri (corpo)" w:hAnsi="Calibri (corpo)" w:cs="Arial"/>
          <w:color w:val="000000"/>
          <w:lang w:val="pt-PT"/>
        </w:rPr>
      </w:pPr>
    </w:p>
    <w:p w14:paraId="21E7605B" w14:textId="77777777" w:rsidR="00096EAF" w:rsidRDefault="00151051" w:rsidP="00096E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>O sistema deteta que o número de identificação introduzido não está registado no sistema</w:t>
      </w:r>
    </w:p>
    <w:p w14:paraId="2B80894F" w14:textId="77777777" w:rsidR="00096EAF" w:rsidRDefault="00371E86" w:rsidP="00096E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 xml:space="preserve">O sistema permite </w:t>
      </w:r>
      <w:r w:rsidR="00151051" w:rsidRPr="00096EAF">
        <w:rPr>
          <w:rFonts w:ascii="Calibri (corpo)" w:hAnsi="Calibri (corpo)" w:cs="Arial"/>
          <w:color w:val="000000"/>
          <w:lang w:val="pt-PT"/>
        </w:rPr>
        <w:t>o registo do atleta.</w:t>
      </w:r>
    </w:p>
    <w:p w14:paraId="6055ABCC" w14:textId="77777777" w:rsidR="00096EAF" w:rsidRDefault="00371E86" w:rsidP="00096E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 xml:space="preserve">O </w:t>
      </w:r>
      <w:r w:rsidR="00096EAF" w:rsidRPr="00096EAF">
        <w:rPr>
          <w:rFonts w:ascii="Calibri (corpo)" w:hAnsi="Calibri (corpo)" w:cs="Arial"/>
          <w:color w:val="000000"/>
          <w:lang w:val="pt-PT"/>
        </w:rPr>
        <w:t>utilizador do sistema</w:t>
      </w:r>
      <w:r w:rsidRPr="00096EAF">
        <w:rPr>
          <w:rFonts w:ascii="Calibri (corpo)" w:hAnsi="Calibri (corpo)" w:cs="Arial"/>
          <w:color w:val="000000"/>
          <w:lang w:val="pt-PT"/>
        </w:rPr>
        <w:t xml:space="preserve"> não </w:t>
      </w:r>
      <w:r w:rsidR="00151051" w:rsidRPr="00096EAF">
        <w:rPr>
          <w:rFonts w:ascii="Calibri (corpo)" w:hAnsi="Calibri (corpo)" w:cs="Arial"/>
          <w:color w:val="000000"/>
          <w:lang w:val="pt-PT"/>
        </w:rPr>
        <w:t>regista o atleta</w:t>
      </w:r>
      <w:r w:rsidRPr="00096EAF">
        <w:rPr>
          <w:rFonts w:ascii="Calibri (corpo)" w:hAnsi="Calibri (corpo)" w:cs="Arial"/>
          <w:color w:val="000000"/>
          <w:lang w:val="pt-PT"/>
        </w:rPr>
        <w:t xml:space="preserve">. </w:t>
      </w:r>
    </w:p>
    <w:p w14:paraId="4C0277E2" w14:textId="77777777" w:rsidR="00096EAF" w:rsidRDefault="00371E86" w:rsidP="00096E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>O caso de uso termina.</w:t>
      </w:r>
    </w:p>
    <w:p w14:paraId="327CE077" w14:textId="77777777" w:rsidR="00096EAF" w:rsidRDefault="00096EAF" w:rsidP="00096EAF">
      <w:pPr>
        <w:pStyle w:val="NormalWeb"/>
        <w:spacing w:before="0" w:beforeAutospacing="0" w:after="0" w:afterAutospacing="0"/>
        <w:ind w:left="1800"/>
        <w:rPr>
          <w:rFonts w:ascii="Calibri (corpo)" w:hAnsi="Calibri (corpo)" w:cs="Arial"/>
          <w:color w:val="000000"/>
          <w:lang w:val="pt-PT"/>
        </w:rPr>
      </w:pPr>
    </w:p>
    <w:p w14:paraId="6D53DCBF" w14:textId="77777777" w:rsidR="00096EAF" w:rsidRDefault="00371E86" w:rsidP="00096EA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lastRenderedPageBreak/>
        <w:t>O sistema deteta que</w:t>
      </w:r>
      <w:r w:rsidR="00151051" w:rsidRPr="00096EAF">
        <w:rPr>
          <w:rFonts w:ascii="Calibri (corpo)" w:hAnsi="Calibri (corpo)" w:cs="Arial"/>
          <w:color w:val="000000"/>
          <w:lang w:val="pt-PT"/>
        </w:rPr>
        <w:t xml:space="preserve"> o número de identificação civil é </w:t>
      </w:r>
      <w:r w:rsidRPr="00096EAF">
        <w:rPr>
          <w:rFonts w:ascii="Calibri (corpo)" w:hAnsi="Calibri (corpo)" w:cs="Arial"/>
          <w:color w:val="000000"/>
          <w:lang w:val="pt-PT"/>
        </w:rPr>
        <w:t>inválido.</w:t>
      </w:r>
    </w:p>
    <w:p w14:paraId="503821BB" w14:textId="77777777" w:rsidR="00096EAF" w:rsidRDefault="00371E86" w:rsidP="00096E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 xml:space="preserve">O sistema alerta o </w:t>
      </w:r>
      <w:r w:rsidR="00096EAF" w:rsidRPr="00096EAF">
        <w:rPr>
          <w:rFonts w:ascii="Calibri (corpo)" w:hAnsi="Calibri (corpo)" w:cs="Arial"/>
          <w:color w:val="000000"/>
          <w:lang w:val="pt-PT"/>
        </w:rPr>
        <w:t>utilizador do sistema</w:t>
      </w:r>
      <w:r w:rsidRPr="00096EAF">
        <w:rPr>
          <w:rFonts w:ascii="Calibri (corpo)" w:hAnsi="Calibri (corpo)" w:cs="Arial"/>
          <w:color w:val="000000"/>
          <w:lang w:val="pt-PT"/>
        </w:rPr>
        <w:t xml:space="preserve"> para o facto.</w:t>
      </w:r>
    </w:p>
    <w:p w14:paraId="3221D625" w14:textId="77777777" w:rsidR="00096EAF" w:rsidRDefault="00371E86" w:rsidP="00096E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>O sistema permite a sua alteração.</w:t>
      </w:r>
    </w:p>
    <w:p w14:paraId="5B7F5EF5" w14:textId="0F7261E2" w:rsidR="00371E86" w:rsidRPr="00096EAF" w:rsidRDefault="00371E86" w:rsidP="00096EA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  <w:r w:rsidRPr="00096EAF">
        <w:rPr>
          <w:rFonts w:ascii="Calibri (corpo)" w:hAnsi="Calibri (corpo)" w:cs="Arial"/>
          <w:color w:val="000000"/>
          <w:lang w:val="pt-PT"/>
        </w:rPr>
        <w:t xml:space="preserve">O </w:t>
      </w:r>
      <w:r w:rsidR="00096EAF" w:rsidRPr="00096EAF">
        <w:rPr>
          <w:rFonts w:ascii="Calibri (corpo)" w:hAnsi="Calibri (corpo)" w:cs="Arial"/>
          <w:color w:val="000000"/>
          <w:lang w:val="pt-PT"/>
        </w:rPr>
        <w:t>utilizador do sistema</w:t>
      </w:r>
      <w:r w:rsidRPr="00096EAF">
        <w:rPr>
          <w:rFonts w:ascii="Calibri (corpo)" w:hAnsi="Calibri (corpo)" w:cs="Arial"/>
          <w:color w:val="000000"/>
          <w:lang w:val="pt-PT"/>
        </w:rPr>
        <w:t xml:space="preserve"> não altera os dados. O caso de uso termina.</w:t>
      </w:r>
    </w:p>
    <w:p w14:paraId="5D1684DB" w14:textId="63D38BFF" w:rsidR="00AC7E07" w:rsidRDefault="00AC7E07" w:rsidP="008E5D86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45AEA7C1" w14:textId="77777777" w:rsidR="00096EAF" w:rsidRPr="00096EAF" w:rsidRDefault="00096EAF" w:rsidP="008E5D86">
      <w:pPr>
        <w:pStyle w:val="NormalWeb"/>
        <w:spacing w:before="0" w:beforeAutospacing="0" w:after="0" w:afterAutospacing="0"/>
        <w:rPr>
          <w:rFonts w:ascii="Calibri (corpo)" w:hAnsi="Calibri (corpo)" w:cs="Arial"/>
          <w:color w:val="000000"/>
          <w:lang w:val="pt-PT"/>
        </w:rPr>
      </w:pPr>
    </w:p>
    <w:p w14:paraId="5AF35D25" w14:textId="6AF44A3C" w:rsidR="008E5D86" w:rsidRPr="00096EAF" w:rsidRDefault="00151051" w:rsidP="008E5D86">
      <w:pPr>
        <w:pStyle w:val="NormalWeb"/>
        <w:spacing w:before="0" w:beforeAutospacing="0" w:after="0" w:afterAutospacing="0"/>
        <w:rPr>
          <w:rFonts w:ascii="Calibri (corpo)" w:hAnsi="Calibri (corpo)" w:cs="Arial"/>
          <w:b/>
          <w:color w:val="000000"/>
          <w:lang w:val="pt-PT"/>
        </w:rPr>
      </w:pPr>
      <w:r w:rsidRPr="00096EAF">
        <w:rPr>
          <w:rFonts w:ascii="Calibri (corpo)" w:hAnsi="Calibri (corpo)" w:cs="Arial"/>
          <w:b/>
          <w:color w:val="000000"/>
          <w:lang w:val="pt-PT"/>
        </w:rPr>
        <w:t>Consultar</w:t>
      </w:r>
      <w:r w:rsidR="008E5D86" w:rsidRPr="00096EAF">
        <w:rPr>
          <w:rFonts w:ascii="Calibri (corpo)" w:hAnsi="Calibri (corpo)" w:cs="Arial"/>
          <w:b/>
          <w:color w:val="000000"/>
          <w:lang w:val="pt-PT"/>
        </w:rPr>
        <w:t xml:space="preserve"> Atleta SSD</w:t>
      </w:r>
    </w:p>
    <w:p w14:paraId="69C00F4D" w14:textId="43F39A74" w:rsidR="009A0510" w:rsidRPr="00096EAF" w:rsidRDefault="009A0510" w:rsidP="008E5D86">
      <w:pPr>
        <w:pStyle w:val="NormalWeb"/>
        <w:spacing w:before="0" w:beforeAutospacing="0" w:after="0" w:afterAutospacing="0"/>
        <w:rPr>
          <w:rFonts w:ascii="Calibri (corpo)" w:hAnsi="Calibri (corpo)"/>
          <w:lang w:val="pt-PT"/>
        </w:rPr>
      </w:pPr>
    </w:p>
    <w:p w14:paraId="73792642" w14:textId="4E3D716D" w:rsidR="00AC7E07" w:rsidRPr="00096EAF" w:rsidRDefault="00A8039D" w:rsidP="008E5D86">
      <w:pPr>
        <w:pStyle w:val="NormalWeb"/>
        <w:spacing w:before="0" w:beforeAutospacing="0" w:after="0" w:afterAutospacing="0"/>
        <w:rPr>
          <w:rFonts w:ascii="Calibri (corpo)" w:hAnsi="Calibri (corpo)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45E432" wp14:editId="7F7132D3">
            <wp:simplePos x="0" y="0"/>
            <wp:positionH relativeFrom="column">
              <wp:posOffset>634365</wp:posOffset>
            </wp:positionH>
            <wp:positionV relativeFrom="paragraph">
              <wp:posOffset>8890</wp:posOffset>
            </wp:positionV>
            <wp:extent cx="428625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04" y="21501"/>
                <wp:lineTo x="2150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29880" w14:textId="77777777" w:rsidR="00AC7E07" w:rsidRPr="00096EAF" w:rsidRDefault="00AC7E07" w:rsidP="008E5D86">
      <w:pPr>
        <w:pStyle w:val="NormalWeb"/>
        <w:spacing w:before="0" w:beforeAutospacing="0" w:after="0" w:afterAutospacing="0"/>
        <w:rPr>
          <w:rFonts w:ascii="Calibri (corpo)" w:hAnsi="Calibri (corpo)"/>
          <w:lang w:val="pt-PT"/>
        </w:rPr>
      </w:pPr>
    </w:p>
    <w:p w14:paraId="7329F90F" w14:textId="190ACBE9" w:rsidR="00D6371E" w:rsidRPr="00096EAF" w:rsidRDefault="00D6371E" w:rsidP="009A0510">
      <w:pPr>
        <w:jc w:val="center"/>
        <w:rPr>
          <w:rFonts w:ascii="Calibri (corpo)" w:hAnsi="Calibri (corpo)"/>
          <w:sz w:val="24"/>
          <w:lang w:val="pt-PT"/>
        </w:rPr>
      </w:pPr>
    </w:p>
    <w:sectPr w:rsidR="00D6371E" w:rsidRPr="0009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(corpo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5D29"/>
    <w:multiLevelType w:val="hybridMultilevel"/>
    <w:tmpl w:val="2B22313C"/>
    <w:lvl w:ilvl="0" w:tplc="CF3E07FC">
      <w:start w:val="1"/>
      <w:numFmt w:val="decimal"/>
      <w:lvlText w:val="%1."/>
      <w:lvlJc w:val="left"/>
      <w:pPr>
        <w:ind w:left="1800" w:hanging="360"/>
      </w:pPr>
      <w:rPr>
        <w:rFonts w:ascii="Calibri (corpo)" w:eastAsia="Times New Roman" w:hAnsi="Calibri (corpo)" w:cs="Arial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BD92197"/>
    <w:multiLevelType w:val="hybridMultilevel"/>
    <w:tmpl w:val="7EF87D2A"/>
    <w:lvl w:ilvl="0" w:tplc="282C811C">
      <w:start w:val="1"/>
      <w:numFmt w:val="decimal"/>
      <w:lvlText w:val="%1."/>
      <w:lvlJc w:val="left"/>
      <w:pPr>
        <w:ind w:left="-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840" w:hanging="360"/>
      </w:pPr>
    </w:lvl>
    <w:lvl w:ilvl="2" w:tplc="0409001B" w:tentative="1">
      <w:start w:val="1"/>
      <w:numFmt w:val="lowerRoman"/>
      <w:lvlText w:val="%3."/>
      <w:lvlJc w:val="right"/>
      <w:pPr>
        <w:ind w:left="-6120" w:hanging="180"/>
      </w:pPr>
    </w:lvl>
    <w:lvl w:ilvl="3" w:tplc="0409000F" w:tentative="1">
      <w:start w:val="1"/>
      <w:numFmt w:val="decimal"/>
      <w:lvlText w:val="%4."/>
      <w:lvlJc w:val="left"/>
      <w:pPr>
        <w:ind w:left="-5400" w:hanging="360"/>
      </w:pPr>
    </w:lvl>
    <w:lvl w:ilvl="4" w:tplc="04090019" w:tentative="1">
      <w:start w:val="1"/>
      <w:numFmt w:val="lowerLetter"/>
      <w:lvlText w:val="%5."/>
      <w:lvlJc w:val="left"/>
      <w:pPr>
        <w:ind w:left="-4680" w:hanging="360"/>
      </w:pPr>
    </w:lvl>
    <w:lvl w:ilvl="5" w:tplc="0409001B" w:tentative="1">
      <w:start w:val="1"/>
      <w:numFmt w:val="lowerRoman"/>
      <w:lvlText w:val="%6."/>
      <w:lvlJc w:val="right"/>
      <w:pPr>
        <w:ind w:left="-3960" w:hanging="180"/>
      </w:pPr>
    </w:lvl>
    <w:lvl w:ilvl="6" w:tplc="0409000F" w:tentative="1">
      <w:start w:val="1"/>
      <w:numFmt w:val="decimal"/>
      <w:lvlText w:val="%7."/>
      <w:lvlJc w:val="left"/>
      <w:pPr>
        <w:ind w:left="-3240" w:hanging="360"/>
      </w:pPr>
    </w:lvl>
    <w:lvl w:ilvl="7" w:tplc="04090019" w:tentative="1">
      <w:start w:val="1"/>
      <w:numFmt w:val="lowerLetter"/>
      <w:lvlText w:val="%8."/>
      <w:lvlJc w:val="left"/>
      <w:pPr>
        <w:ind w:left="-2520" w:hanging="360"/>
      </w:pPr>
    </w:lvl>
    <w:lvl w:ilvl="8" w:tplc="0409001B" w:tentative="1">
      <w:start w:val="1"/>
      <w:numFmt w:val="lowerRoman"/>
      <w:lvlText w:val="%9."/>
      <w:lvlJc w:val="right"/>
      <w:pPr>
        <w:ind w:left="-1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86"/>
    <w:rsid w:val="00096EAF"/>
    <w:rsid w:val="00151051"/>
    <w:rsid w:val="00371E86"/>
    <w:rsid w:val="004E758A"/>
    <w:rsid w:val="00733129"/>
    <w:rsid w:val="008E5D86"/>
    <w:rsid w:val="009A0510"/>
    <w:rsid w:val="00A24015"/>
    <w:rsid w:val="00A76EBF"/>
    <w:rsid w:val="00A8039D"/>
    <w:rsid w:val="00AC7E07"/>
    <w:rsid w:val="00AD6274"/>
    <w:rsid w:val="00BA3E6E"/>
    <w:rsid w:val="00D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DE2B"/>
  <w15:chartTrackingRefBased/>
  <w15:docId w15:val="{AA7F3C6D-B1BB-4F1C-8799-367BBAB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09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 (1090850)</dc:creator>
  <cp:keywords/>
  <dc:description/>
  <cp:lastModifiedBy>Bárbara do Sacramento Monteiro Leston Bandeira</cp:lastModifiedBy>
  <cp:revision>8</cp:revision>
  <dcterms:created xsi:type="dcterms:W3CDTF">2020-11-23T17:13:00Z</dcterms:created>
  <dcterms:modified xsi:type="dcterms:W3CDTF">2020-11-26T20:07:00Z</dcterms:modified>
</cp:coreProperties>
</file>