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E2D91" w14:textId="77777777" w:rsidR="00E7607A" w:rsidRPr="00C53C1C" w:rsidRDefault="003C34B3" w:rsidP="00E7607A">
      <w:pPr>
        <w:rPr>
          <w:rFonts w:cs="Arial"/>
        </w:rPr>
      </w:pPr>
      <w:r w:rsidRPr="00C53C1C">
        <w:rPr>
          <w:rFonts w:cs="Arial"/>
          <w:noProof/>
          <w:lang w:eastAsia="pt-PT"/>
        </w:rPr>
        <w:drawing>
          <wp:inline distT="0" distB="0" distL="0" distR="0" wp14:anchorId="36AE2D9D" wp14:editId="36AE2D9E">
            <wp:extent cx="5400040" cy="1293495"/>
            <wp:effectExtent l="0" t="0" r="0" b="1905"/>
            <wp:docPr id="1" name="Imagem 1" descr="E-fólio B: Folha de resolução para E-fólio. Universidade Abe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folio_b_res.gif"/>
                    <pic:cNvPicPr/>
                  </pic:nvPicPr>
                  <pic:blipFill>
                    <a:blip r:embed="rId7">
                      <a:extLst>
                        <a:ext uri="{28A0092B-C50C-407E-A947-70E740481C1C}">
                          <a14:useLocalDpi xmlns:a14="http://schemas.microsoft.com/office/drawing/2010/main" val="0"/>
                        </a:ext>
                      </a:extLst>
                    </a:blip>
                    <a:stretch>
                      <a:fillRect/>
                    </a:stretch>
                  </pic:blipFill>
                  <pic:spPr>
                    <a:xfrm>
                      <a:off x="0" y="0"/>
                      <a:ext cx="5400040" cy="1293495"/>
                    </a:xfrm>
                    <a:prstGeom prst="rect">
                      <a:avLst/>
                    </a:prstGeom>
                  </pic:spPr>
                </pic:pic>
              </a:graphicData>
            </a:graphic>
          </wp:inline>
        </w:drawing>
      </w:r>
    </w:p>
    <w:p w14:paraId="6017BBF3" w14:textId="77777777" w:rsidR="00043AC7" w:rsidRDefault="00043AC7" w:rsidP="00043AC7">
      <w:r w:rsidRPr="003D1F37">
        <w:rPr>
          <w:rStyle w:val="Strong"/>
        </w:rPr>
        <w:t>U</w:t>
      </w:r>
      <w:r>
        <w:rPr>
          <w:rStyle w:val="Strong"/>
        </w:rPr>
        <w:t>NIDADE CURRICULAR:</w:t>
      </w:r>
      <w:r w:rsidRPr="00230F5A">
        <w:t xml:space="preserve"> </w:t>
      </w:r>
      <w:r>
        <w:t>Introdução à Inteligência Artificial</w:t>
      </w:r>
    </w:p>
    <w:p w14:paraId="09924567" w14:textId="77777777" w:rsidR="00043AC7" w:rsidRDefault="00043AC7" w:rsidP="00043AC7">
      <w:r w:rsidRPr="003D1F37">
        <w:rPr>
          <w:rStyle w:val="Strong"/>
        </w:rPr>
        <w:t>CÓDIGO</w:t>
      </w:r>
      <w:r>
        <w:rPr>
          <w:rStyle w:val="Strong"/>
        </w:rPr>
        <w:t>:</w:t>
      </w:r>
      <w:r>
        <w:t xml:space="preserve"> 21071</w:t>
      </w:r>
    </w:p>
    <w:p w14:paraId="4B7D3804" w14:textId="77777777" w:rsidR="00043AC7" w:rsidRDefault="00043AC7" w:rsidP="00043AC7">
      <w:r w:rsidRPr="003D1F37">
        <w:rPr>
          <w:rStyle w:val="Strong"/>
        </w:rPr>
        <w:t>DOCENTE</w:t>
      </w:r>
      <w:r>
        <w:rPr>
          <w:rStyle w:val="Strong"/>
        </w:rPr>
        <w:t>:</w:t>
      </w:r>
      <w:r>
        <w:t xml:space="preserve"> José Coelho</w:t>
      </w:r>
    </w:p>
    <w:p w14:paraId="7E3EEF8A" w14:textId="77777777" w:rsidR="00770B61" w:rsidRDefault="00770B61" w:rsidP="00043AC7"/>
    <w:p w14:paraId="1DDAC2C1" w14:textId="77777777" w:rsidR="00043AC7" w:rsidRPr="003C099E" w:rsidRDefault="00043AC7" w:rsidP="00043AC7">
      <w:pPr>
        <w:rPr>
          <w:rStyle w:val="Strong"/>
        </w:rPr>
      </w:pPr>
      <w:r>
        <w:rPr>
          <w:rStyle w:val="Strong"/>
        </w:rPr>
        <w:t>A preencher pelo estudante</w:t>
      </w:r>
    </w:p>
    <w:p w14:paraId="6C6E1CA9" w14:textId="77777777" w:rsidR="00043AC7" w:rsidRDefault="00043AC7" w:rsidP="00043AC7">
      <w:r w:rsidRPr="003C099E">
        <w:rPr>
          <w:rStyle w:val="Strong"/>
        </w:rPr>
        <w:t>NOME</w:t>
      </w:r>
      <w:r>
        <w:rPr>
          <w:rStyle w:val="Strong"/>
        </w:rPr>
        <w:t>:</w:t>
      </w:r>
      <w:r>
        <w:t xml:space="preserve"> Vítor Manuel Metrogos Frango </w:t>
      </w:r>
    </w:p>
    <w:p w14:paraId="574E6239" w14:textId="77777777" w:rsidR="00043AC7" w:rsidRDefault="00043AC7" w:rsidP="00043AC7">
      <w:r>
        <w:rPr>
          <w:rStyle w:val="Strong"/>
        </w:rPr>
        <w:t>N.º DE ESTUDANTE:</w:t>
      </w:r>
      <w:r w:rsidRPr="00230F5A">
        <w:t xml:space="preserve"> </w:t>
      </w:r>
      <w:r>
        <w:t>1802925</w:t>
      </w:r>
    </w:p>
    <w:p w14:paraId="751B1506" w14:textId="77777777" w:rsidR="00043AC7" w:rsidRPr="00230F5A" w:rsidRDefault="00043AC7" w:rsidP="00043AC7">
      <w:r>
        <w:rPr>
          <w:rStyle w:val="Strong"/>
        </w:rPr>
        <w:t>CURSO:</w:t>
      </w:r>
      <w:r w:rsidRPr="00230F5A">
        <w:t xml:space="preserve"> </w:t>
      </w:r>
      <w:r>
        <w:t xml:space="preserve">Licenciatura em Engenharia Informática </w:t>
      </w:r>
    </w:p>
    <w:p w14:paraId="2B026BBC" w14:textId="2557F1AA" w:rsidR="00043AC7" w:rsidRDefault="00043AC7" w:rsidP="00043AC7">
      <w:r>
        <w:rPr>
          <w:rStyle w:val="Strong"/>
        </w:rPr>
        <w:t>DATA DE ENTREGA:</w:t>
      </w:r>
      <w:r w:rsidRPr="00230F5A">
        <w:t xml:space="preserve"> </w:t>
      </w:r>
      <w:r w:rsidR="00770B61">
        <w:t>20 mai</w:t>
      </w:r>
      <w:r w:rsidR="00B209AF">
        <w:t>o</w:t>
      </w:r>
      <w:r w:rsidR="00770B61">
        <w:t xml:space="preserve"> 2024</w:t>
      </w:r>
    </w:p>
    <w:p w14:paraId="05BE6501" w14:textId="77777777" w:rsidR="00C53C1C" w:rsidRPr="00C53C1C" w:rsidRDefault="00C53C1C" w:rsidP="00CA192D">
      <w:pPr>
        <w:rPr>
          <w:rStyle w:val="Strong"/>
          <w:rFonts w:cs="Arial"/>
        </w:rPr>
      </w:pPr>
    </w:p>
    <w:p w14:paraId="5BA75F96" w14:textId="77777777" w:rsidR="00C53C1C" w:rsidRPr="00C53C1C" w:rsidRDefault="00C53C1C" w:rsidP="00CA192D">
      <w:pPr>
        <w:rPr>
          <w:rStyle w:val="Strong"/>
          <w:rFonts w:cs="Arial"/>
        </w:rPr>
      </w:pPr>
    </w:p>
    <w:p w14:paraId="200491C2" w14:textId="77777777" w:rsidR="00C53C1C" w:rsidRPr="00C53C1C" w:rsidRDefault="00C53C1C" w:rsidP="00CA192D">
      <w:pPr>
        <w:rPr>
          <w:rStyle w:val="Strong"/>
          <w:rFonts w:cs="Arial"/>
        </w:rPr>
      </w:pPr>
    </w:p>
    <w:p w14:paraId="5F867D91" w14:textId="77777777" w:rsidR="00C53C1C" w:rsidRDefault="00C53C1C" w:rsidP="00CA192D">
      <w:pPr>
        <w:rPr>
          <w:rStyle w:val="Strong"/>
          <w:rFonts w:cs="Arial"/>
        </w:rPr>
      </w:pPr>
    </w:p>
    <w:p w14:paraId="460B1E17" w14:textId="77777777" w:rsidR="00043AC7" w:rsidRDefault="00043AC7" w:rsidP="00CA192D">
      <w:pPr>
        <w:rPr>
          <w:rStyle w:val="Strong"/>
          <w:rFonts w:cs="Arial"/>
        </w:rPr>
      </w:pPr>
    </w:p>
    <w:p w14:paraId="70B57F02" w14:textId="77777777" w:rsidR="00043AC7" w:rsidRDefault="00043AC7" w:rsidP="00CA192D">
      <w:pPr>
        <w:rPr>
          <w:rStyle w:val="Strong"/>
          <w:rFonts w:cs="Arial"/>
        </w:rPr>
      </w:pPr>
    </w:p>
    <w:p w14:paraId="2274BE8B" w14:textId="77777777" w:rsidR="00043AC7" w:rsidRPr="00C53C1C" w:rsidRDefault="00043AC7" w:rsidP="00CA192D">
      <w:pPr>
        <w:rPr>
          <w:rStyle w:val="Strong"/>
          <w:rFonts w:cs="Arial"/>
        </w:rPr>
      </w:pPr>
    </w:p>
    <w:p w14:paraId="2ACDD17C" w14:textId="0A4E07A0" w:rsidR="00C53C1C" w:rsidRDefault="00C53C1C" w:rsidP="00CA192D">
      <w:pPr>
        <w:rPr>
          <w:rStyle w:val="Strong"/>
          <w:rFonts w:cs="Arial"/>
        </w:rPr>
      </w:pPr>
    </w:p>
    <w:p w14:paraId="7327FACB" w14:textId="77777777" w:rsidR="00043AC7" w:rsidRPr="00C53C1C" w:rsidRDefault="00043AC7" w:rsidP="00CA192D">
      <w:pPr>
        <w:rPr>
          <w:rStyle w:val="Strong"/>
          <w:rFonts w:cs="Arial"/>
        </w:rPr>
      </w:pPr>
    </w:p>
    <w:p w14:paraId="4735B398" w14:textId="77777777" w:rsidR="00C53C1C" w:rsidRPr="00C53C1C" w:rsidRDefault="00C53C1C" w:rsidP="00CA192D">
      <w:pPr>
        <w:rPr>
          <w:rStyle w:val="Strong"/>
          <w:rFonts w:cs="Arial"/>
        </w:rPr>
      </w:pPr>
    </w:p>
    <w:p w14:paraId="36AE2D9B" w14:textId="743598D9" w:rsidR="003C099E" w:rsidRPr="00C53C1C" w:rsidRDefault="003C099E" w:rsidP="00155D30">
      <w:pPr>
        <w:jc w:val="both"/>
        <w:rPr>
          <w:rFonts w:cs="Arial"/>
          <w:sz w:val="22"/>
        </w:rPr>
      </w:pPr>
      <w:r w:rsidRPr="00C53C1C">
        <w:rPr>
          <w:rStyle w:val="Strong"/>
          <w:rFonts w:cs="Arial"/>
          <w:sz w:val="22"/>
        </w:rPr>
        <w:t xml:space="preserve">TRABALHO </w:t>
      </w:r>
      <w:r w:rsidR="00230F5A" w:rsidRPr="00C53C1C">
        <w:rPr>
          <w:rStyle w:val="Strong"/>
          <w:rFonts w:cs="Arial"/>
          <w:sz w:val="22"/>
        </w:rPr>
        <w:t xml:space="preserve">/ </w:t>
      </w:r>
      <w:r w:rsidRPr="00C53C1C">
        <w:rPr>
          <w:rStyle w:val="Strong"/>
          <w:rFonts w:cs="Arial"/>
          <w:sz w:val="22"/>
        </w:rPr>
        <w:t>RESOLUÇÃO</w:t>
      </w:r>
      <w:r w:rsidR="00230F5A" w:rsidRPr="00C53C1C">
        <w:rPr>
          <w:rStyle w:val="Strong"/>
          <w:rFonts w:cs="Arial"/>
          <w:sz w:val="22"/>
        </w:rPr>
        <w:t>:</w:t>
      </w:r>
    </w:p>
    <w:p w14:paraId="781D6840" w14:textId="1255A9D3" w:rsidR="00E45611" w:rsidRDefault="004929EC" w:rsidP="00155D30">
      <w:pPr>
        <w:jc w:val="both"/>
      </w:pPr>
      <w:r>
        <w:t>Este relatório apresenta a implementação e os resultados de um algoritmo de otimização aplicado a</w:t>
      </w:r>
      <w:r w:rsidR="0055459C">
        <w:t xml:space="preserve"> </w:t>
      </w:r>
      <w:r w:rsidR="00D4592F">
        <w:t>um problema</w:t>
      </w:r>
      <w:r>
        <w:t xml:space="preserve"> </w:t>
      </w:r>
      <w:r w:rsidR="004649D1">
        <w:t xml:space="preserve">em que </w:t>
      </w:r>
      <w:r w:rsidR="0026180B">
        <w:t>o objetivo</w:t>
      </w:r>
      <w:r w:rsidR="00E45611">
        <w:t xml:space="preserve"> é minimizar o custo médio de deslocação das famílias para a estação mais próxim</w:t>
      </w:r>
      <w:r w:rsidR="00155D30">
        <w:t>a</w:t>
      </w:r>
      <w:r w:rsidR="004649D1">
        <w:t xml:space="preserve">, ou seja, </w:t>
      </w:r>
      <w:r w:rsidR="00155D30">
        <w:t xml:space="preserve">minimizar o </w:t>
      </w:r>
      <w:r w:rsidR="0026180B">
        <w:t>número</w:t>
      </w:r>
      <w:r w:rsidR="00155D30">
        <w:t xml:space="preserve"> de estações (A) e o custo m</w:t>
      </w:r>
      <w:r w:rsidR="008223D7">
        <w:t xml:space="preserve">édio de deslocação (B), respeitando a </w:t>
      </w:r>
      <w:r w:rsidR="004D0057">
        <w:t>fórmula</w:t>
      </w:r>
      <w:r w:rsidR="008223D7">
        <w:t xml:space="preserve"> de custo total definida no enunciado</w:t>
      </w:r>
      <w:r w:rsidR="00D4592F">
        <w:t xml:space="preserve">. O </w:t>
      </w:r>
      <w:r w:rsidR="00D4592F" w:rsidRPr="00D4592F">
        <w:rPr>
          <w:b/>
          <w:bCs/>
        </w:rPr>
        <w:t>estado inicial</w:t>
      </w:r>
      <w:r w:rsidR="00D4592F">
        <w:rPr>
          <w:b/>
          <w:bCs/>
        </w:rPr>
        <w:t xml:space="preserve"> </w:t>
      </w:r>
      <w:r w:rsidR="00D4592F">
        <w:t xml:space="preserve">são os </w:t>
      </w:r>
      <w:r w:rsidR="006C144F">
        <w:t>territórios</w:t>
      </w:r>
      <w:r w:rsidR="00D4592F">
        <w:t xml:space="preserve"> </w:t>
      </w:r>
      <w:r w:rsidR="006C144F">
        <w:t xml:space="preserve">de </w:t>
      </w:r>
      <w:r w:rsidR="00D4592F">
        <w:t>NxM</w:t>
      </w:r>
      <w:r w:rsidR="006C144F">
        <w:t xml:space="preserve"> zonas (</w:t>
      </w:r>
      <w:r w:rsidR="0026180B">
        <w:t>instâncias</w:t>
      </w:r>
      <w:r w:rsidR="006C144F">
        <w:t xml:space="preserve"> 1 a 20) com </w:t>
      </w:r>
      <w:r w:rsidR="0026180B">
        <w:t>número</w:t>
      </w:r>
      <w:r w:rsidR="006C144F">
        <w:t xml:space="preserve"> de famílias em cada zona</w:t>
      </w:r>
      <w:r w:rsidR="00DD337C">
        <w:t>,</w:t>
      </w:r>
      <w:r w:rsidR="005A5BCD">
        <w:t xml:space="preserve"> havendo </w:t>
      </w:r>
      <w:r w:rsidR="005A5BCD">
        <w:rPr>
          <w:b/>
          <w:bCs/>
        </w:rPr>
        <w:t>a</w:t>
      </w:r>
      <w:r w:rsidR="003041F3">
        <w:rPr>
          <w:b/>
          <w:bCs/>
        </w:rPr>
        <w:t xml:space="preserve">ções possíveis </w:t>
      </w:r>
      <w:r w:rsidR="003041F3">
        <w:t>na escolha das posições para as estações e</w:t>
      </w:r>
      <w:r w:rsidR="009E0826">
        <w:t>m que</w:t>
      </w:r>
      <w:r w:rsidR="003041F3">
        <w:t xml:space="preserve"> </w:t>
      </w:r>
      <w:r w:rsidR="00CB1D3A">
        <w:t xml:space="preserve">o </w:t>
      </w:r>
      <w:r w:rsidR="00CB1D3A">
        <w:rPr>
          <w:b/>
          <w:bCs/>
        </w:rPr>
        <w:t xml:space="preserve">modelo de transição </w:t>
      </w:r>
      <w:r w:rsidR="00CB1D3A">
        <w:t>são todos os movimentos horizontais</w:t>
      </w:r>
      <w:r w:rsidR="00780F58">
        <w:t xml:space="preserve">, verticais e diagonais para determinar a </w:t>
      </w:r>
      <w:r w:rsidR="00B01E18">
        <w:t>distância</w:t>
      </w:r>
      <w:r w:rsidR="00780F58">
        <w:t xml:space="preserve"> de cada zona até à estação mais </w:t>
      </w:r>
      <w:r w:rsidR="003E24B0">
        <w:t>próxima</w:t>
      </w:r>
      <w:r w:rsidR="00C118A7">
        <w:t xml:space="preserve">, respeitando os </w:t>
      </w:r>
      <w:r w:rsidR="00C118A7">
        <w:rPr>
          <w:b/>
          <w:bCs/>
        </w:rPr>
        <w:t xml:space="preserve">custos </w:t>
      </w:r>
      <w:r w:rsidR="00C118A7">
        <w:t xml:space="preserve">conforme as </w:t>
      </w:r>
      <w:r w:rsidR="00B209AF">
        <w:t>distâncias</w:t>
      </w:r>
      <w:r w:rsidR="00C118A7">
        <w:t xml:space="preserve"> </w:t>
      </w:r>
      <w:r w:rsidR="0026180B">
        <w:t>(também</w:t>
      </w:r>
      <w:r w:rsidR="00C118A7">
        <w:t xml:space="preserve"> do enunciado)</w:t>
      </w:r>
      <w:r w:rsidR="00A23A07">
        <w:t xml:space="preserve">. Os </w:t>
      </w:r>
      <w:r w:rsidR="00A23A07">
        <w:rPr>
          <w:b/>
          <w:bCs/>
        </w:rPr>
        <w:t xml:space="preserve">sucessores </w:t>
      </w:r>
      <w:r w:rsidR="00A23A07">
        <w:t xml:space="preserve">e o </w:t>
      </w:r>
      <w:r w:rsidR="00A23A07">
        <w:rPr>
          <w:b/>
          <w:bCs/>
        </w:rPr>
        <w:t xml:space="preserve">espaço de estados </w:t>
      </w:r>
      <w:r w:rsidR="00E13D5E">
        <w:t>são todas a novas posições possíveis para as estações após cada ação e todas as combinações possíveis de posições para as estações</w:t>
      </w:r>
      <w:r w:rsidR="00FC6929">
        <w:t xml:space="preserve">. Por fim </w:t>
      </w:r>
      <w:r w:rsidR="002236F4">
        <w:t>obtém</w:t>
      </w:r>
      <w:r w:rsidR="00FC6929">
        <w:t xml:space="preserve"> se uma </w:t>
      </w:r>
      <w:r w:rsidR="00FC6929">
        <w:rPr>
          <w:b/>
          <w:bCs/>
        </w:rPr>
        <w:t xml:space="preserve">solução </w:t>
      </w:r>
      <w:r w:rsidR="00FC6929">
        <w:t xml:space="preserve">que será a implantação das </w:t>
      </w:r>
      <w:r w:rsidR="0026180B">
        <w:t>estações</w:t>
      </w:r>
      <w:r w:rsidR="00FC6929">
        <w:t xml:space="preserve"> </w:t>
      </w:r>
      <w:r w:rsidR="0065662C">
        <w:t xml:space="preserve">conforme o </w:t>
      </w:r>
      <w:r w:rsidR="0026180B">
        <w:t>cálculo</w:t>
      </w:r>
      <w:r w:rsidR="0065662C">
        <w:t xml:space="preserve"> do custo total tendo também em conta a </w:t>
      </w:r>
      <w:r w:rsidR="0065662C">
        <w:rPr>
          <w:b/>
          <w:bCs/>
        </w:rPr>
        <w:t>restrições</w:t>
      </w:r>
      <w:r w:rsidR="002236F4">
        <w:rPr>
          <w:b/>
          <w:bCs/>
        </w:rPr>
        <w:t xml:space="preserve"> </w:t>
      </w:r>
      <w:r w:rsidR="002236F4">
        <w:t xml:space="preserve">definidas para </w:t>
      </w:r>
      <w:r w:rsidR="0026180B">
        <w:t>o problema</w:t>
      </w:r>
      <w:r w:rsidR="003E24B0">
        <w:t xml:space="preserve"> </w:t>
      </w:r>
    </w:p>
    <w:p w14:paraId="78C17C76" w14:textId="0EE67523" w:rsidR="00B11A15" w:rsidRDefault="00A36F12" w:rsidP="00155D30">
      <w:pPr>
        <w:jc w:val="both"/>
      </w:pPr>
      <w:r>
        <w:t xml:space="preserve">Para </w:t>
      </w:r>
      <w:r w:rsidR="00E6789B">
        <w:t>a resolução do problema optei pela escolha do algoritmo A* melhorativo</w:t>
      </w:r>
      <w:r w:rsidR="00B66163">
        <w:t>, no entanto este não seria necessariamente a única ou melhor escolha</w:t>
      </w:r>
      <w:r w:rsidR="002573B2">
        <w:t xml:space="preserve"> para todas as situações. A escolha </w:t>
      </w:r>
      <w:r w:rsidR="004510E2">
        <w:t>foi adequada</w:t>
      </w:r>
      <w:r w:rsidR="00AB2D2A">
        <w:t xml:space="preserve"> a diversos fatores entre eles a utilização preferencial sobre os lecionados na UC</w:t>
      </w:r>
      <w:r w:rsidR="00BF093C">
        <w:t xml:space="preserve">, </w:t>
      </w:r>
      <w:r w:rsidR="00BD6E10">
        <w:t xml:space="preserve">mas </w:t>
      </w:r>
      <w:r w:rsidR="00BF093C">
        <w:t xml:space="preserve">outros me levaram </w:t>
      </w:r>
      <w:r w:rsidR="00205F4E">
        <w:t>à</w:t>
      </w:r>
      <w:r w:rsidR="00BD6E10">
        <w:t xml:space="preserve"> escolha </w:t>
      </w:r>
      <w:r w:rsidR="00860847">
        <w:t>d</w:t>
      </w:r>
      <w:r w:rsidR="00BF093C">
        <w:t xml:space="preserve">o A* </w:t>
      </w:r>
      <w:proofErr w:type="spellStart"/>
      <w:r w:rsidR="00BF093C">
        <w:t>melhorativo</w:t>
      </w:r>
      <w:proofErr w:type="spellEnd"/>
      <w:r w:rsidR="00515D62">
        <w:t>:</w:t>
      </w:r>
    </w:p>
    <w:p w14:paraId="196BC3C9" w14:textId="11E2BA87" w:rsidR="00515D62" w:rsidRDefault="00515D62" w:rsidP="00515D62">
      <w:pPr>
        <w:pStyle w:val="ListParagraph"/>
        <w:numPr>
          <w:ilvl w:val="0"/>
          <w:numId w:val="20"/>
        </w:numPr>
        <w:jc w:val="both"/>
      </w:pPr>
      <w:r>
        <w:t xml:space="preserve">Problema de caminho: o problema de encontrar </w:t>
      </w:r>
      <w:r w:rsidR="005A2985">
        <w:t>a melhor localização das estações pode ser model</w:t>
      </w:r>
      <w:r w:rsidR="003C0E04">
        <w:t>ado</w:t>
      </w:r>
      <w:r w:rsidR="00D34A7D">
        <w:t xml:space="preserve"> como um problema de caminho num grafo onde cada nó </w:t>
      </w:r>
      <w:r w:rsidR="0095418A">
        <w:t>representa uma configuração de estações e as arestas</w:t>
      </w:r>
      <w:r w:rsidR="00BA05D7">
        <w:t xml:space="preserve"> representam a edição de uma nova estação </w:t>
      </w:r>
    </w:p>
    <w:p w14:paraId="0F596DA1" w14:textId="101AED15" w:rsidR="00BA05D7" w:rsidRDefault="008B7C8E" w:rsidP="00515D62">
      <w:pPr>
        <w:pStyle w:val="ListParagraph"/>
        <w:numPr>
          <w:ilvl w:val="0"/>
          <w:numId w:val="20"/>
        </w:numPr>
        <w:jc w:val="both"/>
      </w:pPr>
      <w:r>
        <w:t>Heurística</w:t>
      </w:r>
      <w:r w:rsidR="00BA05D7">
        <w:t xml:space="preserve">: </w:t>
      </w:r>
      <w:r w:rsidR="00F268F5">
        <w:t xml:space="preserve">o enunciado forneceu uma heurística clara para estimar o custo de uma </w:t>
      </w:r>
      <w:r w:rsidR="00722FC2">
        <w:t>solução</w:t>
      </w:r>
      <w:r w:rsidR="00F268F5">
        <w:t xml:space="preserve"> </w:t>
      </w:r>
      <w:r w:rsidR="00722FC2">
        <w:t>o que é essencial para o bom desempenho de A*</w:t>
      </w:r>
    </w:p>
    <w:p w14:paraId="0B47E553" w14:textId="2406AF32" w:rsidR="00722FC2" w:rsidRDefault="00722FC2" w:rsidP="00515D62">
      <w:pPr>
        <w:pStyle w:val="ListParagraph"/>
        <w:numPr>
          <w:ilvl w:val="0"/>
          <w:numId w:val="20"/>
        </w:numPr>
        <w:jc w:val="both"/>
      </w:pPr>
      <w:r>
        <w:t>Otimização: A versão melhorativa</w:t>
      </w:r>
      <w:r w:rsidR="001A28CA">
        <w:t xml:space="preserve"> do A* procura iterativamente melhorar</w:t>
      </w:r>
      <w:r w:rsidR="004D6397">
        <w:t xml:space="preserve"> a solução o que pode set útil</w:t>
      </w:r>
    </w:p>
    <w:p w14:paraId="5454DFCA" w14:textId="66BF880C" w:rsidR="004D6397" w:rsidRDefault="004D6397" w:rsidP="00515D62">
      <w:pPr>
        <w:pStyle w:val="ListParagraph"/>
        <w:numPr>
          <w:ilvl w:val="0"/>
          <w:numId w:val="20"/>
        </w:numPr>
        <w:jc w:val="both"/>
      </w:pPr>
      <w:r>
        <w:t xml:space="preserve">Restrição do problema: A restrição </w:t>
      </w:r>
      <w:r w:rsidR="00C27F75">
        <w:t>do custo medio encaixa se bem na estratégia de busca do A*</w:t>
      </w:r>
      <w:r w:rsidR="00CB6EDB">
        <w:t xml:space="preserve"> </w:t>
      </w:r>
      <w:proofErr w:type="spellStart"/>
      <w:r w:rsidR="00CB6EDB">
        <w:t>melhorativo</w:t>
      </w:r>
      <w:proofErr w:type="spellEnd"/>
      <w:r w:rsidR="00CB6EDB">
        <w:t>, que pode para</w:t>
      </w:r>
      <w:r w:rsidR="004C1294">
        <w:t>r</w:t>
      </w:r>
      <w:r w:rsidR="00CB6EDB">
        <w:t xml:space="preserve"> quando encontra uma solução </w:t>
      </w:r>
      <w:r w:rsidR="007B556E">
        <w:t xml:space="preserve">que satisfaz essa restrição </w:t>
      </w:r>
    </w:p>
    <w:p w14:paraId="59B53B68" w14:textId="77777777" w:rsidR="009E6557" w:rsidRDefault="009E6557" w:rsidP="009E6557">
      <w:pPr>
        <w:jc w:val="both"/>
      </w:pPr>
    </w:p>
    <w:p w14:paraId="79AD1A63" w14:textId="701B8E8D" w:rsidR="00B944B8" w:rsidRDefault="00B944B8" w:rsidP="00B944B8">
      <w:pPr>
        <w:jc w:val="both"/>
      </w:pPr>
      <w:r>
        <w:t xml:space="preserve">Para a implementação </w:t>
      </w:r>
      <w:r w:rsidR="0052578B">
        <w:t xml:space="preserve">em </w:t>
      </w:r>
      <w:r w:rsidR="00D73343">
        <w:t>P</w:t>
      </w:r>
      <w:r w:rsidR="008B7C8E">
        <w:t>yt</w:t>
      </w:r>
      <w:r w:rsidR="00D73343">
        <w:t>h</w:t>
      </w:r>
      <w:r w:rsidR="008B7C8E">
        <w:t>on</w:t>
      </w:r>
      <w:r w:rsidR="0052578B">
        <w:t xml:space="preserve"> </w:t>
      </w:r>
      <w:r>
        <w:t>do al</w:t>
      </w:r>
      <w:r w:rsidR="00A6167C">
        <w:t xml:space="preserve">goritmo </w:t>
      </w:r>
      <w:r w:rsidR="00E72EBA">
        <w:t xml:space="preserve">e </w:t>
      </w:r>
      <w:r w:rsidR="00A6167C">
        <w:t>de acordo com o solicitado</w:t>
      </w:r>
      <w:r w:rsidR="00E72EBA">
        <w:t>,</w:t>
      </w:r>
      <w:r w:rsidR="00A6167C">
        <w:t xml:space="preserve"> tive em linha de conta as seguintes configurações:</w:t>
      </w:r>
    </w:p>
    <w:p w14:paraId="282E1CEA" w14:textId="18A44B43" w:rsidR="00A6167C" w:rsidRDefault="00A02474" w:rsidP="0052578B">
      <w:pPr>
        <w:pStyle w:val="ListParagraph"/>
        <w:numPr>
          <w:ilvl w:val="0"/>
          <w:numId w:val="21"/>
        </w:numPr>
        <w:jc w:val="both"/>
      </w:pPr>
      <w:proofErr w:type="spellStart"/>
      <w:r w:rsidRPr="005051A5">
        <w:rPr>
          <w:i/>
          <w:iCs/>
        </w:rPr>
        <w:t>c</w:t>
      </w:r>
      <w:r w:rsidR="0052578B" w:rsidRPr="005051A5">
        <w:rPr>
          <w:i/>
          <w:iCs/>
        </w:rPr>
        <w:t>usto_dist</w:t>
      </w:r>
      <w:proofErr w:type="spellEnd"/>
      <w:r w:rsidR="0052578B">
        <w:t xml:space="preserve">: </w:t>
      </w:r>
      <w:r w:rsidR="00ED4140">
        <w:t xml:space="preserve">um dicionário que define os custos de deslocamento </w:t>
      </w:r>
      <w:r w:rsidR="00764A0B">
        <w:t xml:space="preserve">unitários para diferentes </w:t>
      </w:r>
      <w:r w:rsidR="00C268BD">
        <w:t>distâncias</w:t>
      </w:r>
    </w:p>
    <w:p w14:paraId="3FC84CD6" w14:textId="3E79C0FC" w:rsidR="00764A0B" w:rsidRDefault="00C268BD" w:rsidP="0052578B">
      <w:pPr>
        <w:pStyle w:val="ListParagraph"/>
        <w:numPr>
          <w:ilvl w:val="0"/>
          <w:numId w:val="21"/>
        </w:numPr>
        <w:jc w:val="both"/>
      </w:pPr>
      <w:proofErr w:type="spellStart"/>
      <w:r w:rsidRPr="005051A5">
        <w:rPr>
          <w:i/>
          <w:iCs/>
        </w:rPr>
        <w:t>m</w:t>
      </w:r>
      <w:r w:rsidR="00764A0B" w:rsidRPr="005051A5">
        <w:rPr>
          <w:i/>
          <w:iCs/>
        </w:rPr>
        <w:t>ax_dist</w:t>
      </w:r>
      <w:proofErr w:type="spellEnd"/>
      <w:r w:rsidR="00764A0B">
        <w:t xml:space="preserve">: a </w:t>
      </w:r>
      <w:r>
        <w:t>distância</w:t>
      </w:r>
      <w:r w:rsidR="00764A0B">
        <w:t xml:space="preserve"> </w:t>
      </w:r>
      <w:r>
        <w:t>máxima</w:t>
      </w:r>
      <w:r w:rsidR="00764A0B">
        <w:t xml:space="preserve"> considerada para o </w:t>
      </w:r>
      <w:r w:rsidR="008B7C8E">
        <w:t>cálculo</w:t>
      </w:r>
      <w:r w:rsidR="00A02474">
        <w:t xml:space="preserve"> do custo de deslocamento </w:t>
      </w:r>
    </w:p>
    <w:p w14:paraId="2537644E" w14:textId="013E3F48" w:rsidR="00A02474" w:rsidRDefault="00C268BD" w:rsidP="0052578B">
      <w:pPr>
        <w:pStyle w:val="ListParagraph"/>
        <w:numPr>
          <w:ilvl w:val="0"/>
          <w:numId w:val="21"/>
        </w:numPr>
        <w:jc w:val="both"/>
      </w:pPr>
      <w:r w:rsidRPr="005051A5">
        <w:rPr>
          <w:i/>
          <w:iCs/>
        </w:rPr>
        <w:t>m</w:t>
      </w:r>
      <w:r w:rsidR="00A02474" w:rsidRPr="005051A5">
        <w:rPr>
          <w:i/>
          <w:iCs/>
        </w:rPr>
        <w:t>ax_time</w:t>
      </w:r>
      <w:r w:rsidR="00A02474">
        <w:t>:</w:t>
      </w:r>
      <w:r>
        <w:t xml:space="preserve"> o tempo máximo de execução do alg</w:t>
      </w:r>
      <w:r w:rsidR="00360409">
        <w:t>oritmo</w:t>
      </w:r>
      <w:r>
        <w:t xml:space="preserve"> em </w:t>
      </w:r>
      <w:proofErr w:type="spellStart"/>
      <w:r w:rsidR="00360409">
        <w:t>msec</w:t>
      </w:r>
      <w:proofErr w:type="spellEnd"/>
      <w:r w:rsidR="00360409">
        <w:t xml:space="preserve"> (60000 ms = 1 minuto)</w:t>
      </w:r>
    </w:p>
    <w:p w14:paraId="5C73317C" w14:textId="67ACA0B9" w:rsidR="00360409" w:rsidRDefault="00C062D5" w:rsidP="0052578B">
      <w:pPr>
        <w:pStyle w:val="ListParagraph"/>
        <w:numPr>
          <w:ilvl w:val="0"/>
          <w:numId w:val="21"/>
        </w:numPr>
        <w:jc w:val="both"/>
      </w:pPr>
      <w:proofErr w:type="spellStart"/>
      <w:r w:rsidRPr="005051A5">
        <w:rPr>
          <w:i/>
          <w:iCs/>
        </w:rPr>
        <w:t>max_</w:t>
      </w:r>
      <w:r w:rsidR="00E8470C" w:rsidRPr="005051A5">
        <w:rPr>
          <w:i/>
          <w:iCs/>
        </w:rPr>
        <w:t>avaliacoes</w:t>
      </w:r>
      <w:proofErr w:type="spellEnd"/>
      <w:r>
        <w:t>:</w:t>
      </w:r>
      <w:r w:rsidR="003A3085">
        <w:t xml:space="preserve"> o </w:t>
      </w:r>
      <w:r w:rsidR="00E72EBA">
        <w:t>número</w:t>
      </w:r>
      <w:r w:rsidR="003A3085">
        <w:t xml:space="preserve"> máximo de avaliações de soluções permitidas (100.000)</w:t>
      </w:r>
    </w:p>
    <w:p w14:paraId="7836EDA0" w14:textId="3CCB0588" w:rsidR="005A522E" w:rsidRDefault="005A522E" w:rsidP="0052578B">
      <w:pPr>
        <w:pStyle w:val="ListParagraph"/>
        <w:numPr>
          <w:ilvl w:val="0"/>
          <w:numId w:val="21"/>
        </w:numPr>
        <w:jc w:val="both"/>
      </w:pPr>
      <w:proofErr w:type="spellStart"/>
      <w:r w:rsidRPr="005051A5">
        <w:rPr>
          <w:i/>
          <w:iCs/>
        </w:rPr>
        <w:t>peso_estacao</w:t>
      </w:r>
      <w:proofErr w:type="spellEnd"/>
      <w:r>
        <w:t xml:space="preserve"> e </w:t>
      </w:r>
      <w:r w:rsidRPr="005051A5">
        <w:rPr>
          <w:i/>
          <w:iCs/>
        </w:rPr>
        <w:t>peso_custo</w:t>
      </w:r>
      <w:r>
        <w:t xml:space="preserve">: os pesos utilizados na função heurística para equilibrar a importância </w:t>
      </w:r>
      <w:r w:rsidR="00637C55">
        <w:t xml:space="preserve">do </w:t>
      </w:r>
      <w:r w:rsidR="00E72EBA">
        <w:t>número</w:t>
      </w:r>
      <w:r w:rsidR="00637C55">
        <w:t xml:space="preserve"> de estações e do custo medo de deslocamento.</w:t>
      </w:r>
    </w:p>
    <w:p w14:paraId="77E92C90" w14:textId="77777777" w:rsidR="00DD337C" w:rsidRDefault="00DD337C" w:rsidP="00DD337C">
      <w:pPr>
        <w:jc w:val="both"/>
      </w:pPr>
    </w:p>
    <w:p w14:paraId="398137CF" w14:textId="77777777" w:rsidR="00DD337C" w:rsidRDefault="00DD337C" w:rsidP="00DD337C">
      <w:pPr>
        <w:jc w:val="both"/>
      </w:pPr>
    </w:p>
    <w:p w14:paraId="1D13DBF2" w14:textId="77777777" w:rsidR="00DD337C" w:rsidRDefault="00DD337C" w:rsidP="00DD337C">
      <w:pPr>
        <w:jc w:val="both"/>
      </w:pPr>
    </w:p>
    <w:p w14:paraId="27112B3F" w14:textId="77777777" w:rsidR="00DD337C" w:rsidRDefault="00DD337C" w:rsidP="00DD337C">
      <w:pPr>
        <w:jc w:val="both"/>
      </w:pPr>
    </w:p>
    <w:p w14:paraId="2C8917FF" w14:textId="77777777" w:rsidR="00DD337C" w:rsidRDefault="00DD337C" w:rsidP="00DD337C">
      <w:pPr>
        <w:jc w:val="both"/>
      </w:pPr>
    </w:p>
    <w:p w14:paraId="67CF574F" w14:textId="77777777" w:rsidR="00DD337C" w:rsidRDefault="00DD337C" w:rsidP="00DD337C">
      <w:pPr>
        <w:jc w:val="both"/>
      </w:pPr>
    </w:p>
    <w:p w14:paraId="1EA6B79F" w14:textId="77777777" w:rsidR="00DD337C" w:rsidRDefault="00DD337C" w:rsidP="00DD337C">
      <w:pPr>
        <w:jc w:val="both"/>
      </w:pPr>
    </w:p>
    <w:p w14:paraId="14EC72BD" w14:textId="77777777" w:rsidR="00DD337C" w:rsidRDefault="00DD337C" w:rsidP="00DD337C">
      <w:pPr>
        <w:jc w:val="both"/>
      </w:pPr>
    </w:p>
    <w:p w14:paraId="1AA44C4A" w14:textId="77777777" w:rsidR="00DD337C" w:rsidRDefault="00DD337C" w:rsidP="00DD337C">
      <w:pPr>
        <w:jc w:val="both"/>
      </w:pPr>
    </w:p>
    <w:p w14:paraId="37D7C0B4" w14:textId="171D2A3E" w:rsidR="00637C55" w:rsidRDefault="001C4035" w:rsidP="00637C55">
      <w:pPr>
        <w:jc w:val="both"/>
      </w:pPr>
      <w:r>
        <w:t xml:space="preserve">Resultados: </w:t>
      </w:r>
    </w:p>
    <w:p w14:paraId="1310A9F7" w14:textId="45279691" w:rsidR="00A9520F" w:rsidRDefault="00195691" w:rsidP="00637C55">
      <w:pPr>
        <w:jc w:val="both"/>
      </w:pPr>
      <w:r w:rsidRPr="00195691">
        <w:rPr>
          <w:noProof/>
        </w:rPr>
        <w:drawing>
          <wp:inline distT="0" distB="0" distL="0" distR="0" wp14:anchorId="7B7EA722" wp14:editId="5D1FBA25">
            <wp:extent cx="5400040" cy="1758950"/>
            <wp:effectExtent l="0" t="0" r="0" b="6350"/>
            <wp:docPr id="610153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153465" name=""/>
                    <pic:cNvPicPr/>
                  </pic:nvPicPr>
                  <pic:blipFill>
                    <a:blip r:embed="rId8"/>
                    <a:stretch>
                      <a:fillRect/>
                    </a:stretch>
                  </pic:blipFill>
                  <pic:spPr>
                    <a:xfrm>
                      <a:off x="0" y="0"/>
                      <a:ext cx="5400040" cy="1758950"/>
                    </a:xfrm>
                    <a:prstGeom prst="rect">
                      <a:avLst/>
                    </a:prstGeom>
                  </pic:spPr>
                </pic:pic>
              </a:graphicData>
            </a:graphic>
          </wp:inline>
        </w:drawing>
      </w:r>
    </w:p>
    <w:p w14:paraId="5795C161" w14:textId="4BCC4542" w:rsidR="00D93327" w:rsidRDefault="00D93327" w:rsidP="00BE0289">
      <w:pPr>
        <w:jc w:val="both"/>
      </w:pPr>
      <w:r>
        <w:t xml:space="preserve">Screenshots com os outputs </w:t>
      </w:r>
      <w:r w:rsidR="00AF192C">
        <w:t xml:space="preserve">do código implementado em </w:t>
      </w:r>
      <w:r w:rsidR="00AF192C" w:rsidRPr="00AF192C">
        <w:t>PyCharm 2024.1.1 (Professional Edition)</w:t>
      </w:r>
      <w:r w:rsidR="00E04AA7">
        <w:t xml:space="preserve"> </w:t>
      </w:r>
      <w:r w:rsidR="00E04AA7" w:rsidRPr="00E04AA7">
        <w:t>Build #PY-241.15989.155, built on April 29, 2024</w:t>
      </w:r>
      <w:r w:rsidR="00257D4C">
        <w:t xml:space="preserve"> (há um delay de msec nos resultados </w:t>
      </w:r>
      <w:r w:rsidR="00C65D94">
        <w:t xml:space="preserve">em relação à tabela anterior </w:t>
      </w:r>
      <w:r w:rsidR="00EF6D0D">
        <w:t>em virtude</w:t>
      </w:r>
      <w:r w:rsidR="00C65D94">
        <w:t xml:space="preserve"> os dados </w:t>
      </w:r>
      <w:r w:rsidR="00EF6D0D">
        <w:t>terem sido</w:t>
      </w:r>
      <w:r w:rsidR="00C65D94">
        <w:t xml:space="preserve"> extraídos em momen</w:t>
      </w:r>
      <w:r w:rsidR="00EF6D0D">
        <w:t>tos</w:t>
      </w:r>
      <w:r w:rsidR="000D240F">
        <w:t xml:space="preserve"> de execução</w:t>
      </w:r>
      <w:r w:rsidR="00EF6D0D">
        <w:t xml:space="preserve"> diferentes)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9"/>
        <w:gridCol w:w="4205"/>
      </w:tblGrid>
      <w:tr w:rsidR="00104276" w14:paraId="4E2CBDCA" w14:textId="77777777" w:rsidTr="00DD337C">
        <w:tc>
          <w:tcPr>
            <w:tcW w:w="4299" w:type="dxa"/>
          </w:tcPr>
          <w:p w14:paraId="266DD45B" w14:textId="63E2B4B9" w:rsidR="003021A8" w:rsidRDefault="00322E58" w:rsidP="00BE0289">
            <w:pPr>
              <w:jc w:val="both"/>
            </w:pPr>
            <w:r>
              <w:rPr>
                <w:noProof/>
              </w:rPr>
              <w:drawing>
                <wp:inline distT="0" distB="0" distL="0" distR="0" wp14:anchorId="0B3C1A0B" wp14:editId="14BD805D">
                  <wp:extent cx="2386800" cy="4737600"/>
                  <wp:effectExtent l="0" t="0" r="1270" b="0"/>
                  <wp:docPr id="16410131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13164"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86800" cy="4737600"/>
                          </a:xfrm>
                          <a:prstGeom prst="rect">
                            <a:avLst/>
                          </a:prstGeom>
                        </pic:spPr>
                      </pic:pic>
                    </a:graphicData>
                  </a:graphic>
                </wp:inline>
              </w:drawing>
            </w:r>
          </w:p>
        </w:tc>
        <w:tc>
          <w:tcPr>
            <w:tcW w:w="4205" w:type="dxa"/>
          </w:tcPr>
          <w:p w14:paraId="5E7874FC" w14:textId="5E0F7DB9" w:rsidR="003021A8" w:rsidRDefault="000125FA" w:rsidP="00BE0289">
            <w:pPr>
              <w:jc w:val="both"/>
            </w:pPr>
            <w:r w:rsidRPr="000125FA">
              <w:rPr>
                <w:noProof/>
              </w:rPr>
              <w:drawing>
                <wp:inline distT="0" distB="0" distL="0" distR="0" wp14:anchorId="135710F4" wp14:editId="0E3225F4">
                  <wp:extent cx="2387600" cy="4991100"/>
                  <wp:effectExtent l="0" t="0" r="0" b="0"/>
                  <wp:docPr id="2129260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260347" name=""/>
                          <pic:cNvPicPr/>
                        </pic:nvPicPr>
                        <pic:blipFill>
                          <a:blip r:embed="rId10"/>
                          <a:stretch>
                            <a:fillRect/>
                          </a:stretch>
                        </pic:blipFill>
                        <pic:spPr>
                          <a:xfrm>
                            <a:off x="0" y="0"/>
                            <a:ext cx="2387600" cy="4991100"/>
                          </a:xfrm>
                          <a:prstGeom prst="rect">
                            <a:avLst/>
                          </a:prstGeom>
                        </pic:spPr>
                      </pic:pic>
                    </a:graphicData>
                  </a:graphic>
                </wp:inline>
              </w:drawing>
            </w:r>
          </w:p>
        </w:tc>
      </w:tr>
      <w:tr w:rsidR="00104276" w14:paraId="3E6C50CD" w14:textId="77777777" w:rsidTr="00DD337C">
        <w:tc>
          <w:tcPr>
            <w:tcW w:w="4299" w:type="dxa"/>
          </w:tcPr>
          <w:p w14:paraId="2579CAD9" w14:textId="4FA985A8" w:rsidR="003021A8" w:rsidRDefault="002E4AC8" w:rsidP="00BE0289">
            <w:pPr>
              <w:jc w:val="both"/>
            </w:pPr>
            <w:r w:rsidRPr="002E4AC8">
              <w:rPr>
                <w:noProof/>
              </w:rPr>
              <w:drawing>
                <wp:inline distT="0" distB="0" distL="0" distR="0" wp14:anchorId="35795327" wp14:editId="0A77BFD6">
                  <wp:extent cx="2298700" cy="2844800"/>
                  <wp:effectExtent l="0" t="0" r="0" b="0"/>
                  <wp:docPr id="1292594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94722" name=""/>
                          <pic:cNvPicPr/>
                        </pic:nvPicPr>
                        <pic:blipFill>
                          <a:blip r:embed="rId11"/>
                          <a:stretch>
                            <a:fillRect/>
                          </a:stretch>
                        </pic:blipFill>
                        <pic:spPr>
                          <a:xfrm>
                            <a:off x="0" y="0"/>
                            <a:ext cx="2298700" cy="2844800"/>
                          </a:xfrm>
                          <a:prstGeom prst="rect">
                            <a:avLst/>
                          </a:prstGeom>
                        </pic:spPr>
                      </pic:pic>
                    </a:graphicData>
                  </a:graphic>
                </wp:inline>
              </w:drawing>
            </w:r>
          </w:p>
        </w:tc>
        <w:tc>
          <w:tcPr>
            <w:tcW w:w="4205" w:type="dxa"/>
          </w:tcPr>
          <w:p w14:paraId="4C679FDA" w14:textId="40BD92DE" w:rsidR="003021A8" w:rsidRDefault="00B86809" w:rsidP="00BE0289">
            <w:pPr>
              <w:jc w:val="both"/>
            </w:pPr>
            <w:r w:rsidRPr="00B86809">
              <w:rPr>
                <w:noProof/>
              </w:rPr>
              <w:drawing>
                <wp:inline distT="0" distB="0" distL="0" distR="0" wp14:anchorId="43B823D8" wp14:editId="0A43DD1B">
                  <wp:extent cx="2286000" cy="2755900"/>
                  <wp:effectExtent l="0" t="0" r="0" b="0"/>
                  <wp:docPr id="1330813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813632" name=""/>
                          <pic:cNvPicPr/>
                        </pic:nvPicPr>
                        <pic:blipFill>
                          <a:blip r:embed="rId12"/>
                          <a:stretch>
                            <a:fillRect/>
                          </a:stretch>
                        </pic:blipFill>
                        <pic:spPr>
                          <a:xfrm>
                            <a:off x="0" y="0"/>
                            <a:ext cx="2286000" cy="2755900"/>
                          </a:xfrm>
                          <a:prstGeom prst="rect">
                            <a:avLst/>
                          </a:prstGeom>
                        </pic:spPr>
                      </pic:pic>
                    </a:graphicData>
                  </a:graphic>
                </wp:inline>
              </w:drawing>
            </w:r>
          </w:p>
        </w:tc>
      </w:tr>
      <w:tr w:rsidR="00104276" w14:paraId="73DD537F" w14:textId="77777777" w:rsidTr="00DD337C">
        <w:tc>
          <w:tcPr>
            <w:tcW w:w="4299" w:type="dxa"/>
          </w:tcPr>
          <w:p w14:paraId="5C64A3CF" w14:textId="0F260DEE" w:rsidR="003021A8" w:rsidRDefault="001B4CA7" w:rsidP="00BE0289">
            <w:pPr>
              <w:jc w:val="both"/>
            </w:pPr>
            <w:r w:rsidRPr="001B4CA7">
              <w:rPr>
                <w:noProof/>
              </w:rPr>
              <w:drawing>
                <wp:inline distT="0" distB="0" distL="0" distR="0" wp14:anchorId="41F11D28" wp14:editId="59F85C20">
                  <wp:extent cx="2324100" cy="3086100"/>
                  <wp:effectExtent l="0" t="0" r="0" b="0"/>
                  <wp:docPr id="408199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199346" name=""/>
                          <pic:cNvPicPr/>
                        </pic:nvPicPr>
                        <pic:blipFill>
                          <a:blip r:embed="rId13"/>
                          <a:stretch>
                            <a:fillRect/>
                          </a:stretch>
                        </pic:blipFill>
                        <pic:spPr>
                          <a:xfrm>
                            <a:off x="0" y="0"/>
                            <a:ext cx="2324100" cy="3086100"/>
                          </a:xfrm>
                          <a:prstGeom prst="rect">
                            <a:avLst/>
                          </a:prstGeom>
                        </pic:spPr>
                      </pic:pic>
                    </a:graphicData>
                  </a:graphic>
                </wp:inline>
              </w:drawing>
            </w:r>
          </w:p>
        </w:tc>
        <w:tc>
          <w:tcPr>
            <w:tcW w:w="4205" w:type="dxa"/>
          </w:tcPr>
          <w:p w14:paraId="1BED2626" w14:textId="05CEC4BE" w:rsidR="003021A8" w:rsidRDefault="00F92C8A" w:rsidP="00BE0289">
            <w:pPr>
              <w:jc w:val="both"/>
            </w:pPr>
            <w:r>
              <w:rPr>
                <w:noProof/>
              </w:rPr>
              <w:drawing>
                <wp:inline distT="0" distB="0" distL="0" distR="0" wp14:anchorId="685E5D80" wp14:editId="129ED740">
                  <wp:extent cx="2298700" cy="2997200"/>
                  <wp:effectExtent l="0" t="0" r="0" b="0"/>
                  <wp:docPr id="59666437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664377" name="Picture 2"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98700" cy="2997200"/>
                          </a:xfrm>
                          <a:prstGeom prst="rect">
                            <a:avLst/>
                          </a:prstGeom>
                        </pic:spPr>
                      </pic:pic>
                    </a:graphicData>
                  </a:graphic>
                </wp:inline>
              </w:drawing>
            </w:r>
          </w:p>
        </w:tc>
      </w:tr>
      <w:tr w:rsidR="00104276" w14:paraId="18163333" w14:textId="77777777" w:rsidTr="00DD337C">
        <w:tc>
          <w:tcPr>
            <w:tcW w:w="4299" w:type="dxa"/>
          </w:tcPr>
          <w:p w14:paraId="0CD92B39" w14:textId="5284352B" w:rsidR="003021A8" w:rsidRDefault="008D381A" w:rsidP="00BE0289">
            <w:pPr>
              <w:jc w:val="both"/>
            </w:pPr>
            <w:r w:rsidRPr="008D381A">
              <w:rPr>
                <w:noProof/>
              </w:rPr>
              <w:drawing>
                <wp:inline distT="0" distB="0" distL="0" distR="0" wp14:anchorId="34F89813" wp14:editId="3FEEE87E">
                  <wp:extent cx="2311400" cy="3289300"/>
                  <wp:effectExtent l="0" t="0" r="0" b="0"/>
                  <wp:docPr id="1486052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052088" name=""/>
                          <pic:cNvPicPr/>
                        </pic:nvPicPr>
                        <pic:blipFill>
                          <a:blip r:embed="rId15"/>
                          <a:stretch>
                            <a:fillRect/>
                          </a:stretch>
                        </pic:blipFill>
                        <pic:spPr>
                          <a:xfrm>
                            <a:off x="0" y="0"/>
                            <a:ext cx="2311400" cy="3289300"/>
                          </a:xfrm>
                          <a:prstGeom prst="rect">
                            <a:avLst/>
                          </a:prstGeom>
                        </pic:spPr>
                      </pic:pic>
                    </a:graphicData>
                  </a:graphic>
                </wp:inline>
              </w:drawing>
            </w:r>
          </w:p>
        </w:tc>
        <w:tc>
          <w:tcPr>
            <w:tcW w:w="4205" w:type="dxa"/>
          </w:tcPr>
          <w:p w14:paraId="025BD565" w14:textId="4E5D87E3" w:rsidR="003021A8" w:rsidRDefault="00005B35" w:rsidP="00BE0289">
            <w:pPr>
              <w:jc w:val="both"/>
            </w:pPr>
            <w:r w:rsidRPr="00005B35">
              <w:rPr>
                <w:noProof/>
              </w:rPr>
              <w:drawing>
                <wp:inline distT="0" distB="0" distL="0" distR="0" wp14:anchorId="7532F643" wp14:editId="3F1E70A3">
                  <wp:extent cx="2273300" cy="3302000"/>
                  <wp:effectExtent l="0" t="0" r="0" b="0"/>
                  <wp:docPr id="2002270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270770" name=""/>
                          <pic:cNvPicPr/>
                        </pic:nvPicPr>
                        <pic:blipFill>
                          <a:blip r:embed="rId16"/>
                          <a:stretch>
                            <a:fillRect/>
                          </a:stretch>
                        </pic:blipFill>
                        <pic:spPr>
                          <a:xfrm>
                            <a:off x="0" y="0"/>
                            <a:ext cx="2273300" cy="3302000"/>
                          </a:xfrm>
                          <a:prstGeom prst="rect">
                            <a:avLst/>
                          </a:prstGeom>
                        </pic:spPr>
                      </pic:pic>
                    </a:graphicData>
                  </a:graphic>
                </wp:inline>
              </w:drawing>
            </w:r>
          </w:p>
        </w:tc>
      </w:tr>
      <w:tr w:rsidR="00104276" w14:paraId="7ACCC4FD" w14:textId="77777777" w:rsidTr="00DD337C">
        <w:tc>
          <w:tcPr>
            <w:tcW w:w="4299" w:type="dxa"/>
          </w:tcPr>
          <w:p w14:paraId="26B6E527" w14:textId="6BCCBE53" w:rsidR="003021A8" w:rsidRDefault="00D529D8" w:rsidP="00BE0289">
            <w:pPr>
              <w:jc w:val="both"/>
            </w:pPr>
            <w:r w:rsidRPr="00D529D8">
              <w:rPr>
                <w:noProof/>
              </w:rPr>
              <w:drawing>
                <wp:inline distT="0" distB="0" distL="0" distR="0" wp14:anchorId="28AE6BF1" wp14:editId="344C6896">
                  <wp:extent cx="2603339" cy="2749594"/>
                  <wp:effectExtent l="0" t="0" r="635" b="0"/>
                  <wp:docPr id="1544660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660657" name=""/>
                          <pic:cNvPicPr/>
                        </pic:nvPicPr>
                        <pic:blipFill>
                          <a:blip r:embed="rId17"/>
                          <a:stretch>
                            <a:fillRect/>
                          </a:stretch>
                        </pic:blipFill>
                        <pic:spPr>
                          <a:xfrm>
                            <a:off x="0" y="0"/>
                            <a:ext cx="2633081" cy="2781007"/>
                          </a:xfrm>
                          <a:prstGeom prst="rect">
                            <a:avLst/>
                          </a:prstGeom>
                        </pic:spPr>
                      </pic:pic>
                    </a:graphicData>
                  </a:graphic>
                </wp:inline>
              </w:drawing>
            </w:r>
          </w:p>
        </w:tc>
        <w:tc>
          <w:tcPr>
            <w:tcW w:w="4205" w:type="dxa"/>
          </w:tcPr>
          <w:p w14:paraId="5181C76F" w14:textId="649493B4" w:rsidR="003021A8" w:rsidRDefault="00104276" w:rsidP="00BE0289">
            <w:pPr>
              <w:jc w:val="both"/>
            </w:pPr>
            <w:r w:rsidRPr="00104276">
              <w:rPr>
                <w:noProof/>
              </w:rPr>
              <w:drawing>
                <wp:inline distT="0" distB="0" distL="0" distR="0" wp14:anchorId="32F33FB3" wp14:editId="17EA85E5">
                  <wp:extent cx="2544231" cy="2781566"/>
                  <wp:effectExtent l="0" t="0" r="0" b="0"/>
                  <wp:docPr id="959385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385157" name=""/>
                          <pic:cNvPicPr/>
                        </pic:nvPicPr>
                        <pic:blipFill>
                          <a:blip r:embed="rId18"/>
                          <a:stretch>
                            <a:fillRect/>
                          </a:stretch>
                        </pic:blipFill>
                        <pic:spPr>
                          <a:xfrm>
                            <a:off x="0" y="0"/>
                            <a:ext cx="2561530" cy="2800479"/>
                          </a:xfrm>
                          <a:prstGeom prst="rect">
                            <a:avLst/>
                          </a:prstGeom>
                        </pic:spPr>
                      </pic:pic>
                    </a:graphicData>
                  </a:graphic>
                </wp:inline>
              </w:drawing>
            </w:r>
          </w:p>
        </w:tc>
      </w:tr>
    </w:tbl>
    <w:p w14:paraId="13D31ABB" w14:textId="77777777" w:rsidR="00A9520F" w:rsidRDefault="00D279C1" w:rsidP="00637C55">
      <w:pPr>
        <w:jc w:val="both"/>
      </w:pPr>
      <w:r>
        <w:t>Observações:</w:t>
      </w:r>
    </w:p>
    <w:p w14:paraId="24B52B90" w14:textId="42BDC84C" w:rsidR="00DD337C" w:rsidRDefault="00DD337C" w:rsidP="00DD337C">
      <w:pPr>
        <w:pStyle w:val="ListParagraph"/>
        <w:numPr>
          <w:ilvl w:val="0"/>
          <w:numId w:val="23"/>
        </w:numPr>
        <w:jc w:val="both"/>
      </w:pPr>
      <w:r>
        <w:t>As instâncias com matrizes menores (I</w:t>
      </w:r>
      <w:r w:rsidR="00370472">
        <w:t>D</w:t>
      </w:r>
      <w:r>
        <w:t>s 1 a 10) conseguiram encontrar soluções dentro do tempo limite, enquanto as maiores (I</w:t>
      </w:r>
      <w:r w:rsidR="00370472">
        <w:t>D</w:t>
      </w:r>
      <w:r>
        <w:t>s 11 a 20) não conseguiram no tempo limite de 1 minuto.</w:t>
      </w:r>
    </w:p>
    <w:p w14:paraId="5554EC8F" w14:textId="18D9878A" w:rsidR="00DD337C" w:rsidRDefault="00DD337C" w:rsidP="00DD337C">
      <w:pPr>
        <w:pStyle w:val="ListParagraph"/>
        <w:numPr>
          <w:ilvl w:val="0"/>
          <w:numId w:val="23"/>
        </w:numPr>
        <w:jc w:val="both"/>
      </w:pPr>
      <w:r>
        <w:t>O tempo de execução aumenta significativamente com o tamanho da matriz</w:t>
      </w:r>
      <w:r w:rsidR="00EC110A">
        <w:t xml:space="preserve"> (território)</w:t>
      </w:r>
      <w:r>
        <w:t>, evidenciado pelos tempos de execução das instâncias maiores que excedem 60seg</w:t>
      </w:r>
    </w:p>
    <w:p w14:paraId="3603FB19" w14:textId="773094A2" w:rsidR="00DD337C" w:rsidRDefault="00DD337C" w:rsidP="00DD337C">
      <w:pPr>
        <w:pStyle w:val="ListParagraph"/>
        <w:numPr>
          <w:ilvl w:val="0"/>
          <w:numId w:val="23"/>
        </w:numPr>
        <w:jc w:val="both"/>
      </w:pPr>
      <w:r>
        <w:t>A maioria das soluções encontradas utilizou apenas uma solução</w:t>
      </w:r>
      <w:r w:rsidR="00345149">
        <w:t xml:space="preserve"> (estação)</w:t>
      </w:r>
      <w:r>
        <w:t>, exceto as instâncias maiores (I</w:t>
      </w:r>
      <w:r w:rsidR="00EC110A">
        <w:t>D</w:t>
      </w:r>
      <w:r>
        <w:t xml:space="preserve">s 7, 9 e 10) que utilizaram 2 ou 3 estações </w:t>
      </w:r>
    </w:p>
    <w:p w14:paraId="51C4BD0E" w14:textId="2935E79E" w:rsidR="00DD337C" w:rsidRDefault="00DD337C" w:rsidP="00DD337C">
      <w:pPr>
        <w:pStyle w:val="ListParagraph"/>
        <w:numPr>
          <w:ilvl w:val="0"/>
          <w:numId w:val="23"/>
        </w:numPr>
        <w:jc w:val="both"/>
      </w:pPr>
      <w:r>
        <w:t>O custo medio de deslocação (B) tende a aumentar com o tamanho e complexidade da matriz</w:t>
      </w:r>
      <w:r w:rsidR="00345149">
        <w:t xml:space="preserve"> (território)</w:t>
      </w:r>
      <w:r>
        <w:t>, indicando que a distancia media percorrida pelas famílias aumenta quando há mais zonas</w:t>
      </w:r>
    </w:p>
    <w:p w14:paraId="0395AD2A" w14:textId="04D2B783" w:rsidR="00DD337C" w:rsidRDefault="00DD337C" w:rsidP="00DD337C">
      <w:pPr>
        <w:pStyle w:val="ListParagraph"/>
        <w:numPr>
          <w:ilvl w:val="0"/>
          <w:numId w:val="23"/>
        </w:numPr>
        <w:jc w:val="both"/>
      </w:pPr>
      <w:r>
        <w:t xml:space="preserve">O custo total (A + B) também aumenta com a complexidade </w:t>
      </w:r>
      <w:r w:rsidR="00F13266">
        <w:t xml:space="preserve">do </w:t>
      </w:r>
      <w:r w:rsidR="00BC68A8">
        <w:t>território</w:t>
      </w:r>
      <w:r>
        <w:t xml:space="preserve"> refletindo a necessidade de mais estações ou maiores deslocamentos pata atender a todas as famílias</w:t>
      </w:r>
    </w:p>
    <w:p w14:paraId="2020C707" w14:textId="77777777" w:rsidR="00DD337C" w:rsidRDefault="00DD337C" w:rsidP="00DD337C">
      <w:pPr>
        <w:jc w:val="both"/>
      </w:pPr>
      <w:r>
        <w:t>Conclusão:</w:t>
      </w:r>
    </w:p>
    <w:p w14:paraId="248015CF" w14:textId="77777777" w:rsidR="00DD337C" w:rsidRDefault="00DD337C" w:rsidP="00DD337C">
      <w:pPr>
        <w:jc w:val="both"/>
      </w:pPr>
      <w:r>
        <w:t>O algoritmo A* melhorativo implementado mostra se eficiente para territórios menores, encontrando para eles soluções de baixo custo e em tempo razoável, no entanto nos territórios maiores (matriz &gt; 10) o tempo de execução e o número de avaliações limitaram a sua eficácia não conseguindo encontrar soluções validas dentro do limite de tempo de 1 minuto, isto sugere que melhorias ou otimizações adicionais podem ser necessárias para lidar com cenários mais complexos.</w:t>
      </w:r>
    </w:p>
    <w:p w14:paraId="60D17DDD" w14:textId="70AF47A2" w:rsidR="00DD337C" w:rsidRDefault="00DD337C" w:rsidP="00DD337C">
      <w:pPr>
        <w:jc w:val="both"/>
      </w:pPr>
      <w:r>
        <w:t xml:space="preserve">Portanto e pela análise dos resultados obtidos a execução do algoritmo A* melhorativo revela tanto pontos fortes quanto limitações especialmente em relação à escalabilidade e </w:t>
      </w:r>
      <w:r w:rsidR="00BD56E0">
        <w:t>eficiência</w:t>
      </w:r>
      <w:r>
        <w:t xml:space="preserve"> em diferentes tamanhos e complexidades de territórios.</w:t>
      </w:r>
    </w:p>
    <w:p w14:paraId="5FD6750E" w14:textId="77777777" w:rsidR="00DD337C" w:rsidRDefault="00DD337C" w:rsidP="00DD337C">
      <w:pPr>
        <w:jc w:val="both"/>
      </w:pPr>
      <w:r>
        <w:t>Algumas recomendações para melhorias futuras podem passar por utilização de heurísticas mais eficientes, implementação de paralelização, utilização de métodos de redução de espaço em busca (técnicas de podas para eliminar estados irrelevantes), utilização de combinação do algoritmo o A* com outros algoritmos (hibridização)</w:t>
      </w:r>
    </w:p>
    <w:p w14:paraId="1873A053" w14:textId="77777777" w:rsidR="00E04AA7" w:rsidRDefault="00E04AA7" w:rsidP="00BE0289">
      <w:pPr>
        <w:jc w:val="both"/>
      </w:pPr>
    </w:p>
    <w:p w14:paraId="38281A70" w14:textId="77777777" w:rsidR="00DD337C" w:rsidRDefault="00DD337C" w:rsidP="00BE0289">
      <w:pPr>
        <w:jc w:val="both"/>
      </w:pPr>
    </w:p>
    <w:p w14:paraId="71075A0D" w14:textId="77777777" w:rsidR="00DD337C" w:rsidRDefault="00DD337C" w:rsidP="00BE0289">
      <w:pPr>
        <w:jc w:val="both"/>
      </w:pPr>
    </w:p>
    <w:p w14:paraId="776C04BE" w14:textId="77777777" w:rsidR="00DD337C" w:rsidRDefault="00DD337C" w:rsidP="00BE0289">
      <w:pPr>
        <w:jc w:val="both"/>
      </w:pPr>
    </w:p>
    <w:p w14:paraId="0D6F9677" w14:textId="77777777" w:rsidR="00DC3628" w:rsidRPr="00D93327" w:rsidRDefault="00DC3628" w:rsidP="00DC36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Cs w:val="24"/>
          <w:lang w:eastAsia="pt-PT"/>
        </w:rPr>
      </w:pPr>
      <w:r w:rsidRPr="00D93327">
        <w:rPr>
          <w:rFonts w:cs="Arial"/>
          <w:color w:val="000000"/>
          <w:szCs w:val="24"/>
          <w:lang w:eastAsia="pt-PT"/>
        </w:rPr>
        <w:t xml:space="preserve">Webgrafia: </w:t>
      </w:r>
    </w:p>
    <w:p w14:paraId="0CEC19BE" w14:textId="77777777" w:rsidR="00DC3628" w:rsidRPr="00D93327" w:rsidRDefault="00DC3628" w:rsidP="00DC36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Cs w:val="24"/>
          <w:lang w:eastAsia="pt-PT"/>
        </w:rPr>
      </w:pPr>
    </w:p>
    <w:p w14:paraId="40B7E1E7" w14:textId="77777777" w:rsidR="000B7247" w:rsidRDefault="000B7247" w:rsidP="000B7247">
      <w:pPr>
        <w:pStyle w:val="ListParagraph"/>
        <w:numPr>
          <w:ilvl w:val="0"/>
          <w:numId w:val="24"/>
        </w:numPr>
        <w:tabs>
          <w:tab w:val="left" w:pos="560"/>
          <w:tab w:val="left" w:pos="1120"/>
          <w:tab w:val="left" w:pos="1680"/>
          <w:tab w:val="left" w:pos="2240"/>
          <w:tab w:val="left" w:pos="2800"/>
          <w:tab w:val="left" w:pos="3119"/>
          <w:tab w:val="left" w:pos="3360"/>
          <w:tab w:val="left" w:pos="3920"/>
          <w:tab w:val="left" w:pos="4480"/>
          <w:tab w:val="left" w:pos="5040"/>
          <w:tab w:val="left" w:pos="5600"/>
          <w:tab w:val="left" w:pos="6160"/>
          <w:tab w:val="left" w:pos="6720"/>
        </w:tabs>
        <w:autoSpaceDE w:val="0"/>
        <w:autoSpaceDN w:val="0"/>
        <w:adjustRightInd w:val="0"/>
        <w:spacing w:after="0" w:line="240" w:lineRule="auto"/>
      </w:pPr>
      <w:r w:rsidRPr="003E2CB0">
        <w:rPr>
          <w:lang w:val="en-US"/>
        </w:rPr>
        <w:t xml:space="preserve">Russell, S. J., Norvig, P., &amp; Davis, E. (2010). Artificial intelligence: A modern approach (3rd ed). </w:t>
      </w:r>
      <w:r>
        <w:t>Prentice Hall.</w:t>
      </w:r>
    </w:p>
    <w:p w14:paraId="696236DA" w14:textId="313F80C8" w:rsidR="000B7247" w:rsidRDefault="000B7247" w:rsidP="000B7247">
      <w:pPr>
        <w:pStyle w:val="ListParagraph"/>
        <w:numPr>
          <w:ilvl w:val="0"/>
          <w:numId w:val="24"/>
        </w:numPr>
        <w:tabs>
          <w:tab w:val="left" w:pos="560"/>
          <w:tab w:val="left" w:pos="1120"/>
          <w:tab w:val="left" w:pos="1680"/>
          <w:tab w:val="left" w:pos="2240"/>
          <w:tab w:val="left" w:pos="2800"/>
          <w:tab w:val="left" w:pos="3119"/>
          <w:tab w:val="left" w:pos="3360"/>
          <w:tab w:val="left" w:pos="3920"/>
          <w:tab w:val="left" w:pos="4480"/>
          <w:tab w:val="left" w:pos="5040"/>
          <w:tab w:val="left" w:pos="5600"/>
          <w:tab w:val="left" w:pos="6160"/>
          <w:tab w:val="left" w:pos="6720"/>
        </w:tabs>
        <w:autoSpaceDE w:val="0"/>
        <w:autoSpaceDN w:val="0"/>
        <w:adjustRightInd w:val="0"/>
        <w:spacing w:after="0" w:line="240" w:lineRule="auto"/>
        <w:rPr>
          <w:lang w:val="en-US"/>
        </w:rPr>
      </w:pPr>
      <w:r w:rsidRPr="002F36A5">
        <w:rPr>
          <w:lang w:val="en-US"/>
        </w:rPr>
        <w:t xml:space="preserve">Burke, E. K., &amp; Kendall, G. (Eds.). (2014). Search Methodologies. Springer US. </w:t>
      </w:r>
      <w:hyperlink r:id="rId19" w:history="1">
        <w:r w:rsidR="0089192B" w:rsidRPr="009C79DF">
          <w:rPr>
            <w:rStyle w:val="Hyperlink"/>
            <w:lang w:val="en-US"/>
          </w:rPr>
          <w:t>https://doi.org/10.1007/978-1-4614-6940-7</w:t>
        </w:r>
      </w:hyperlink>
    </w:p>
    <w:p w14:paraId="4A8EED30" w14:textId="392E2D7E" w:rsidR="0089192B" w:rsidRPr="002F36A5" w:rsidRDefault="00ED6356" w:rsidP="000B7247">
      <w:pPr>
        <w:pStyle w:val="ListParagraph"/>
        <w:numPr>
          <w:ilvl w:val="0"/>
          <w:numId w:val="24"/>
        </w:numPr>
        <w:tabs>
          <w:tab w:val="left" w:pos="560"/>
          <w:tab w:val="left" w:pos="1120"/>
          <w:tab w:val="left" w:pos="1680"/>
          <w:tab w:val="left" w:pos="2240"/>
          <w:tab w:val="left" w:pos="2800"/>
          <w:tab w:val="left" w:pos="3119"/>
          <w:tab w:val="left" w:pos="3360"/>
          <w:tab w:val="left" w:pos="3920"/>
          <w:tab w:val="left" w:pos="4480"/>
          <w:tab w:val="left" w:pos="5040"/>
          <w:tab w:val="left" w:pos="5600"/>
          <w:tab w:val="left" w:pos="6160"/>
          <w:tab w:val="left" w:pos="6720"/>
        </w:tabs>
        <w:autoSpaceDE w:val="0"/>
        <w:autoSpaceDN w:val="0"/>
        <w:adjustRightInd w:val="0"/>
        <w:spacing w:after="0" w:line="240" w:lineRule="auto"/>
        <w:rPr>
          <w:lang w:val="en-US"/>
        </w:rPr>
      </w:pPr>
      <w:hyperlink r:id="rId20" w:history="1">
        <w:r w:rsidR="0089192B" w:rsidRPr="0089192B">
          <w:rPr>
            <w:rStyle w:val="Hyperlink"/>
            <w:lang w:val="en-US"/>
          </w:rPr>
          <w:t>https://www.youtube.com/@wilsoncastello</w:t>
        </w:r>
      </w:hyperlink>
    </w:p>
    <w:p w14:paraId="14BF2064" w14:textId="106211BE" w:rsidR="00E52CC3" w:rsidRDefault="00ED6356" w:rsidP="00DC3628">
      <w:pPr>
        <w:pStyle w:val="ListParagraph"/>
        <w:numPr>
          <w:ilvl w:val="0"/>
          <w:numId w:val="24"/>
        </w:numPr>
        <w:tabs>
          <w:tab w:val="left" w:pos="560"/>
          <w:tab w:val="left" w:pos="1120"/>
          <w:tab w:val="left" w:pos="1680"/>
          <w:tab w:val="left" w:pos="2240"/>
          <w:tab w:val="left" w:pos="2800"/>
          <w:tab w:val="left" w:pos="3119"/>
          <w:tab w:val="left" w:pos="3360"/>
          <w:tab w:val="left" w:pos="3920"/>
          <w:tab w:val="left" w:pos="4480"/>
          <w:tab w:val="left" w:pos="5040"/>
          <w:tab w:val="left" w:pos="5600"/>
          <w:tab w:val="left" w:pos="6160"/>
          <w:tab w:val="left" w:pos="6720"/>
        </w:tabs>
        <w:autoSpaceDE w:val="0"/>
        <w:autoSpaceDN w:val="0"/>
        <w:adjustRightInd w:val="0"/>
        <w:spacing w:after="0" w:line="240" w:lineRule="auto"/>
        <w:rPr>
          <w:lang w:val="en-US"/>
        </w:rPr>
      </w:pPr>
      <w:hyperlink r:id="rId21" w:history="1">
        <w:r w:rsidR="000E60FD" w:rsidRPr="009C79DF">
          <w:rPr>
            <w:rStyle w:val="Hyperlink"/>
            <w:lang w:val="en-US"/>
          </w:rPr>
          <w:t>https://www.youtube.com/watch?v=-L-WgKMFuhE&amp;t=1s</w:t>
        </w:r>
      </w:hyperlink>
    </w:p>
    <w:p w14:paraId="1833A69C" w14:textId="53670E2F" w:rsidR="000E60FD" w:rsidRDefault="00ED6356" w:rsidP="00DC3628">
      <w:pPr>
        <w:pStyle w:val="ListParagraph"/>
        <w:numPr>
          <w:ilvl w:val="0"/>
          <w:numId w:val="24"/>
        </w:numPr>
        <w:tabs>
          <w:tab w:val="left" w:pos="560"/>
          <w:tab w:val="left" w:pos="1120"/>
          <w:tab w:val="left" w:pos="1680"/>
          <w:tab w:val="left" w:pos="2240"/>
          <w:tab w:val="left" w:pos="2800"/>
          <w:tab w:val="left" w:pos="3119"/>
          <w:tab w:val="left" w:pos="3360"/>
          <w:tab w:val="left" w:pos="3920"/>
          <w:tab w:val="left" w:pos="4480"/>
          <w:tab w:val="left" w:pos="5040"/>
          <w:tab w:val="left" w:pos="5600"/>
          <w:tab w:val="left" w:pos="6160"/>
          <w:tab w:val="left" w:pos="6720"/>
        </w:tabs>
        <w:autoSpaceDE w:val="0"/>
        <w:autoSpaceDN w:val="0"/>
        <w:adjustRightInd w:val="0"/>
        <w:spacing w:after="0" w:line="240" w:lineRule="auto"/>
        <w:rPr>
          <w:lang w:val="en-US"/>
        </w:rPr>
      </w:pPr>
      <w:hyperlink r:id="rId22" w:history="1">
        <w:r w:rsidR="000E60FD" w:rsidRPr="000E60FD">
          <w:rPr>
            <w:rStyle w:val="Hyperlink"/>
            <w:lang w:val="en-US"/>
          </w:rPr>
          <w:t>https://www.youtube.com/watch?v=6TsL96NAZCo</w:t>
        </w:r>
      </w:hyperlink>
    </w:p>
    <w:p w14:paraId="61C53DDD" w14:textId="695870BB" w:rsidR="00304EB9" w:rsidRPr="002F36A5" w:rsidRDefault="00ED6356" w:rsidP="00DC3628">
      <w:pPr>
        <w:pStyle w:val="ListParagraph"/>
        <w:numPr>
          <w:ilvl w:val="0"/>
          <w:numId w:val="24"/>
        </w:numPr>
        <w:tabs>
          <w:tab w:val="left" w:pos="560"/>
          <w:tab w:val="left" w:pos="1120"/>
          <w:tab w:val="left" w:pos="1680"/>
          <w:tab w:val="left" w:pos="2240"/>
          <w:tab w:val="left" w:pos="2800"/>
          <w:tab w:val="left" w:pos="3119"/>
          <w:tab w:val="left" w:pos="3360"/>
          <w:tab w:val="left" w:pos="3920"/>
          <w:tab w:val="left" w:pos="4480"/>
          <w:tab w:val="left" w:pos="5040"/>
          <w:tab w:val="left" w:pos="5600"/>
          <w:tab w:val="left" w:pos="6160"/>
          <w:tab w:val="left" w:pos="6720"/>
        </w:tabs>
        <w:autoSpaceDE w:val="0"/>
        <w:autoSpaceDN w:val="0"/>
        <w:adjustRightInd w:val="0"/>
        <w:spacing w:after="0" w:line="240" w:lineRule="auto"/>
        <w:rPr>
          <w:lang w:val="en-US"/>
        </w:rPr>
      </w:pPr>
      <w:hyperlink r:id="rId23" w:history="1">
        <w:r w:rsidR="00304EB9" w:rsidRPr="00304EB9">
          <w:rPr>
            <w:rStyle w:val="Hyperlink"/>
            <w:lang w:val="en-US"/>
          </w:rPr>
          <w:t>https://youtu.be/UwtjG1BUHJA?si=jK3j0oEGQ61ni4Dm</w:t>
        </w:r>
      </w:hyperlink>
    </w:p>
    <w:p w14:paraId="024778D0" w14:textId="77777777" w:rsidR="00DC3628" w:rsidRDefault="00DC3628" w:rsidP="00DC3628">
      <w:pPr>
        <w:pStyle w:val="ListParagraph"/>
        <w:numPr>
          <w:ilvl w:val="0"/>
          <w:numId w:val="24"/>
        </w:numPr>
        <w:tabs>
          <w:tab w:val="left" w:pos="560"/>
          <w:tab w:val="left" w:pos="1120"/>
          <w:tab w:val="left" w:pos="1680"/>
          <w:tab w:val="left" w:pos="2240"/>
          <w:tab w:val="left" w:pos="2800"/>
          <w:tab w:val="left" w:pos="3119"/>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Cs w:val="24"/>
          <w:lang w:eastAsia="pt-PT"/>
        </w:rPr>
      </w:pPr>
      <w:proofErr w:type="spellStart"/>
      <w:r>
        <w:rPr>
          <w:rFonts w:cs="Arial"/>
          <w:color w:val="000000"/>
          <w:szCs w:val="24"/>
          <w:lang w:eastAsia="pt-PT"/>
        </w:rPr>
        <w:t>Co-pilot</w:t>
      </w:r>
      <w:proofErr w:type="spellEnd"/>
      <w:r>
        <w:rPr>
          <w:rFonts w:cs="Arial"/>
          <w:color w:val="000000"/>
          <w:szCs w:val="24"/>
          <w:lang w:eastAsia="pt-PT"/>
        </w:rPr>
        <w:t xml:space="preserve"> GitHub</w:t>
      </w:r>
    </w:p>
    <w:p w14:paraId="0AF26728" w14:textId="77777777" w:rsidR="00DC3628" w:rsidRPr="005F04B9" w:rsidRDefault="00DC3628" w:rsidP="00DC3628">
      <w:pPr>
        <w:pStyle w:val="ListParagraph"/>
        <w:numPr>
          <w:ilvl w:val="0"/>
          <w:numId w:val="24"/>
        </w:numPr>
        <w:tabs>
          <w:tab w:val="left" w:pos="560"/>
          <w:tab w:val="left" w:pos="1120"/>
          <w:tab w:val="left" w:pos="1680"/>
          <w:tab w:val="left" w:pos="2240"/>
          <w:tab w:val="left" w:pos="2800"/>
          <w:tab w:val="left" w:pos="3119"/>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Cs w:val="24"/>
          <w:lang w:eastAsia="pt-PT"/>
        </w:rPr>
      </w:pPr>
      <w:r w:rsidRPr="00E96437">
        <w:rPr>
          <w:rFonts w:cs="Arial"/>
          <w:color w:val="000000"/>
          <w:szCs w:val="24"/>
          <w:lang w:eastAsia="pt-PT"/>
        </w:rPr>
        <w:t>https://chat.openai.com</w:t>
      </w:r>
    </w:p>
    <w:p w14:paraId="162C5D0C" w14:textId="77777777" w:rsidR="00DE6CA4" w:rsidRDefault="00DE6CA4" w:rsidP="00637C55">
      <w:pPr>
        <w:jc w:val="both"/>
      </w:pPr>
    </w:p>
    <w:p w14:paraId="3851DE30" w14:textId="7C86735E" w:rsidR="007B556E" w:rsidRPr="00CB1D3A" w:rsidRDefault="007B556E" w:rsidP="007B556E">
      <w:pPr>
        <w:jc w:val="both"/>
      </w:pPr>
    </w:p>
    <w:p w14:paraId="1B3562E7" w14:textId="77777777" w:rsidR="00E45611" w:rsidRDefault="00E45611" w:rsidP="00155D30">
      <w:pPr>
        <w:jc w:val="both"/>
      </w:pPr>
    </w:p>
    <w:p w14:paraId="6B2E37B4" w14:textId="171A4564" w:rsidR="00CA56D9" w:rsidRPr="004510E2" w:rsidRDefault="00CA56D9" w:rsidP="004929EC">
      <w:pPr>
        <w:jc w:val="both"/>
      </w:pPr>
    </w:p>
    <w:sectPr w:rsidR="00CA56D9" w:rsidRPr="004510E2" w:rsidSect="00C125A7">
      <w:footerReference w:type="default" r:id="rId24"/>
      <w:footerReference w:type="first" r:id="rId2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4BF833" w14:textId="77777777" w:rsidR="005B70C7" w:rsidRDefault="005B70C7" w:rsidP="00FE06CF">
      <w:pPr>
        <w:spacing w:after="0" w:line="240" w:lineRule="auto"/>
      </w:pPr>
      <w:r>
        <w:separator/>
      </w:r>
    </w:p>
  </w:endnote>
  <w:endnote w:type="continuationSeparator" w:id="0">
    <w:p w14:paraId="5E922FCB" w14:textId="77777777" w:rsidR="005B70C7" w:rsidRDefault="005B70C7" w:rsidP="00FE06CF">
      <w:pPr>
        <w:spacing w:after="0" w:line="240" w:lineRule="auto"/>
      </w:pPr>
      <w:r>
        <w:continuationSeparator/>
      </w:r>
    </w:p>
  </w:endnote>
  <w:endnote w:type="continuationNotice" w:id="1">
    <w:p w14:paraId="30D39FCB" w14:textId="77777777" w:rsidR="00ED6356" w:rsidRDefault="00ED63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E2DA3" w14:textId="77777777" w:rsidR="00FE06CF" w:rsidRPr="00FE06CF" w:rsidRDefault="00FE06CF" w:rsidP="00FE06CF">
    <w:pPr>
      <w:pStyle w:val="Footer"/>
      <w:jc w:val="right"/>
      <w:rPr>
        <w:sz w:val="20"/>
      </w:rPr>
    </w:pPr>
    <w:r w:rsidRPr="00FE06CF">
      <w:rPr>
        <w:sz w:val="20"/>
      </w:rPr>
      <w:t xml:space="preserve">Página </w:t>
    </w:r>
    <w:r w:rsidRPr="00FE06CF">
      <w:rPr>
        <w:b/>
        <w:bCs/>
        <w:sz w:val="20"/>
        <w:szCs w:val="24"/>
      </w:rPr>
      <w:fldChar w:fldCharType="begin"/>
    </w:r>
    <w:r w:rsidRPr="00FE06CF">
      <w:rPr>
        <w:b/>
        <w:bCs/>
        <w:sz w:val="20"/>
      </w:rPr>
      <w:instrText>PAGE</w:instrText>
    </w:r>
    <w:r w:rsidRPr="00FE06CF">
      <w:rPr>
        <w:b/>
        <w:bCs/>
        <w:sz w:val="20"/>
        <w:szCs w:val="24"/>
      </w:rPr>
      <w:fldChar w:fldCharType="separate"/>
    </w:r>
    <w:r w:rsidR="00FE7AA8">
      <w:rPr>
        <w:b/>
        <w:bCs/>
        <w:noProof/>
        <w:sz w:val="20"/>
      </w:rPr>
      <w:t>2</w:t>
    </w:r>
    <w:r w:rsidRPr="00FE06CF">
      <w:rPr>
        <w:b/>
        <w:bCs/>
        <w:sz w:val="20"/>
        <w:szCs w:val="24"/>
      </w:rPr>
      <w:fldChar w:fldCharType="end"/>
    </w:r>
    <w:r w:rsidRPr="00FE06CF">
      <w:rPr>
        <w:sz w:val="20"/>
      </w:rPr>
      <w:t xml:space="preserve"> de </w:t>
    </w:r>
    <w:r w:rsidRPr="00FE06CF">
      <w:rPr>
        <w:b/>
        <w:bCs/>
        <w:sz w:val="20"/>
        <w:szCs w:val="24"/>
      </w:rPr>
      <w:fldChar w:fldCharType="begin"/>
    </w:r>
    <w:r w:rsidRPr="00FE06CF">
      <w:rPr>
        <w:b/>
        <w:bCs/>
        <w:sz w:val="20"/>
      </w:rPr>
      <w:instrText>NUMPAGES</w:instrText>
    </w:r>
    <w:r w:rsidRPr="00FE06CF">
      <w:rPr>
        <w:b/>
        <w:bCs/>
        <w:sz w:val="20"/>
        <w:szCs w:val="24"/>
      </w:rPr>
      <w:fldChar w:fldCharType="separate"/>
    </w:r>
    <w:r w:rsidR="00FE7AA8">
      <w:rPr>
        <w:b/>
        <w:bCs/>
        <w:noProof/>
        <w:sz w:val="20"/>
      </w:rPr>
      <w:t>2</w:t>
    </w:r>
    <w:r w:rsidRPr="00FE06CF">
      <w:rPr>
        <w:b/>
        <w:bCs/>
        <w:sz w:val="20"/>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rPr>
      <w:id w:val="2029362368"/>
      <w:docPartObj>
        <w:docPartGallery w:val="Page Numbers (Bottom of Page)"/>
        <w:docPartUnique/>
      </w:docPartObj>
    </w:sdtPr>
    <w:sdtContent>
      <w:sdt>
        <w:sdtPr>
          <w:rPr>
            <w:sz w:val="20"/>
          </w:rPr>
          <w:id w:val="-1769616900"/>
          <w:docPartObj>
            <w:docPartGallery w:val="Page Numbers (Top of Page)"/>
            <w:docPartUnique/>
          </w:docPartObj>
        </w:sdtPr>
        <w:sdtContent>
          <w:p w14:paraId="36AE2DA4" w14:textId="77777777" w:rsidR="00D20915" w:rsidRPr="00D20915" w:rsidRDefault="00D20915" w:rsidP="00D20915">
            <w:pPr>
              <w:pStyle w:val="Footer"/>
              <w:jc w:val="right"/>
              <w:rPr>
                <w:sz w:val="20"/>
              </w:rPr>
            </w:pPr>
            <w:r w:rsidRPr="00D20915">
              <w:rPr>
                <w:sz w:val="20"/>
              </w:rPr>
              <w:t xml:space="preserve">Página </w:t>
            </w:r>
            <w:r w:rsidRPr="00D20915">
              <w:rPr>
                <w:b/>
                <w:bCs/>
                <w:sz w:val="20"/>
                <w:szCs w:val="24"/>
              </w:rPr>
              <w:fldChar w:fldCharType="begin"/>
            </w:r>
            <w:r w:rsidRPr="00D20915">
              <w:rPr>
                <w:b/>
                <w:bCs/>
                <w:sz w:val="20"/>
              </w:rPr>
              <w:instrText>PAGE</w:instrText>
            </w:r>
            <w:r w:rsidRPr="00D20915">
              <w:rPr>
                <w:b/>
                <w:bCs/>
                <w:sz w:val="20"/>
                <w:szCs w:val="24"/>
              </w:rPr>
              <w:fldChar w:fldCharType="separate"/>
            </w:r>
            <w:r w:rsidR="00FE7AA8">
              <w:rPr>
                <w:b/>
                <w:bCs/>
                <w:noProof/>
                <w:sz w:val="20"/>
              </w:rPr>
              <w:t>1</w:t>
            </w:r>
            <w:r w:rsidRPr="00D20915">
              <w:rPr>
                <w:b/>
                <w:bCs/>
                <w:sz w:val="20"/>
                <w:szCs w:val="24"/>
              </w:rPr>
              <w:fldChar w:fldCharType="end"/>
            </w:r>
            <w:r w:rsidRPr="00D20915">
              <w:rPr>
                <w:sz w:val="20"/>
              </w:rPr>
              <w:t xml:space="preserve"> de </w:t>
            </w:r>
            <w:r w:rsidRPr="00D20915">
              <w:rPr>
                <w:b/>
                <w:bCs/>
                <w:sz w:val="20"/>
                <w:szCs w:val="24"/>
              </w:rPr>
              <w:fldChar w:fldCharType="begin"/>
            </w:r>
            <w:r w:rsidRPr="00D20915">
              <w:rPr>
                <w:b/>
                <w:bCs/>
                <w:sz w:val="20"/>
              </w:rPr>
              <w:instrText>NUMPAGES</w:instrText>
            </w:r>
            <w:r w:rsidRPr="00D20915">
              <w:rPr>
                <w:b/>
                <w:bCs/>
                <w:sz w:val="20"/>
                <w:szCs w:val="24"/>
              </w:rPr>
              <w:fldChar w:fldCharType="separate"/>
            </w:r>
            <w:r w:rsidR="00FE7AA8">
              <w:rPr>
                <w:b/>
                <w:bCs/>
                <w:noProof/>
                <w:sz w:val="20"/>
              </w:rPr>
              <w:t>2</w:t>
            </w:r>
            <w:r w:rsidRPr="00D20915">
              <w:rPr>
                <w:b/>
                <w:bCs/>
                <w:sz w:val="20"/>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44EFA2" w14:textId="77777777" w:rsidR="005B70C7" w:rsidRDefault="005B70C7" w:rsidP="00FE06CF">
      <w:pPr>
        <w:spacing w:after="0" w:line="240" w:lineRule="auto"/>
      </w:pPr>
      <w:r>
        <w:separator/>
      </w:r>
    </w:p>
  </w:footnote>
  <w:footnote w:type="continuationSeparator" w:id="0">
    <w:p w14:paraId="39A6D0A2" w14:textId="77777777" w:rsidR="005B70C7" w:rsidRDefault="005B70C7" w:rsidP="00FE06CF">
      <w:pPr>
        <w:spacing w:after="0" w:line="240" w:lineRule="auto"/>
      </w:pPr>
      <w:r>
        <w:continuationSeparator/>
      </w:r>
    </w:p>
  </w:footnote>
  <w:footnote w:type="continuationNotice" w:id="1">
    <w:p w14:paraId="586D1D0A" w14:textId="77777777" w:rsidR="00ED6356" w:rsidRDefault="00ED635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2700"/>
    <w:multiLevelType w:val="hybridMultilevel"/>
    <w:tmpl w:val="43A0DF32"/>
    <w:lvl w:ilvl="0" w:tplc="3EF6DAE8">
      <w:start w:val="1"/>
      <w:numFmt w:val="bullet"/>
      <w:pStyle w:val="Bullets"/>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3271051"/>
    <w:multiLevelType w:val="hybridMultilevel"/>
    <w:tmpl w:val="717C294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555461E"/>
    <w:multiLevelType w:val="hybridMultilevel"/>
    <w:tmpl w:val="5EAA3BCE"/>
    <w:lvl w:ilvl="0" w:tplc="2D7C39FC">
      <w:start w:val="1"/>
      <w:numFmt w:val="lowerLetter"/>
      <w:pStyle w:val="Numerao2"/>
      <w:lvlText w:val="%1)"/>
      <w:lvlJc w:val="left"/>
      <w:pPr>
        <w:ind w:left="1077" w:hanging="360"/>
      </w:pPr>
    </w:lvl>
    <w:lvl w:ilvl="1" w:tplc="08160019" w:tentative="1">
      <w:start w:val="1"/>
      <w:numFmt w:val="lowerLetter"/>
      <w:lvlText w:val="%2."/>
      <w:lvlJc w:val="left"/>
      <w:pPr>
        <w:ind w:left="1797" w:hanging="360"/>
      </w:pPr>
    </w:lvl>
    <w:lvl w:ilvl="2" w:tplc="0816001B" w:tentative="1">
      <w:start w:val="1"/>
      <w:numFmt w:val="lowerRoman"/>
      <w:lvlText w:val="%3."/>
      <w:lvlJc w:val="right"/>
      <w:pPr>
        <w:ind w:left="2517" w:hanging="180"/>
      </w:pPr>
    </w:lvl>
    <w:lvl w:ilvl="3" w:tplc="0816000F" w:tentative="1">
      <w:start w:val="1"/>
      <w:numFmt w:val="decimal"/>
      <w:lvlText w:val="%4."/>
      <w:lvlJc w:val="left"/>
      <w:pPr>
        <w:ind w:left="3237" w:hanging="360"/>
      </w:pPr>
    </w:lvl>
    <w:lvl w:ilvl="4" w:tplc="08160019" w:tentative="1">
      <w:start w:val="1"/>
      <w:numFmt w:val="lowerLetter"/>
      <w:lvlText w:val="%5."/>
      <w:lvlJc w:val="left"/>
      <w:pPr>
        <w:ind w:left="3957" w:hanging="360"/>
      </w:pPr>
    </w:lvl>
    <w:lvl w:ilvl="5" w:tplc="0816001B" w:tentative="1">
      <w:start w:val="1"/>
      <w:numFmt w:val="lowerRoman"/>
      <w:lvlText w:val="%6."/>
      <w:lvlJc w:val="right"/>
      <w:pPr>
        <w:ind w:left="4677" w:hanging="180"/>
      </w:pPr>
    </w:lvl>
    <w:lvl w:ilvl="6" w:tplc="0816000F" w:tentative="1">
      <w:start w:val="1"/>
      <w:numFmt w:val="decimal"/>
      <w:lvlText w:val="%7."/>
      <w:lvlJc w:val="left"/>
      <w:pPr>
        <w:ind w:left="5397" w:hanging="360"/>
      </w:pPr>
    </w:lvl>
    <w:lvl w:ilvl="7" w:tplc="08160019" w:tentative="1">
      <w:start w:val="1"/>
      <w:numFmt w:val="lowerLetter"/>
      <w:lvlText w:val="%8."/>
      <w:lvlJc w:val="left"/>
      <w:pPr>
        <w:ind w:left="6117" w:hanging="360"/>
      </w:pPr>
    </w:lvl>
    <w:lvl w:ilvl="8" w:tplc="0816001B" w:tentative="1">
      <w:start w:val="1"/>
      <w:numFmt w:val="lowerRoman"/>
      <w:lvlText w:val="%9."/>
      <w:lvlJc w:val="right"/>
      <w:pPr>
        <w:ind w:left="6837" w:hanging="180"/>
      </w:pPr>
    </w:lvl>
  </w:abstractNum>
  <w:abstractNum w:abstractNumId="3" w15:restartNumberingAfterBreak="0">
    <w:nsid w:val="07AB6B46"/>
    <w:multiLevelType w:val="hybridMultilevel"/>
    <w:tmpl w:val="37368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A60905"/>
    <w:multiLevelType w:val="hybridMultilevel"/>
    <w:tmpl w:val="DCA2BFA2"/>
    <w:lvl w:ilvl="0" w:tplc="3A1A77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AC96FFE"/>
    <w:multiLevelType w:val="multilevel"/>
    <w:tmpl w:val="7478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BB55F9"/>
    <w:multiLevelType w:val="hybridMultilevel"/>
    <w:tmpl w:val="E04EB366"/>
    <w:lvl w:ilvl="0" w:tplc="DCB6BB60">
      <w:start w:val="1"/>
      <w:numFmt w:val="decimal"/>
      <w:pStyle w:val="Numerao1"/>
      <w:lvlText w:val="%1)"/>
      <w:lvlJc w:val="left"/>
      <w:pPr>
        <w:ind w:left="1077" w:hanging="360"/>
      </w:pPr>
    </w:lvl>
    <w:lvl w:ilvl="1" w:tplc="08160019" w:tentative="1">
      <w:start w:val="1"/>
      <w:numFmt w:val="lowerLetter"/>
      <w:lvlText w:val="%2."/>
      <w:lvlJc w:val="left"/>
      <w:pPr>
        <w:ind w:left="1797" w:hanging="360"/>
      </w:pPr>
    </w:lvl>
    <w:lvl w:ilvl="2" w:tplc="0816001B" w:tentative="1">
      <w:start w:val="1"/>
      <w:numFmt w:val="lowerRoman"/>
      <w:lvlText w:val="%3."/>
      <w:lvlJc w:val="right"/>
      <w:pPr>
        <w:ind w:left="2517" w:hanging="180"/>
      </w:pPr>
    </w:lvl>
    <w:lvl w:ilvl="3" w:tplc="0816000F" w:tentative="1">
      <w:start w:val="1"/>
      <w:numFmt w:val="decimal"/>
      <w:lvlText w:val="%4."/>
      <w:lvlJc w:val="left"/>
      <w:pPr>
        <w:ind w:left="3237" w:hanging="360"/>
      </w:pPr>
    </w:lvl>
    <w:lvl w:ilvl="4" w:tplc="08160019" w:tentative="1">
      <w:start w:val="1"/>
      <w:numFmt w:val="lowerLetter"/>
      <w:lvlText w:val="%5."/>
      <w:lvlJc w:val="left"/>
      <w:pPr>
        <w:ind w:left="3957" w:hanging="360"/>
      </w:pPr>
    </w:lvl>
    <w:lvl w:ilvl="5" w:tplc="0816001B" w:tentative="1">
      <w:start w:val="1"/>
      <w:numFmt w:val="lowerRoman"/>
      <w:lvlText w:val="%6."/>
      <w:lvlJc w:val="right"/>
      <w:pPr>
        <w:ind w:left="4677" w:hanging="180"/>
      </w:pPr>
    </w:lvl>
    <w:lvl w:ilvl="6" w:tplc="0816000F" w:tentative="1">
      <w:start w:val="1"/>
      <w:numFmt w:val="decimal"/>
      <w:lvlText w:val="%7."/>
      <w:lvlJc w:val="left"/>
      <w:pPr>
        <w:ind w:left="5397" w:hanging="360"/>
      </w:pPr>
    </w:lvl>
    <w:lvl w:ilvl="7" w:tplc="08160019" w:tentative="1">
      <w:start w:val="1"/>
      <w:numFmt w:val="lowerLetter"/>
      <w:lvlText w:val="%8."/>
      <w:lvlJc w:val="left"/>
      <w:pPr>
        <w:ind w:left="6117" w:hanging="360"/>
      </w:pPr>
    </w:lvl>
    <w:lvl w:ilvl="8" w:tplc="0816001B" w:tentative="1">
      <w:start w:val="1"/>
      <w:numFmt w:val="lowerRoman"/>
      <w:lvlText w:val="%9."/>
      <w:lvlJc w:val="right"/>
      <w:pPr>
        <w:ind w:left="6837" w:hanging="180"/>
      </w:pPr>
    </w:lvl>
  </w:abstractNum>
  <w:abstractNum w:abstractNumId="7" w15:restartNumberingAfterBreak="0">
    <w:nsid w:val="11C84893"/>
    <w:multiLevelType w:val="hybridMultilevel"/>
    <w:tmpl w:val="CCF694E6"/>
    <w:lvl w:ilvl="0" w:tplc="08090017">
      <w:start w:val="1"/>
      <w:numFmt w:val="lowerLetter"/>
      <w:lvlText w:val="%1)"/>
      <w:lvlJc w:val="left"/>
      <w:pPr>
        <w:ind w:left="1427" w:hanging="360"/>
      </w:pPr>
    </w:lvl>
    <w:lvl w:ilvl="1" w:tplc="08090019" w:tentative="1">
      <w:start w:val="1"/>
      <w:numFmt w:val="lowerLetter"/>
      <w:lvlText w:val="%2."/>
      <w:lvlJc w:val="left"/>
      <w:pPr>
        <w:ind w:left="2147" w:hanging="360"/>
      </w:pPr>
    </w:lvl>
    <w:lvl w:ilvl="2" w:tplc="0809001B" w:tentative="1">
      <w:start w:val="1"/>
      <w:numFmt w:val="lowerRoman"/>
      <w:lvlText w:val="%3."/>
      <w:lvlJc w:val="right"/>
      <w:pPr>
        <w:ind w:left="2867" w:hanging="180"/>
      </w:pPr>
    </w:lvl>
    <w:lvl w:ilvl="3" w:tplc="0809000F" w:tentative="1">
      <w:start w:val="1"/>
      <w:numFmt w:val="decimal"/>
      <w:lvlText w:val="%4."/>
      <w:lvlJc w:val="left"/>
      <w:pPr>
        <w:ind w:left="3587" w:hanging="360"/>
      </w:pPr>
    </w:lvl>
    <w:lvl w:ilvl="4" w:tplc="08090019" w:tentative="1">
      <w:start w:val="1"/>
      <w:numFmt w:val="lowerLetter"/>
      <w:lvlText w:val="%5."/>
      <w:lvlJc w:val="left"/>
      <w:pPr>
        <w:ind w:left="4307" w:hanging="360"/>
      </w:pPr>
    </w:lvl>
    <w:lvl w:ilvl="5" w:tplc="0809001B" w:tentative="1">
      <w:start w:val="1"/>
      <w:numFmt w:val="lowerRoman"/>
      <w:lvlText w:val="%6."/>
      <w:lvlJc w:val="right"/>
      <w:pPr>
        <w:ind w:left="5027" w:hanging="180"/>
      </w:pPr>
    </w:lvl>
    <w:lvl w:ilvl="6" w:tplc="0809000F" w:tentative="1">
      <w:start w:val="1"/>
      <w:numFmt w:val="decimal"/>
      <w:lvlText w:val="%7."/>
      <w:lvlJc w:val="left"/>
      <w:pPr>
        <w:ind w:left="5747" w:hanging="360"/>
      </w:pPr>
    </w:lvl>
    <w:lvl w:ilvl="7" w:tplc="08090019" w:tentative="1">
      <w:start w:val="1"/>
      <w:numFmt w:val="lowerLetter"/>
      <w:lvlText w:val="%8."/>
      <w:lvlJc w:val="left"/>
      <w:pPr>
        <w:ind w:left="6467" w:hanging="360"/>
      </w:pPr>
    </w:lvl>
    <w:lvl w:ilvl="8" w:tplc="0809001B" w:tentative="1">
      <w:start w:val="1"/>
      <w:numFmt w:val="lowerRoman"/>
      <w:lvlText w:val="%9."/>
      <w:lvlJc w:val="right"/>
      <w:pPr>
        <w:ind w:left="7187" w:hanging="180"/>
      </w:pPr>
    </w:lvl>
  </w:abstractNum>
  <w:abstractNum w:abstractNumId="8" w15:restartNumberingAfterBreak="0">
    <w:nsid w:val="178C1AB5"/>
    <w:multiLevelType w:val="hybridMultilevel"/>
    <w:tmpl w:val="A66C2542"/>
    <w:lvl w:ilvl="0" w:tplc="08090017">
      <w:start w:val="1"/>
      <w:numFmt w:val="lowerLetter"/>
      <w:lvlText w:val="%1)"/>
      <w:lvlJc w:val="left"/>
      <w:pPr>
        <w:ind w:left="1776" w:hanging="360"/>
      </w:pPr>
    </w:lvl>
    <w:lvl w:ilvl="1" w:tplc="08090019" w:tentative="1">
      <w:start w:val="1"/>
      <w:numFmt w:val="lowerLetter"/>
      <w:lvlText w:val="%2."/>
      <w:lvlJc w:val="left"/>
      <w:pPr>
        <w:ind w:left="2496" w:hanging="360"/>
      </w:pPr>
    </w:lvl>
    <w:lvl w:ilvl="2" w:tplc="0809001B" w:tentative="1">
      <w:start w:val="1"/>
      <w:numFmt w:val="lowerRoman"/>
      <w:lvlText w:val="%3."/>
      <w:lvlJc w:val="right"/>
      <w:pPr>
        <w:ind w:left="3216" w:hanging="180"/>
      </w:pPr>
    </w:lvl>
    <w:lvl w:ilvl="3" w:tplc="0809000F" w:tentative="1">
      <w:start w:val="1"/>
      <w:numFmt w:val="decimal"/>
      <w:lvlText w:val="%4."/>
      <w:lvlJc w:val="left"/>
      <w:pPr>
        <w:ind w:left="3936" w:hanging="360"/>
      </w:pPr>
    </w:lvl>
    <w:lvl w:ilvl="4" w:tplc="08090019" w:tentative="1">
      <w:start w:val="1"/>
      <w:numFmt w:val="lowerLetter"/>
      <w:lvlText w:val="%5."/>
      <w:lvlJc w:val="left"/>
      <w:pPr>
        <w:ind w:left="4656" w:hanging="360"/>
      </w:pPr>
    </w:lvl>
    <w:lvl w:ilvl="5" w:tplc="0809001B" w:tentative="1">
      <w:start w:val="1"/>
      <w:numFmt w:val="lowerRoman"/>
      <w:lvlText w:val="%6."/>
      <w:lvlJc w:val="right"/>
      <w:pPr>
        <w:ind w:left="5376" w:hanging="180"/>
      </w:pPr>
    </w:lvl>
    <w:lvl w:ilvl="6" w:tplc="0809000F" w:tentative="1">
      <w:start w:val="1"/>
      <w:numFmt w:val="decimal"/>
      <w:lvlText w:val="%7."/>
      <w:lvlJc w:val="left"/>
      <w:pPr>
        <w:ind w:left="6096" w:hanging="360"/>
      </w:pPr>
    </w:lvl>
    <w:lvl w:ilvl="7" w:tplc="08090019" w:tentative="1">
      <w:start w:val="1"/>
      <w:numFmt w:val="lowerLetter"/>
      <w:lvlText w:val="%8."/>
      <w:lvlJc w:val="left"/>
      <w:pPr>
        <w:ind w:left="6816" w:hanging="360"/>
      </w:pPr>
    </w:lvl>
    <w:lvl w:ilvl="8" w:tplc="0809001B" w:tentative="1">
      <w:start w:val="1"/>
      <w:numFmt w:val="lowerRoman"/>
      <w:lvlText w:val="%9."/>
      <w:lvlJc w:val="right"/>
      <w:pPr>
        <w:ind w:left="7536" w:hanging="180"/>
      </w:pPr>
    </w:lvl>
  </w:abstractNum>
  <w:abstractNum w:abstractNumId="9" w15:restartNumberingAfterBreak="0">
    <w:nsid w:val="305441DA"/>
    <w:multiLevelType w:val="hybridMultilevel"/>
    <w:tmpl w:val="F4DAE2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CA375E6"/>
    <w:multiLevelType w:val="multilevel"/>
    <w:tmpl w:val="8DA4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EC1C44"/>
    <w:multiLevelType w:val="multilevel"/>
    <w:tmpl w:val="28C2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4C6300"/>
    <w:multiLevelType w:val="hybridMultilevel"/>
    <w:tmpl w:val="713ED5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4970746"/>
    <w:multiLevelType w:val="hybridMultilevel"/>
    <w:tmpl w:val="60AE467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4C180AC5"/>
    <w:multiLevelType w:val="hybridMultilevel"/>
    <w:tmpl w:val="B7A4A8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4DDA675F"/>
    <w:multiLevelType w:val="hybridMultilevel"/>
    <w:tmpl w:val="D018DBA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50AD5222"/>
    <w:multiLevelType w:val="hybridMultilevel"/>
    <w:tmpl w:val="217260E4"/>
    <w:lvl w:ilvl="0" w:tplc="08090017">
      <w:start w:val="1"/>
      <w:numFmt w:val="lowerLetter"/>
      <w:lvlText w:val="%1)"/>
      <w:lvlJc w:val="left"/>
      <w:pPr>
        <w:ind w:left="1427" w:hanging="360"/>
      </w:pPr>
    </w:lvl>
    <w:lvl w:ilvl="1" w:tplc="08090019" w:tentative="1">
      <w:start w:val="1"/>
      <w:numFmt w:val="lowerLetter"/>
      <w:lvlText w:val="%2."/>
      <w:lvlJc w:val="left"/>
      <w:pPr>
        <w:ind w:left="2147" w:hanging="360"/>
      </w:pPr>
    </w:lvl>
    <w:lvl w:ilvl="2" w:tplc="0809001B" w:tentative="1">
      <w:start w:val="1"/>
      <w:numFmt w:val="lowerRoman"/>
      <w:lvlText w:val="%3."/>
      <w:lvlJc w:val="right"/>
      <w:pPr>
        <w:ind w:left="2867" w:hanging="180"/>
      </w:pPr>
    </w:lvl>
    <w:lvl w:ilvl="3" w:tplc="0809000F" w:tentative="1">
      <w:start w:val="1"/>
      <w:numFmt w:val="decimal"/>
      <w:lvlText w:val="%4."/>
      <w:lvlJc w:val="left"/>
      <w:pPr>
        <w:ind w:left="3587" w:hanging="360"/>
      </w:pPr>
    </w:lvl>
    <w:lvl w:ilvl="4" w:tplc="08090019" w:tentative="1">
      <w:start w:val="1"/>
      <w:numFmt w:val="lowerLetter"/>
      <w:lvlText w:val="%5."/>
      <w:lvlJc w:val="left"/>
      <w:pPr>
        <w:ind w:left="4307" w:hanging="360"/>
      </w:pPr>
    </w:lvl>
    <w:lvl w:ilvl="5" w:tplc="0809001B" w:tentative="1">
      <w:start w:val="1"/>
      <w:numFmt w:val="lowerRoman"/>
      <w:lvlText w:val="%6."/>
      <w:lvlJc w:val="right"/>
      <w:pPr>
        <w:ind w:left="5027" w:hanging="180"/>
      </w:pPr>
    </w:lvl>
    <w:lvl w:ilvl="6" w:tplc="0809000F" w:tentative="1">
      <w:start w:val="1"/>
      <w:numFmt w:val="decimal"/>
      <w:lvlText w:val="%7."/>
      <w:lvlJc w:val="left"/>
      <w:pPr>
        <w:ind w:left="5747" w:hanging="360"/>
      </w:pPr>
    </w:lvl>
    <w:lvl w:ilvl="7" w:tplc="08090019" w:tentative="1">
      <w:start w:val="1"/>
      <w:numFmt w:val="lowerLetter"/>
      <w:lvlText w:val="%8."/>
      <w:lvlJc w:val="left"/>
      <w:pPr>
        <w:ind w:left="6467" w:hanging="360"/>
      </w:pPr>
    </w:lvl>
    <w:lvl w:ilvl="8" w:tplc="0809001B" w:tentative="1">
      <w:start w:val="1"/>
      <w:numFmt w:val="lowerRoman"/>
      <w:lvlText w:val="%9."/>
      <w:lvlJc w:val="right"/>
      <w:pPr>
        <w:ind w:left="7187" w:hanging="180"/>
      </w:pPr>
    </w:lvl>
  </w:abstractNum>
  <w:abstractNum w:abstractNumId="17" w15:restartNumberingAfterBreak="0">
    <w:nsid w:val="556C67E5"/>
    <w:multiLevelType w:val="hybridMultilevel"/>
    <w:tmpl w:val="0F76A5AC"/>
    <w:lvl w:ilvl="0" w:tplc="3A1A77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96E095F"/>
    <w:multiLevelType w:val="hybridMultilevel"/>
    <w:tmpl w:val="5C2A133E"/>
    <w:lvl w:ilvl="0" w:tplc="08090017">
      <w:start w:val="1"/>
      <w:numFmt w:val="lowerLetter"/>
      <w:lvlText w:val="%1)"/>
      <w:lvlJc w:val="left"/>
      <w:pPr>
        <w:ind w:left="1776" w:hanging="360"/>
      </w:pPr>
    </w:lvl>
    <w:lvl w:ilvl="1" w:tplc="08090019" w:tentative="1">
      <w:start w:val="1"/>
      <w:numFmt w:val="lowerLetter"/>
      <w:lvlText w:val="%2."/>
      <w:lvlJc w:val="left"/>
      <w:pPr>
        <w:ind w:left="2496" w:hanging="360"/>
      </w:pPr>
    </w:lvl>
    <w:lvl w:ilvl="2" w:tplc="0809001B" w:tentative="1">
      <w:start w:val="1"/>
      <w:numFmt w:val="lowerRoman"/>
      <w:lvlText w:val="%3."/>
      <w:lvlJc w:val="right"/>
      <w:pPr>
        <w:ind w:left="3216" w:hanging="180"/>
      </w:pPr>
    </w:lvl>
    <w:lvl w:ilvl="3" w:tplc="0809000F" w:tentative="1">
      <w:start w:val="1"/>
      <w:numFmt w:val="decimal"/>
      <w:lvlText w:val="%4."/>
      <w:lvlJc w:val="left"/>
      <w:pPr>
        <w:ind w:left="3936" w:hanging="360"/>
      </w:pPr>
    </w:lvl>
    <w:lvl w:ilvl="4" w:tplc="08090019" w:tentative="1">
      <w:start w:val="1"/>
      <w:numFmt w:val="lowerLetter"/>
      <w:lvlText w:val="%5."/>
      <w:lvlJc w:val="left"/>
      <w:pPr>
        <w:ind w:left="4656" w:hanging="360"/>
      </w:pPr>
    </w:lvl>
    <w:lvl w:ilvl="5" w:tplc="0809001B" w:tentative="1">
      <w:start w:val="1"/>
      <w:numFmt w:val="lowerRoman"/>
      <w:lvlText w:val="%6."/>
      <w:lvlJc w:val="right"/>
      <w:pPr>
        <w:ind w:left="5376" w:hanging="180"/>
      </w:pPr>
    </w:lvl>
    <w:lvl w:ilvl="6" w:tplc="0809000F" w:tentative="1">
      <w:start w:val="1"/>
      <w:numFmt w:val="decimal"/>
      <w:lvlText w:val="%7."/>
      <w:lvlJc w:val="left"/>
      <w:pPr>
        <w:ind w:left="6096" w:hanging="360"/>
      </w:pPr>
    </w:lvl>
    <w:lvl w:ilvl="7" w:tplc="08090019" w:tentative="1">
      <w:start w:val="1"/>
      <w:numFmt w:val="lowerLetter"/>
      <w:lvlText w:val="%8."/>
      <w:lvlJc w:val="left"/>
      <w:pPr>
        <w:ind w:left="6816" w:hanging="360"/>
      </w:pPr>
    </w:lvl>
    <w:lvl w:ilvl="8" w:tplc="0809001B" w:tentative="1">
      <w:start w:val="1"/>
      <w:numFmt w:val="lowerRoman"/>
      <w:lvlText w:val="%9."/>
      <w:lvlJc w:val="right"/>
      <w:pPr>
        <w:ind w:left="7536" w:hanging="180"/>
      </w:pPr>
    </w:lvl>
  </w:abstractNum>
  <w:abstractNum w:abstractNumId="19" w15:restartNumberingAfterBreak="0">
    <w:nsid w:val="6085186C"/>
    <w:multiLevelType w:val="multilevel"/>
    <w:tmpl w:val="4920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F612C4"/>
    <w:multiLevelType w:val="hybridMultilevel"/>
    <w:tmpl w:val="8F0655C0"/>
    <w:lvl w:ilvl="0" w:tplc="57249AA0">
      <w:start w:val="1"/>
      <w:numFmt w:val="decimal"/>
      <w:lvlText w:val="%1-"/>
      <w:lvlJc w:val="left"/>
      <w:pPr>
        <w:ind w:left="1060" w:hanging="360"/>
      </w:pPr>
      <w:rPr>
        <w:rFonts w:hint="default"/>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21" w15:restartNumberingAfterBreak="0">
    <w:nsid w:val="646C51FB"/>
    <w:multiLevelType w:val="hybridMultilevel"/>
    <w:tmpl w:val="C13487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76F31F91"/>
    <w:multiLevelType w:val="hybridMultilevel"/>
    <w:tmpl w:val="9E5E1C4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CA7747F"/>
    <w:multiLevelType w:val="multilevel"/>
    <w:tmpl w:val="10B0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8700426">
    <w:abstractNumId w:val="14"/>
  </w:num>
  <w:num w:numId="2" w16cid:durableId="1087924295">
    <w:abstractNumId w:val="13"/>
  </w:num>
  <w:num w:numId="3" w16cid:durableId="1592813891">
    <w:abstractNumId w:val="21"/>
  </w:num>
  <w:num w:numId="4" w16cid:durableId="352847355">
    <w:abstractNumId w:val="15"/>
  </w:num>
  <w:num w:numId="5" w16cid:durableId="492793314">
    <w:abstractNumId w:val="1"/>
  </w:num>
  <w:num w:numId="6" w16cid:durableId="1423724470">
    <w:abstractNumId w:val="0"/>
  </w:num>
  <w:num w:numId="7" w16cid:durableId="1783038784">
    <w:abstractNumId w:val="6"/>
  </w:num>
  <w:num w:numId="8" w16cid:durableId="1000430665">
    <w:abstractNumId w:val="2"/>
  </w:num>
  <w:num w:numId="9" w16cid:durableId="1656640602">
    <w:abstractNumId w:val="12"/>
  </w:num>
  <w:num w:numId="10" w16cid:durableId="238909128">
    <w:abstractNumId w:val="9"/>
  </w:num>
  <w:num w:numId="11" w16cid:durableId="880048241">
    <w:abstractNumId w:val="16"/>
  </w:num>
  <w:num w:numId="12" w16cid:durableId="424150042">
    <w:abstractNumId w:val="8"/>
  </w:num>
  <w:num w:numId="13" w16cid:durableId="827744484">
    <w:abstractNumId w:val="18"/>
  </w:num>
  <w:num w:numId="14" w16cid:durableId="2015447545">
    <w:abstractNumId w:val="7"/>
  </w:num>
  <w:num w:numId="15" w16cid:durableId="1662545004">
    <w:abstractNumId w:val="5"/>
  </w:num>
  <w:num w:numId="16" w16cid:durableId="1254317156">
    <w:abstractNumId w:val="11"/>
  </w:num>
  <w:num w:numId="17" w16cid:durableId="347366753">
    <w:abstractNumId w:val="10"/>
  </w:num>
  <w:num w:numId="18" w16cid:durableId="250895184">
    <w:abstractNumId w:val="23"/>
  </w:num>
  <w:num w:numId="19" w16cid:durableId="1661275613">
    <w:abstractNumId w:val="19"/>
  </w:num>
  <w:num w:numId="20" w16cid:durableId="983973899">
    <w:abstractNumId w:val="20"/>
  </w:num>
  <w:num w:numId="21" w16cid:durableId="1897543268">
    <w:abstractNumId w:val="22"/>
  </w:num>
  <w:num w:numId="22" w16cid:durableId="77750902">
    <w:abstractNumId w:val="4"/>
  </w:num>
  <w:num w:numId="23" w16cid:durableId="1865286684">
    <w:abstractNumId w:val="17"/>
  </w:num>
  <w:num w:numId="24" w16cid:durableId="11001017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removePersonalInformation/>
  <w:removeDateAndTime/>
  <w:proofState w:spelling="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ocumentProtection w:formatting="1" w:enforcement="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600"/>
    <w:rsid w:val="000018BD"/>
    <w:rsid w:val="0000510A"/>
    <w:rsid w:val="00005B35"/>
    <w:rsid w:val="0001129C"/>
    <w:rsid w:val="000125FA"/>
    <w:rsid w:val="00020E5F"/>
    <w:rsid w:val="00043540"/>
    <w:rsid w:val="00043AC7"/>
    <w:rsid w:val="00064F1A"/>
    <w:rsid w:val="000865F8"/>
    <w:rsid w:val="0009579D"/>
    <w:rsid w:val="000A6BCA"/>
    <w:rsid w:val="000B7247"/>
    <w:rsid w:val="000D023E"/>
    <w:rsid w:val="000D240F"/>
    <w:rsid w:val="000E60FD"/>
    <w:rsid w:val="000E61FD"/>
    <w:rsid w:val="000F0524"/>
    <w:rsid w:val="000F6FB8"/>
    <w:rsid w:val="00104276"/>
    <w:rsid w:val="00115650"/>
    <w:rsid w:val="00117961"/>
    <w:rsid w:val="00155D30"/>
    <w:rsid w:val="00166722"/>
    <w:rsid w:val="0018004D"/>
    <w:rsid w:val="00180F9C"/>
    <w:rsid w:val="00192360"/>
    <w:rsid w:val="00195691"/>
    <w:rsid w:val="001A28CA"/>
    <w:rsid w:val="001A5AC4"/>
    <w:rsid w:val="001A695A"/>
    <w:rsid w:val="001B4CA7"/>
    <w:rsid w:val="001C4035"/>
    <w:rsid w:val="00205F4E"/>
    <w:rsid w:val="002236F4"/>
    <w:rsid w:val="00230F5A"/>
    <w:rsid w:val="002573B2"/>
    <w:rsid w:val="00257D4C"/>
    <w:rsid w:val="0026180B"/>
    <w:rsid w:val="00264A0C"/>
    <w:rsid w:val="00283396"/>
    <w:rsid w:val="00291B59"/>
    <w:rsid w:val="002B720E"/>
    <w:rsid w:val="002E353F"/>
    <w:rsid w:val="002E4AC8"/>
    <w:rsid w:val="003021A8"/>
    <w:rsid w:val="003041F3"/>
    <w:rsid w:val="00304EB9"/>
    <w:rsid w:val="003066FB"/>
    <w:rsid w:val="00322E58"/>
    <w:rsid w:val="00342352"/>
    <w:rsid w:val="00345149"/>
    <w:rsid w:val="00360409"/>
    <w:rsid w:val="00370472"/>
    <w:rsid w:val="0037716F"/>
    <w:rsid w:val="00383B00"/>
    <w:rsid w:val="0039440D"/>
    <w:rsid w:val="003A3085"/>
    <w:rsid w:val="003A3E3C"/>
    <w:rsid w:val="003C099E"/>
    <w:rsid w:val="003C0E04"/>
    <w:rsid w:val="003C34B3"/>
    <w:rsid w:val="003C6362"/>
    <w:rsid w:val="003D0AEA"/>
    <w:rsid w:val="003D1F37"/>
    <w:rsid w:val="003E24B0"/>
    <w:rsid w:val="004510E2"/>
    <w:rsid w:val="004649D1"/>
    <w:rsid w:val="0046636B"/>
    <w:rsid w:val="00486F1B"/>
    <w:rsid w:val="004929EC"/>
    <w:rsid w:val="004A5805"/>
    <w:rsid w:val="004B41DC"/>
    <w:rsid w:val="004C1294"/>
    <w:rsid w:val="004D0057"/>
    <w:rsid w:val="004D6397"/>
    <w:rsid w:val="004E3D8E"/>
    <w:rsid w:val="005051A5"/>
    <w:rsid w:val="00512182"/>
    <w:rsid w:val="00515D62"/>
    <w:rsid w:val="0052578B"/>
    <w:rsid w:val="005350AF"/>
    <w:rsid w:val="00547FFB"/>
    <w:rsid w:val="00551DF9"/>
    <w:rsid w:val="0055459C"/>
    <w:rsid w:val="00557020"/>
    <w:rsid w:val="00560194"/>
    <w:rsid w:val="005910EB"/>
    <w:rsid w:val="005927BB"/>
    <w:rsid w:val="00597643"/>
    <w:rsid w:val="005A2985"/>
    <w:rsid w:val="005A522E"/>
    <w:rsid w:val="005A5BCD"/>
    <w:rsid w:val="005B636C"/>
    <w:rsid w:val="005B70C7"/>
    <w:rsid w:val="005D5D1E"/>
    <w:rsid w:val="005E382B"/>
    <w:rsid w:val="00601D74"/>
    <w:rsid w:val="00606858"/>
    <w:rsid w:val="00614318"/>
    <w:rsid w:val="00633C5E"/>
    <w:rsid w:val="00637C55"/>
    <w:rsid w:val="006418D6"/>
    <w:rsid w:val="00643E5F"/>
    <w:rsid w:val="006508BD"/>
    <w:rsid w:val="0065662C"/>
    <w:rsid w:val="00685CBA"/>
    <w:rsid w:val="006A6CB0"/>
    <w:rsid w:val="006B5A57"/>
    <w:rsid w:val="006C144F"/>
    <w:rsid w:val="00722FC2"/>
    <w:rsid w:val="007314F5"/>
    <w:rsid w:val="00742999"/>
    <w:rsid w:val="007503DE"/>
    <w:rsid w:val="00764A0B"/>
    <w:rsid w:val="0076706A"/>
    <w:rsid w:val="00770B61"/>
    <w:rsid w:val="00770EB5"/>
    <w:rsid w:val="00780F58"/>
    <w:rsid w:val="007B556E"/>
    <w:rsid w:val="007C4DF8"/>
    <w:rsid w:val="007E143D"/>
    <w:rsid w:val="007E7FE1"/>
    <w:rsid w:val="007F2B7B"/>
    <w:rsid w:val="00820CFB"/>
    <w:rsid w:val="008223D7"/>
    <w:rsid w:val="00840021"/>
    <w:rsid w:val="00860847"/>
    <w:rsid w:val="008752F2"/>
    <w:rsid w:val="0089192B"/>
    <w:rsid w:val="008A124F"/>
    <w:rsid w:val="008B7C8E"/>
    <w:rsid w:val="008C4AD3"/>
    <w:rsid w:val="008D0C9A"/>
    <w:rsid w:val="008D1C02"/>
    <w:rsid w:val="008D22E9"/>
    <w:rsid w:val="008D381A"/>
    <w:rsid w:val="008E39CA"/>
    <w:rsid w:val="008E3C4B"/>
    <w:rsid w:val="00906AB1"/>
    <w:rsid w:val="00916C28"/>
    <w:rsid w:val="0095418A"/>
    <w:rsid w:val="009745B7"/>
    <w:rsid w:val="009825D5"/>
    <w:rsid w:val="009A3600"/>
    <w:rsid w:val="009B1174"/>
    <w:rsid w:val="009C6CB7"/>
    <w:rsid w:val="009E0826"/>
    <w:rsid w:val="009E0A7A"/>
    <w:rsid w:val="009E6557"/>
    <w:rsid w:val="00A02474"/>
    <w:rsid w:val="00A21DE6"/>
    <w:rsid w:val="00A23A07"/>
    <w:rsid w:val="00A36F12"/>
    <w:rsid w:val="00A42ECE"/>
    <w:rsid w:val="00A479EA"/>
    <w:rsid w:val="00A6167C"/>
    <w:rsid w:val="00A80EB5"/>
    <w:rsid w:val="00A9520F"/>
    <w:rsid w:val="00AA00AA"/>
    <w:rsid w:val="00AB16C7"/>
    <w:rsid w:val="00AB2D2A"/>
    <w:rsid w:val="00AE1162"/>
    <w:rsid w:val="00AF192C"/>
    <w:rsid w:val="00B0115A"/>
    <w:rsid w:val="00B01E18"/>
    <w:rsid w:val="00B05B20"/>
    <w:rsid w:val="00B11A15"/>
    <w:rsid w:val="00B1210C"/>
    <w:rsid w:val="00B209AF"/>
    <w:rsid w:val="00B43274"/>
    <w:rsid w:val="00B643C3"/>
    <w:rsid w:val="00B66163"/>
    <w:rsid w:val="00B84C39"/>
    <w:rsid w:val="00B86809"/>
    <w:rsid w:val="00B8770C"/>
    <w:rsid w:val="00B920EE"/>
    <w:rsid w:val="00B944B8"/>
    <w:rsid w:val="00BA05D7"/>
    <w:rsid w:val="00BB128E"/>
    <w:rsid w:val="00BC64BC"/>
    <w:rsid w:val="00BC68A8"/>
    <w:rsid w:val="00BD1765"/>
    <w:rsid w:val="00BD56E0"/>
    <w:rsid w:val="00BD6E10"/>
    <w:rsid w:val="00BE0289"/>
    <w:rsid w:val="00BF093C"/>
    <w:rsid w:val="00BF5701"/>
    <w:rsid w:val="00BF75F7"/>
    <w:rsid w:val="00C062D5"/>
    <w:rsid w:val="00C118A7"/>
    <w:rsid w:val="00C125A7"/>
    <w:rsid w:val="00C13743"/>
    <w:rsid w:val="00C210F1"/>
    <w:rsid w:val="00C268BD"/>
    <w:rsid w:val="00C27F75"/>
    <w:rsid w:val="00C5077F"/>
    <w:rsid w:val="00C5088A"/>
    <w:rsid w:val="00C53C1C"/>
    <w:rsid w:val="00C65D94"/>
    <w:rsid w:val="00C75DC0"/>
    <w:rsid w:val="00C903BA"/>
    <w:rsid w:val="00CA192D"/>
    <w:rsid w:val="00CA56D9"/>
    <w:rsid w:val="00CA5BF3"/>
    <w:rsid w:val="00CB1D3A"/>
    <w:rsid w:val="00CB6EDB"/>
    <w:rsid w:val="00CD5F34"/>
    <w:rsid w:val="00CF73D9"/>
    <w:rsid w:val="00D20915"/>
    <w:rsid w:val="00D279C1"/>
    <w:rsid w:val="00D34A7D"/>
    <w:rsid w:val="00D4592F"/>
    <w:rsid w:val="00D529D8"/>
    <w:rsid w:val="00D708CF"/>
    <w:rsid w:val="00D725B4"/>
    <w:rsid w:val="00D73343"/>
    <w:rsid w:val="00D842D9"/>
    <w:rsid w:val="00D90604"/>
    <w:rsid w:val="00D93327"/>
    <w:rsid w:val="00DB4C5A"/>
    <w:rsid w:val="00DC0AC5"/>
    <w:rsid w:val="00DC3628"/>
    <w:rsid w:val="00DD337C"/>
    <w:rsid w:val="00DD4092"/>
    <w:rsid w:val="00DE6CA4"/>
    <w:rsid w:val="00DF515B"/>
    <w:rsid w:val="00E04AA7"/>
    <w:rsid w:val="00E04EEE"/>
    <w:rsid w:val="00E13D5E"/>
    <w:rsid w:val="00E33846"/>
    <w:rsid w:val="00E45611"/>
    <w:rsid w:val="00E52CC3"/>
    <w:rsid w:val="00E65A18"/>
    <w:rsid w:val="00E6789B"/>
    <w:rsid w:val="00E72EBA"/>
    <w:rsid w:val="00E7607A"/>
    <w:rsid w:val="00E8470C"/>
    <w:rsid w:val="00E97909"/>
    <w:rsid w:val="00EA1B02"/>
    <w:rsid w:val="00EC110A"/>
    <w:rsid w:val="00ED4140"/>
    <w:rsid w:val="00ED6356"/>
    <w:rsid w:val="00EF034C"/>
    <w:rsid w:val="00EF04C1"/>
    <w:rsid w:val="00EF6D0D"/>
    <w:rsid w:val="00F077A7"/>
    <w:rsid w:val="00F13266"/>
    <w:rsid w:val="00F2092B"/>
    <w:rsid w:val="00F268F5"/>
    <w:rsid w:val="00F4081D"/>
    <w:rsid w:val="00F8693A"/>
    <w:rsid w:val="00F92C8A"/>
    <w:rsid w:val="00FC6929"/>
    <w:rsid w:val="00FD65C4"/>
    <w:rsid w:val="00FE06CF"/>
    <w:rsid w:val="00FE7A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AE2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600"/>
    <w:pPr>
      <w:spacing w:after="240" w:line="360" w:lineRule="auto"/>
    </w:pPr>
    <w:rPr>
      <w:rFonts w:ascii="Arial" w:hAnsi="Arial"/>
      <w:sz w:val="24"/>
      <w:szCs w:val="22"/>
      <w:lang w:eastAsia="en-US"/>
    </w:rPr>
  </w:style>
  <w:style w:type="paragraph" w:styleId="Heading1">
    <w:name w:val="heading 1"/>
    <w:basedOn w:val="Normal"/>
    <w:next w:val="Normal"/>
    <w:link w:val="Heading1Char"/>
    <w:uiPriority w:val="9"/>
    <w:rsid w:val="00FD65C4"/>
    <w:pPr>
      <w:keepNext/>
      <w:keepLines/>
      <w:spacing w:after="480" w:line="240" w:lineRule="auto"/>
      <w:outlineLvl w:val="0"/>
    </w:pPr>
    <w:rPr>
      <w:rFonts w:ascii="Arial Black" w:eastAsia="Times New Roman" w:hAnsi="Arial Black"/>
      <w:b/>
      <w:bCs/>
      <w:caps/>
      <w:color w:val="9F2900"/>
      <w:sz w:val="36"/>
      <w:szCs w:val="28"/>
    </w:rPr>
  </w:style>
  <w:style w:type="paragraph" w:styleId="Heading2">
    <w:name w:val="heading 2"/>
    <w:basedOn w:val="Normal"/>
    <w:next w:val="Normal"/>
    <w:link w:val="Heading2Char"/>
    <w:uiPriority w:val="9"/>
    <w:unhideWhenUsed/>
    <w:qFormat/>
    <w:rsid w:val="007F2B7B"/>
    <w:pPr>
      <w:keepNext/>
      <w:keepLines/>
      <w:spacing w:before="120" w:after="120"/>
      <w:outlineLvl w:val="1"/>
    </w:pPr>
    <w:rPr>
      <w:rFonts w:eastAsia="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D65C4"/>
    <w:rPr>
      <w:rFonts w:ascii="Arial Black" w:eastAsia="Times New Roman" w:hAnsi="Arial Black" w:cs="Times New Roman"/>
      <w:b/>
      <w:bCs/>
      <w:caps/>
      <w:color w:val="9F2900"/>
      <w:sz w:val="36"/>
      <w:szCs w:val="28"/>
    </w:rPr>
  </w:style>
  <w:style w:type="character" w:customStyle="1" w:styleId="Heading2Char">
    <w:name w:val="Heading 2 Char"/>
    <w:link w:val="Heading2"/>
    <w:uiPriority w:val="9"/>
    <w:rsid w:val="007F2B7B"/>
    <w:rPr>
      <w:rFonts w:ascii="Arial" w:eastAsia="Times New Roman" w:hAnsi="Arial" w:cs="Times New Roman"/>
      <w:b/>
      <w:bCs/>
      <w:sz w:val="24"/>
      <w:szCs w:val="26"/>
    </w:rPr>
  </w:style>
  <w:style w:type="character" w:styleId="Strong">
    <w:name w:val="Strong"/>
    <w:uiPriority w:val="22"/>
    <w:qFormat/>
    <w:rsid w:val="007F2B7B"/>
    <w:rPr>
      <w:b/>
      <w:bCs/>
    </w:rPr>
  </w:style>
  <w:style w:type="paragraph" w:styleId="ListParagraph">
    <w:name w:val="List Paragraph"/>
    <w:basedOn w:val="Normal"/>
    <w:uiPriority w:val="34"/>
    <w:qFormat/>
    <w:rsid w:val="00FE7AA8"/>
    <w:pPr>
      <w:ind w:firstLine="851"/>
      <w:contextualSpacing/>
    </w:pPr>
  </w:style>
  <w:style w:type="paragraph" w:styleId="NoSpacing">
    <w:name w:val="No Spacing"/>
    <w:uiPriority w:val="1"/>
    <w:rsid w:val="00551DF9"/>
    <w:rPr>
      <w:rFonts w:ascii="Arial" w:hAnsi="Arial"/>
      <w:sz w:val="24"/>
      <w:szCs w:val="22"/>
      <w:lang w:eastAsia="en-US"/>
    </w:rPr>
  </w:style>
  <w:style w:type="paragraph" w:styleId="Header">
    <w:name w:val="header"/>
    <w:basedOn w:val="Normal"/>
    <w:link w:val="HeaderChar"/>
    <w:uiPriority w:val="99"/>
    <w:unhideWhenUsed/>
    <w:rsid w:val="00FE06CF"/>
    <w:pPr>
      <w:tabs>
        <w:tab w:val="center" w:pos="4252"/>
        <w:tab w:val="right" w:pos="8504"/>
      </w:tabs>
      <w:spacing w:after="0" w:line="240" w:lineRule="auto"/>
    </w:pPr>
  </w:style>
  <w:style w:type="character" w:customStyle="1" w:styleId="HeaderChar">
    <w:name w:val="Header Char"/>
    <w:link w:val="Header"/>
    <w:uiPriority w:val="99"/>
    <w:rsid w:val="00FE06CF"/>
    <w:rPr>
      <w:rFonts w:ascii="Arial" w:hAnsi="Arial"/>
      <w:sz w:val="24"/>
    </w:rPr>
  </w:style>
  <w:style w:type="paragraph" w:styleId="Footer">
    <w:name w:val="footer"/>
    <w:basedOn w:val="Normal"/>
    <w:link w:val="FooterChar"/>
    <w:uiPriority w:val="99"/>
    <w:unhideWhenUsed/>
    <w:rsid w:val="00FE06CF"/>
    <w:pPr>
      <w:tabs>
        <w:tab w:val="center" w:pos="4252"/>
        <w:tab w:val="right" w:pos="8504"/>
      </w:tabs>
      <w:spacing w:after="0" w:line="240" w:lineRule="auto"/>
    </w:pPr>
  </w:style>
  <w:style w:type="character" w:customStyle="1" w:styleId="FooterChar">
    <w:name w:val="Footer Char"/>
    <w:link w:val="Footer"/>
    <w:uiPriority w:val="99"/>
    <w:rsid w:val="00FE06CF"/>
    <w:rPr>
      <w:rFonts w:ascii="Arial" w:hAnsi="Arial"/>
      <w:sz w:val="24"/>
    </w:rPr>
  </w:style>
  <w:style w:type="character" w:styleId="Hyperlink">
    <w:name w:val="Hyperlink"/>
    <w:uiPriority w:val="99"/>
    <w:unhideWhenUsed/>
    <w:qFormat/>
    <w:rsid w:val="009A3600"/>
    <w:rPr>
      <w:color w:val="404040"/>
      <w:u w:val="single"/>
    </w:rPr>
  </w:style>
  <w:style w:type="character" w:styleId="SubtleEmphasis">
    <w:name w:val="Subtle Emphasis"/>
    <w:basedOn w:val="DefaultParagraphFont"/>
    <w:uiPriority w:val="19"/>
    <w:qFormat/>
    <w:rsid w:val="005E382B"/>
    <w:rPr>
      <w:i/>
      <w:iCs/>
      <w:color w:val="auto"/>
    </w:rPr>
  </w:style>
  <w:style w:type="character" w:styleId="Emphasis">
    <w:name w:val="Emphasis"/>
    <w:basedOn w:val="DefaultParagraphFont"/>
    <w:uiPriority w:val="20"/>
    <w:qFormat/>
    <w:rsid w:val="005E382B"/>
    <w:rPr>
      <w:b/>
      <w:i/>
      <w:iCs/>
    </w:rPr>
  </w:style>
  <w:style w:type="paragraph" w:styleId="Quote">
    <w:name w:val="Quote"/>
    <w:basedOn w:val="Normal"/>
    <w:next w:val="Normal"/>
    <w:link w:val="QuoteChar"/>
    <w:uiPriority w:val="29"/>
    <w:qFormat/>
    <w:rsid w:val="00FE7AA8"/>
    <w:pPr>
      <w:spacing w:before="200" w:after="160"/>
      <w:ind w:left="851"/>
    </w:pPr>
    <w:rPr>
      <w:iCs/>
    </w:rPr>
  </w:style>
  <w:style w:type="character" w:customStyle="1" w:styleId="QuoteChar">
    <w:name w:val="Quote Char"/>
    <w:basedOn w:val="DefaultParagraphFont"/>
    <w:link w:val="Quote"/>
    <w:uiPriority w:val="29"/>
    <w:rsid w:val="00FE7AA8"/>
    <w:rPr>
      <w:rFonts w:ascii="Arial" w:hAnsi="Arial"/>
      <w:iCs/>
      <w:sz w:val="24"/>
      <w:szCs w:val="22"/>
      <w:lang w:eastAsia="en-US"/>
    </w:rPr>
  </w:style>
  <w:style w:type="character" w:customStyle="1" w:styleId="bold">
    <w:name w:val="bold"/>
    <w:basedOn w:val="DefaultParagraphFont"/>
    <w:uiPriority w:val="1"/>
    <w:rsid w:val="003C099E"/>
    <w:rPr>
      <w:rFonts w:ascii="Arial" w:eastAsiaTheme="minorEastAsia" w:hAnsi="Arial" w:cs="Consolas"/>
      <w:b/>
      <w:color w:val="auto"/>
      <w:spacing w:val="0"/>
      <w:sz w:val="24"/>
      <w:szCs w:val="21"/>
      <w:u w:val="none"/>
    </w:rPr>
  </w:style>
  <w:style w:type="paragraph" w:customStyle="1" w:styleId="Bullets">
    <w:name w:val="Bullets"/>
    <w:basedOn w:val="Normal"/>
    <w:link w:val="BulletsCarter"/>
    <w:qFormat/>
    <w:rsid w:val="00B920EE"/>
    <w:pPr>
      <w:numPr>
        <w:numId w:val="6"/>
      </w:numPr>
      <w:ind w:left="714" w:hanging="357"/>
    </w:pPr>
  </w:style>
  <w:style w:type="paragraph" w:customStyle="1" w:styleId="Numerao1">
    <w:name w:val="Numeração 1"/>
    <w:basedOn w:val="Bullets"/>
    <w:link w:val="Numerao1Carter"/>
    <w:qFormat/>
    <w:rsid w:val="00B920EE"/>
    <w:pPr>
      <w:numPr>
        <w:numId w:val="7"/>
      </w:numPr>
      <w:ind w:left="714" w:hanging="357"/>
    </w:pPr>
  </w:style>
  <w:style w:type="character" w:customStyle="1" w:styleId="BulletsCarter">
    <w:name w:val="Bullets Caráter"/>
    <w:basedOn w:val="DefaultParagraphFont"/>
    <w:link w:val="Bullets"/>
    <w:rsid w:val="00B920EE"/>
    <w:rPr>
      <w:rFonts w:ascii="Arial" w:hAnsi="Arial"/>
      <w:sz w:val="24"/>
      <w:szCs w:val="22"/>
      <w:lang w:eastAsia="en-US"/>
    </w:rPr>
  </w:style>
  <w:style w:type="paragraph" w:customStyle="1" w:styleId="Numerao2">
    <w:name w:val="Numeração 2"/>
    <w:basedOn w:val="Numerao1"/>
    <w:link w:val="Numerao2Carter"/>
    <w:qFormat/>
    <w:rsid w:val="00B920EE"/>
    <w:pPr>
      <w:numPr>
        <w:numId w:val="8"/>
      </w:numPr>
      <w:ind w:left="1071" w:hanging="357"/>
    </w:pPr>
  </w:style>
  <w:style w:type="character" w:customStyle="1" w:styleId="Numerao1Carter">
    <w:name w:val="Numeração 1 Caráter"/>
    <w:basedOn w:val="BulletsCarter"/>
    <w:link w:val="Numerao1"/>
    <w:rsid w:val="00B920EE"/>
    <w:rPr>
      <w:rFonts w:ascii="Arial" w:hAnsi="Arial"/>
      <w:sz w:val="24"/>
      <w:szCs w:val="22"/>
      <w:lang w:eastAsia="en-US"/>
    </w:rPr>
  </w:style>
  <w:style w:type="character" w:customStyle="1" w:styleId="Numerao2Carter">
    <w:name w:val="Numeração 2 Caráter"/>
    <w:basedOn w:val="Numerao1Carter"/>
    <w:link w:val="Numerao2"/>
    <w:rsid w:val="00B920EE"/>
    <w:rPr>
      <w:rFonts w:ascii="Arial" w:hAnsi="Arial"/>
      <w:sz w:val="24"/>
      <w:szCs w:val="22"/>
      <w:lang w:eastAsia="en-US"/>
    </w:rPr>
  </w:style>
  <w:style w:type="character" w:customStyle="1" w:styleId="notion-enable-hover">
    <w:name w:val="notion-enable-hover"/>
    <w:basedOn w:val="DefaultParagraphFont"/>
    <w:rsid w:val="00D842D9"/>
  </w:style>
  <w:style w:type="character" w:styleId="UnresolvedMention">
    <w:name w:val="Unresolved Mention"/>
    <w:basedOn w:val="DefaultParagraphFont"/>
    <w:uiPriority w:val="99"/>
    <w:semiHidden/>
    <w:unhideWhenUsed/>
    <w:rsid w:val="000D023E"/>
    <w:rPr>
      <w:color w:val="605E5C"/>
      <w:shd w:val="clear" w:color="auto" w:fill="E1DFDD"/>
    </w:rPr>
  </w:style>
  <w:style w:type="paragraph" w:styleId="NormalWeb">
    <w:name w:val="Normal (Web)"/>
    <w:basedOn w:val="Normal"/>
    <w:uiPriority w:val="99"/>
    <w:semiHidden/>
    <w:unhideWhenUsed/>
    <w:rsid w:val="00F077A7"/>
    <w:pPr>
      <w:spacing w:before="100" w:beforeAutospacing="1" w:after="100" w:afterAutospacing="1" w:line="240" w:lineRule="auto"/>
    </w:pPr>
    <w:rPr>
      <w:rFonts w:ascii="Times New Roman" w:eastAsia="Times New Roman" w:hAnsi="Times New Roman"/>
      <w:szCs w:val="24"/>
      <w:lang w:val="en-US" w:eastAsia="en-GB"/>
    </w:rPr>
  </w:style>
  <w:style w:type="character" w:customStyle="1" w:styleId="apple-converted-space">
    <w:name w:val="apple-converted-space"/>
    <w:basedOn w:val="DefaultParagraphFont"/>
    <w:rsid w:val="00F077A7"/>
  </w:style>
  <w:style w:type="table" w:styleId="TableGrid">
    <w:name w:val="Table Grid"/>
    <w:basedOn w:val="TableNormal"/>
    <w:uiPriority w:val="59"/>
    <w:rsid w:val="001956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806452">
      <w:bodyDiv w:val="1"/>
      <w:marLeft w:val="0"/>
      <w:marRight w:val="0"/>
      <w:marTop w:val="0"/>
      <w:marBottom w:val="0"/>
      <w:divBdr>
        <w:top w:val="none" w:sz="0" w:space="0" w:color="auto"/>
        <w:left w:val="none" w:sz="0" w:space="0" w:color="auto"/>
        <w:bottom w:val="none" w:sz="0" w:space="0" w:color="auto"/>
        <w:right w:val="none" w:sz="0" w:space="0" w:color="auto"/>
      </w:divBdr>
    </w:div>
    <w:div w:id="911350639">
      <w:bodyDiv w:val="1"/>
      <w:marLeft w:val="0"/>
      <w:marRight w:val="0"/>
      <w:marTop w:val="0"/>
      <w:marBottom w:val="0"/>
      <w:divBdr>
        <w:top w:val="none" w:sz="0" w:space="0" w:color="auto"/>
        <w:left w:val="none" w:sz="0" w:space="0" w:color="auto"/>
        <w:bottom w:val="none" w:sz="0" w:space="0" w:color="auto"/>
        <w:right w:val="none" w:sz="0" w:space="0" w:color="auto"/>
      </w:divBdr>
    </w:div>
    <w:div w:id="1404374099">
      <w:bodyDiv w:val="1"/>
      <w:marLeft w:val="0"/>
      <w:marRight w:val="0"/>
      <w:marTop w:val="0"/>
      <w:marBottom w:val="0"/>
      <w:divBdr>
        <w:top w:val="none" w:sz="0" w:space="0" w:color="auto"/>
        <w:left w:val="none" w:sz="0" w:space="0" w:color="auto"/>
        <w:bottom w:val="none" w:sz="0" w:space="0" w:color="auto"/>
        <w:right w:val="none" w:sz="0" w:space="0" w:color="auto"/>
      </w:divBdr>
    </w:div>
    <w:div w:id="177675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youtube.com/watch?v=-L-WgKMFuhE&amp;t=1s" TargetMode="Externa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youtube.com/@wilsoncastell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youtu.be/UwtjG1BUHJA?si=jK3j0oEGQ61ni4Dm" TargetMode="External"/><Relationship Id="rId10" Type="http://schemas.openxmlformats.org/officeDocument/2006/relationships/image" Target="media/image4.png"/><Relationship Id="rId19" Type="http://schemas.openxmlformats.org/officeDocument/2006/relationships/hyperlink" Target="https://doi.org/10.1007/978-1-4614-6940-7"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youtube.com/watch?v=6TsL96NAZCo"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895</Words>
  <Characters>5103</Characters>
  <Application>Microsoft Office Word</Application>
  <DocSecurity>4</DocSecurity>
  <Lines>42</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Folha de resolução para E-fólio A</vt:lpstr>
      <vt:lpstr>Folha de resolução para E-fólio A</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Folha de resolução para E-fólio A</dc:title>
  <dc:subject/>
  <dc:creator/>
  <cp:keywords/>
  <cp:lastModifiedBy/>
  <cp:revision>1</cp:revision>
  <dcterms:created xsi:type="dcterms:W3CDTF">2024-05-19T16:29:00Z</dcterms:created>
  <dcterms:modified xsi:type="dcterms:W3CDTF">2024-05-20T20:28:00Z</dcterms:modified>
</cp:coreProperties>
</file>