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Produtos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Filtrar por: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Maior Preço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Menor Preço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Maior Relevância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R$50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Suculenta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Cacto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Vaso CTI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Vaso Informática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Vaso Mecânica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Vaso Eletrônica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