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Ata de reunião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00/00/0000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Horário: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10:00 - 10:20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presentes: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Vagner José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Vitor Hugo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Bruno Vinicius (10:04)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Matheus Rabello (10:05)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Gabriel Lopes (10:07)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Participantes ausentes: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João Henrique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Assuntos discutidos e principais decisões: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Revisa da GMUD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Revisão do fluxograma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Revisão do sistema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