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DD6B" w14:textId="05FD814E" w:rsidR="007F1ADB" w:rsidRPr="00941EE2" w:rsidRDefault="007F1ADB" w:rsidP="007F1ADB">
      <w:pPr>
        <w:rPr>
          <w:b/>
          <w:bCs/>
          <w:sz w:val="32"/>
          <w:szCs w:val="32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41EE2">
        <w:rPr>
          <w:b/>
          <w:bCs/>
          <w:sz w:val="32"/>
          <w:szCs w:val="32"/>
        </w:rPr>
        <w:t>SPRING DATA E INTEGRAÇÃO COM BANCO DE DADOS</w:t>
      </w:r>
    </w:p>
    <w:p w14:paraId="2E37AF45" w14:textId="3A940870" w:rsidR="007F1ADB" w:rsidRDefault="007F1ADB" w:rsidP="007F1ADB">
      <w:pPr>
        <w:rPr>
          <w:b/>
          <w:bCs/>
        </w:rPr>
      </w:pP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dependência do </w:t>
      </w:r>
      <w:proofErr w:type="spellStart"/>
      <w:r>
        <w:rPr>
          <w:b/>
          <w:bCs/>
        </w:rPr>
        <w:t>Spring_Jpa</w:t>
      </w:r>
      <w:proofErr w:type="spellEnd"/>
      <w:r>
        <w:rPr>
          <w:b/>
          <w:bCs/>
        </w:rPr>
        <w:t>:</w:t>
      </w:r>
    </w:p>
    <w:p w14:paraId="0009E475" w14:textId="05CAF336" w:rsidR="007F1ADB" w:rsidRPr="007F1ADB" w:rsidRDefault="007F1ADB" w:rsidP="007F1ADB">
      <w:r>
        <w:t>Adicionar em pom.xml</w:t>
      </w:r>
    </w:p>
    <w:p w14:paraId="176A18E1" w14:textId="3D6AF45F" w:rsidR="007F1ADB" w:rsidRDefault="007F1ADB" w:rsidP="007F1ADB">
      <w:pPr>
        <w:rPr>
          <w:b/>
          <w:bCs/>
        </w:rPr>
      </w:pPr>
      <w:r w:rsidRPr="007F1ADB">
        <w:rPr>
          <w:b/>
          <w:bCs/>
          <w:noProof/>
        </w:rPr>
        <w:drawing>
          <wp:inline distT="0" distB="0" distL="0" distR="0" wp14:anchorId="4B2DA2BF" wp14:editId="40ECEA62">
            <wp:extent cx="5400040" cy="910590"/>
            <wp:effectExtent l="0" t="0" r="0" b="3810"/>
            <wp:docPr id="11772949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93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0C30" w14:textId="3BB68562" w:rsidR="007F1ADB" w:rsidRDefault="007F1ADB" w:rsidP="007F1ADB">
      <w:pPr>
        <w:rPr>
          <w:b/>
          <w:bCs/>
        </w:rPr>
      </w:pPr>
      <w:proofErr w:type="spellStart"/>
      <w:r>
        <w:rPr>
          <w:b/>
          <w:bCs/>
        </w:rPr>
        <w:t>Depêndencia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: </w:t>
      </w:r>
    </w:p>
    <w:p w14:paraId="69A5FF31" w14:textId="78C572DA" w:rsidR="007F1ADB" w:rsidRDefault="007F1ADB" w:rsidP="007F1ADB">
      <w:pPr>
        <w:rPr>
          <w:b/>
          <w:bCs/>
        </w:rPr>
      </w:pPr>
      <w:r w:rsidRPr="007F1ADB">
        <w:rPr>
          <w:b/>
          <w:bCs/>
          <w:noProof/>
        </w:rPr>
        <w:drawing>
          <wp:inline distT="0" distB="0" distL="0" distR="0" wp14:anchorId="49D401EA" wp14:editId="56BEFC42">
            <wp:extent cx="5249008" cy="1143160"/>
            <wp:effectExtent l="0" t="0" r="0" b="0"/>
            <wp:docPr id="1436364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454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D587" w14:textId="2D1C602B" w:rsidR="00A33AAD" w:rsidRPr="00F5707D" w:rsidRDefault="00A33AAD" w:rsidP="00A33AAD">
      <w:proofErr w:type="spellStart"/>
      <w:r>
        <w:t>Add</w:t>
      </w:r>
      <w:proofErr w:type="spellEnd"/>
      <w:r>
        <w:t xml:space="preserve"> </w:t>
      </w:r>
      <w:r w:rsidRPr="00F5707D">
        <w:rPr>
          <w:b/>
          <w:bCs/>
        </w:rPr>
        <w:t>“&lt;</w:t>
      </w:r>
      <w:proofErr w:type="spellStart"/>
      <w:r w:rsidRPr="00F5707D">
        <w:rPr>
          <w:b/>
          <w:bCs/>
        </w:rPr>
        <w:t>scope</w:t>
      </w:r>
      <w:proofErr w:type="spellEnd"/>
      <w:r w:rsidRPr="00F5707D">
        <w:rPr>
          <w:b/>
          <w:bCs/>
        </w:rPr>
        <w:t>&gt;</w:t>
      </w:r>
      <w:proofErr w:type="spellStart"/>
      <w:r w:rsidRPr="00F5707D">
        <w:rPr>
          <w:b/>
          <w:bCs/>
        </w:rPr>
        <w:t>runtime</w:t>
      </w:r>
      <w:proofErr w:type="spellEnd"/>
      <w:r w:rsidRPr="00F5707D">
        <w:rPr>
          <w:b/>
          <w:bCs/>
        </w:rPr>
        <w:t>&lt;/</w:t>
      </w:r>
      <w:proofErr w:type="spellStart"/>
      <w:r w:rsidRPr="00F5707D">
        <w:rPr>
          <w:b/>
          <w:bCs/>
        </w:rPr>
        <w:t>scope</w:t>
      </w:r>
      <w:proofErr w:type="spellEnd"/>
      <w:r w:rsidRPr="00F5707D">
        <w:rPr>
          <w:b/>
          <w:bCs/>
        </w:rPr>
        <w:t>&gt;”</w:t>
      </w:r>
      <w:r w:rsidR="00C06DCE">
        <w:t xml:space="preserve"> para dizer para o </w:t>
      </w:r>
      <w:proofErr w:type="spellStart"/>
      <w:r w:rsidR="00F5707D">
        <w:rPr>
          <w:b/>
          <w:bCs/>
        </w:rPr>
        <w:t>maven</w:t>
      </w:r>
      <w:proofErr w:type="spellEnd"/>
      <w:r w:rsidR="00F5707D">
        <w:rPr>
          <w:b/>
          <w:bCs/>
        </w:rPr>
        <w:t xml:space="preserve"> </w:t>
      </w:r>
      <w:r w:rsidR="00F5707D">
        <w:t xml:space="preserve">que a </w:t>
      </w:r>
      <w:r w:rsidR="00F5707D" w:rsidRPr="00F5707D">
        <w:t>dependência não é necessária para compilar o código, mas é necessária quando o programa está rodando.</w:t>
      </w:r>
    </w:p>
    <w:p w14:paraId="72C7653B" w14:textId="293E5CEE" w:rsidR="007F1ADB" w:rsidRPr="00941EE2" w:rsidRDefault="00E44CD9" w:rsidP="00941EE2">
      <w:pPr>
        <w:jc w:val="center"/>
        <w:rPr>
          <w:b/>
          <w:bCs/>
          <w:sz w:val="32"/>
          <w:szCs w:val="32"/>
        </w:rPr>
      </w:pPr>
      <w:r w:rsidRPr="00941EE2">
        <w:rPr>
          <w:b/>
          <w:bCs/>
          <w:sz w:val="32"/>
          <w:szCs w:val="32"/>
        </w:rPr>
        <w:t xml:space="preserve">CONFIGURANDO </w:t>
      </w:r>
      <w:proofErr w:type="spellStart"/>
      <w:r w:rsidRPr="00941EE2">
        <w:rPr>
          <w:b/>
          <w:bCs/>
          <w:sz w:val="32"/>
          <w:szCs w:val="32"/>
        </w:rPr>
        <w:t>aplication.yml</w:t>
      </w:r>
      <w:proofErr w:type="spellEnd"/>
    </w:p>
    <w:p w14:paraId="3A9DC069" w14:textId="6D54EBD2" w:rsidR="00E44CD9" w:rsidRDefault="00983CFB" w:rsidP="007F1ADB">
      <w:pPr>
        <w:rPr>
          <w:b/>
          <w:bCs/>
        </w:rPr>
      </w:pPr>
      <w:r w:rsidRPr="00983CFB">
        <w:rPr>
          <w:b/>
          <w:bCs/>
          <w:noProof/>
        </w:rPr>
        <w:drawing>
          <wp:inline distT="0" distB="0" distL="0" distR="0" wp14:anchorId="6DE7C548" wp14:editId="5843F554">
            <wp:extent cx="5400040" cy="1490980"/>
            <wp:effectExtent l="0" t="0" r="0" b="0"/>
            <wp:docPr id="638730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305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CB32" w14:textId="77777777" w:rsidR="00513F7F" w:rsidRPr="00513F7F" w:rsidRDefault="00513F7F" w:rsidP="00513F7F">
      <w:r w:rsidRPr="00513F7F">
        <w:t xml:space="preserve">Esse </w:t>
      </w:r>
      <w:proofErr w:type="spellStart"/>
      <w:r w:rsidRPr="00513F7F">
        <w:t>application.yml</w:t>
      </w:r>
      <w:proofErr w:type="spellEnd"/>
      <w:r w:rsidRPr="00513F7F">
        <w:t xml:space="preserve"> do Spring Boot configura a aplicação de forma simples.</w:t>
      </w:r>
    </w:p>
    <w:p w14:paraId="6755F7AE" w14:textId="77777777" w:rsidR="00513F7F" w:rsidRPr="00513F7F" w:rsidRDefault="00513F7F" w:rsidP="00513F7F">
      <w:r w:rsidRPr="00513F7F">
        <w:t xml:space="preserve">Primeiro, define o </w:t>
      </w:r>
      <w:r w:rsidRPr="00513F7F">
        <w:rPr>
          <w:b/>
          <w:bCs/>
        </w:rPr>
        <w:t>nome da aplicação</w:t>
      </w:r>
      <w:r w:rsidRPr="00513F7F">
        <w:t>, que aparece em logs e monitoramento.</w:t>
      </w:r>
    </w:p>
    <w:p w14:paraId="680BC917" w14:textId="77777777" w:rsidR="00513F7F" w:rsidRPr="00513F7F" w:rsidRDefault="00513F7F" w:rsidP="00513F7F">
      <w:r w:rsidRPr="00513F7F">
        <w:t xml:space="preserve">Depois, configura o </w:t>
      </w:r>
      <w:r w:rsidRPr="00513F7F">
        <w:rPr>
          <w:b/>
          <w:bCs/>
        </w:rPr>
        <w:t>banco de dados MySQL</w:t>
      </w:r>
      <w:r w:rsidRPr="00513F7F">
        <w:t xml:space="preserve">, informando o driver, a URL de conexão com o banco (incluindo </w:t>
      </w:r>
      <w:proofErr w:type="spellStart"/>
      <w:r w:rsidRPr="00513F7F">
        <w:t>timezone</w:t>
      </w:r>
      <w:proofErr w:type="spellEnd"/>
      <w:r w:rsidRPr="00513F7F">
        <w:t xml:space="preserve">) e as credenciais. Com isso, o Spring Boot cria automaticamente a conexão usando </w:t>
      </w:r>
      <w:proofErr w:type="spellStart"/>
      <w:r w:rsidRPr="00513F7F">
        <w:t>HikariCP</w:t>
      </w:r>
      <w:proofErr w:type="spellEnd"/>
      <w:r w:rsidRPr="00513F7F">
        <w:t>.</w:t>
      </w:r>
    </w:p>
    <w:p w14:paraId="272E735D" w14:textId="77777777" w:rsidR="00513F7F" w:rsidRPr="00513F7F" w:rsidRDefault="00513F7F" w:rsidP="00513F7F">
      <w:r w:rsidRPr="00513F7F">
        <w:t xml:space="preserve">Por fim, configura o </w:t>
      </w:r>
      <w:r w:rsidRPr="00513F7F">
        <w:rPr>
          <w:b/>
          <w:bCs/>
        </w:rPr>
        <w:t>JPA/</w:t>
      </w:r>
      <w:proofErr w:type="spellStart"/>
      <w:r w:rsidRPr="00513F7F">
        <w:rPr>
          <w:b/>
          <w:bCs/>
        </w:rPr>
        <w:t>Hibernate</w:t>
      </w:r>
      <w:proofErr w:type="spellEnd"/>
      <w:r w:rsidRPr="00513F7F">
        <w:t xml:space="preserve"> para atualizar automaticamente a estrutura do banco conforme suas entidades (</w:t>
      </w:r>
      <w:proofErr w:type="spellStart"/>
      <w:r w:rsidRPr="00513F7F">
        <w:t>ddl</w:t>
      </w:r>
      <w:proofErr w:type="spellEnd"/>
      <w:r w:rsidRPr="00513F7F">
        <w:t>-auto: update) e não exibir as queries SQL no console (show-</w:t>
      </w:r>
      <w:proofErr w:type="spellStart"/>
      <w:r w:rsidRPr="00513F7F">
        <w:t>sql</w:t>
      </w:r>
      <w:proofErr w:type="spellEnd"/>
      <w:r w:rsidRPr="00513F7F">
        <w:t>: false).</w:t>
      </w:r>
    </w:p>
    <w:p w14:paraId="3C0C81DD" w14:textId="77777777" w:rsidR="00513F7F" w:rsidRPr="00513F7F" w:rsidRDefault="00513F7F" w:rsidP="00513F7F">
      <w:r w:rsidRPr="00513F7F">
        <w:lastRenderedPageBreak/>
        <w:t>Dessa forma, a aplicação está pronta para se conectar ao banco e usar repositórios JPA sem precisar de configurações extras.</w:t>
      </w:r>
    </w:p>
    <w:p w14:paraId="015F1D44" w14:textId="27107747" w:rsidR="00983CFB" w:rsidRPr="00941EE2" w:rsidRDefault="00FC4B96" w:rsidP="00941EE2">
      <w:pPr>
        <w:jc w:val="center"/>
        <w:rPr>
          <w:b/>
          <w:bCs/>
          <w:sz w:val="32"/>
          <w:szCs w:val="32"/>
        </w:rPr>
      </w:pPr>
      <w:r w:rsidRPr="00941EE2">
        <w:rPr>
          <w:b/>
          <w:bCs/>
          <w:sz w:val="32"/>
          <w:szCs w:val="32"/>
        </w:rPr>
        <w:t>CRIANDO UM ENTIDADE</w:t>
      </w:r>
    </w:p>
    <w:p w14:paraId="70620E5D" w14:textId="4D630F20" w:rsidR="006A232B" w:rsidRDefault="006A232B" w:rsidP="007F1ADB">
      <w:pPr>
        <w:rPr>
          <w:b/>
          <w:bCs/>
        </w:rPr>
      </w:pPr>
      <w:r w:rsidRPr="006A232B">
        <w:rPr>
          <w:b/>
          <w:bCs/>
          <w:noProof/>
        </w:rPr>
        <w:drawing>
          <wp:inline distT="0" distB="0" distL="0" distR="0" wp14:anchorId="6C481BC2" wp14:editId="1163D167">
            <wp:extent cx="5400040" cy="4311015"/>
            <wp:effectExtent l="0" t="0" r="0" b="0"/>
            <wp:docPr id="6559394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943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8EAD" w14:textId="77777777" w:rsidR="006A232B" w:rsidRDefault="006A232B" w:rsidP="007F1ADB">
      <w:pPr>
        <w:rPr>
          <w:b/>
          <w:bCs/>
        </w:rPr>
      </w:pPr>
    </w:p>
    <w:p w14:paraId="69C26F6A" w14:textId="4DD5DD86" w:rsidR="0038492E" w:rsidRPr="00941EE2" w:rsidRDefault="00941EE2" w:rsidP="00941EE2">
      <w:pPr>
        <w:jc w:val="center"/>
        <w:rPr>
          <w:b/>
          <w:bCs/>
          <w:sz w:val="32"/>
          <w:szCs w:val="32"/>
        </w:rPr>
      </w:pPr>
      <w:r w:rsidRPr="00941EE2">
        <w:rPr>
          <w:b/>
          <w:bCs/>
          <w:sz w:val="32"/>
          <w:szCs w:val="32"/>
        </w:rPr>
        <w:t>CRIANDO UM REPOSITORIO</w:t>
      </w:r>
    </w:p>
    <w:p w14:paraId="3AA36083" w14:textId="28179E8F" w:rsidR="006A232B" w:rsidRPr="0038492E" w:rsidRDefault="006A232B" w:rsidP="007F1ADB">
      <w:r w:rsidRPr="0038492E">
        <w:t>No Spring Data JPA, você precisa criar um repositório para cada entidade que deseja persistir no banco de dados</w:t>
      </w:r>
    </w:p>
    <w:p w14:paraId="0208952A" w14:textId="012CA089" w:rsidR="002128CF" w:rsidRPr="00192BDD" w:rsidRDefault="00192BDD" w:rsidP="007F1ADB">
      <w:r>
        <w:t>Repositório da classe Person</w:t>
      </w:r>
    </w:p>
    <w:p w14:paraId="6F62D403" w14:textId="5711781D" w:rsidR="006A232B" w:rsidRDefault="006A232B" w:rsidP="007F1ADB">
      <w:pPr>
        <w:rPr>
          <w:b/>
          <w:bCs/>
        </w:rPr>
      </w:pPr>
      <w:r w:rsidRPr="006A232B">
        <w:rPr>
          <w:b/>
          <w:bCs/>
          <w:noProof/>
        </w:rPr>
        <w:drawing>
          <wp:inline distT="0" distB="0" distL="0" distR="0" wp14:anchorId="5439D430" wp14:editId="67AA89BE">
            <wp:extent cx="5400040" cy="581660"/>
            <wp:effectExtent l="0" t="0" r="0" b="8890"/>
            <wp:docPr id="177522209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2099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AEC" w14:textId="76091BDF" w:rsidR="0038492E" w:rsidRPr="0038492E" w:rsidRDefault="0038492E" w:rsidP="0038492E">
      <w:proofErr w:type="spellStart"/>
      <w:r w:rsidRPr="0038492E">
        <w:t>JpaRepository</w:t>
      </w:r>
      <w:proofErr w:type="spellEnd"/>
      <w:r w:rsidRPr="0038492E">
        <w:t xml:space="preserve">&lt;T, ID&gt; é uma </w:t>
      </w:r>
      <w:r w:rsidRPr="0038492E">
        <w:rPr>
          <w:b/>
          <w:bCs/>
        </w:rPr>
        <w:t>interface do Spring Data JPA</w:t>
      </w:r>
      <w:r w:rsidRPr="0038492E">
        <w:t xml:space="preserve"> que já fornece </w:t>
      </w:r>
      <w:r w:rsidRPr="0038492E">
        <w:rPr>
          <w:b/>
          <w:bCs/>
        </w:rPr>
        <w:t>métodos prontos</w:t>
      </w:r>
      <w:r w:rsidRPr="0038492E">
        <w:t xml:space="preserve"> para manipular o banco de dados.</w:t>
      </w:r>
    </w:p>
    <w:p w14:paraId="764503A7" w14:textId="7E63A298" w:rsidR="0038492E" w:rsidRPr="0038492E" w:rsidRDefault="0038492E" w:rsidP="0038492E">
      <w:r w:rsidRPr="0038492E">
        <w:t>&lt;Person, Long&gt; indica:</w:t>
      </w:r>
    </w:p>
    <w:p w14:paraId="50AA084A" w14:textId="77777777" w:rsidR="0038492E" w:rsidRPr="0038492E" w:rsidRDefault="0038492E" w:rsidP="0038492E">
      <w:pPr>
        <w:numPr>
          <w:ilvl w:val="0"/>
          <w:numId w:val="4"/>
        </w:numPr>
      </w:pPr>
      <w:r w:rsidRPr="0038492E">
        <w:t>Person → a entidade que esse repositório vai gerenciar</w:t>
      </w:r>
    </w:p>
    <w:p w14:paraId="260CEB02" w14:textId="77777777" w:rsidR="0038492E" w:rsidRPr="0038492E" w:rsidRDefault="0038492E" w:rsidP="0038492E">
      <w:pPr>
        <w:numPr>
          <w:ilvl w:val="0"/>
          <w:numId w:val="4"/>
        </w:numPr>
      </w:pPr>
      <w:r w:rsidRPr="0038492E">
        <w:lastRenderedPageBreak/>
        <w:t>Long → o tipo da chave primária (id) da entidade</w:t>
      </w:r>
    </w:p>
    <w:p w14:paraId="5D8AB3E0" w14:textId="77777777" w:rsidR="0038492E" w:rsidRDefault="0038492E" w:rsidP="0038492E"/>
    <w:p w14:paraId="2592DD66" w14:textId="764AB20A" w:rsidR="0038492E" w:rsidRDefault="0038492E" w:rsidP="0038492E">
      <w:r>
        <w:t xml:space="preserve">Sem o repositório, você teria que escrever todo o código de acesso ao banco manualmente, usando JDBC ou outra </w:t>
      </w:r>
      <w:proofErr w:type="spellStart"/>
      <w:proofErr w:type="gramStart"/>
      <w:r>
        <w:t>tecnologia.O</w:t>
      </w:r>
      <w:proofErr w:type="spellEnd"/>
      <w:proofErr w:type="gramEnd"/>
      <w:r>
        <w:t xml:space="preserve"> Spring Data JPA automatiza isso, tornando o desenvolvimento mais rápido e seguro.</w:t>
      </w:r>
    </w:p>
    <w:p w14:paraId="7D5E470A" w14:textId="77777777" w:rsidR="00E11D82" w:rsidRDefault="00E11D82" w:rsidP="0038492E"/>
    <w:p w14:paraId="166BA022" w14:textId="4C11A302" w:rsidR="00E11D82" w:rsidRDefault="00E11D82" w:rsidP="0000574C">
      <w:pPr>
        <w:jc w:val="center"/>
        <w:rPr>
          <w:b/>
          <w:bCs/>
        </w:rPr>
      </w:pPr>
      <w:r>
        <w:rPr>
          <w:b/>
          <w:bCs/>
        </w:rPr>
        <w:t>CONFIGURANDO PERSON SERVICE PARA SALVAR OS DADOS NO BANCO</w:t>
      </w:r>
    </w:p>
    <w:p w14:paraId="539EA96B" w14:textId="77777777" w:rsidR="0000574C" w:rsidRDefault="0000574C" w:rsidP="0038492E">
      <w:pPr>
        <w:rPr>
          <w:b/>
          <w:bCs/>
        </w:rPr>
      </w:pPr>
    </w:p>
    <w:p w14:paraId="1ED7AACF" w14:textId="77777777" w:rsidR="0000574C" w:rsidRDefault="0000574C" w:rsidP="0038492E">
      <w:pPr>
        <w:rPr>
          <w:b/>
          <w:bCs/>
        </w:rPr>
      </w:pPr>
    </w:p>
    <w:p w14:paraId="3E27DC13" w14:textId="08D64311" w:rsidR="00E11D82" w:rsidRDefault="00E11D82" w:rsidP="0038492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CE4D4B1" wp14:editId="4DAC4CE9">
                <wp:simplePos x="0" y="0"/>
                <wp:positionH relativeFrom="column">
                  <wp:posOffset>643811</wp:posOffset>
                </wp:positionH>
                <wp:positionV relativeFrom="paragraph">
                  <wp:posOffset>1276608</wp:posOffset>
                </wp:positionV>
                <wp:extent cx="953280" cy="239760"/>
                <wp:effectExtent l="38100" t="38100" r="18415" b="46355"/>
                <wp:wrapNone/>
                <wp:docPr id="770680067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5328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09E0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" o:spid="_x0000_s1026" type="#_x0000_t75" style="position:absolute;margin-left:50.2pt;margin-top:100pt;width:76.05pt;height:1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8FCA04" wp14:editId="63A47839">
                <wp:simplePos x="0" y="0"/>
                <wp:positionH relativeFrom="column">
                  <wp:posOffset>696371</wp:posOffset>
                </wp:positionH>
                <wp:positionV relativeFrom="paragraph">
                  <wp:posOffset>2659728</wp:posOffset>
                </wp:positionV>
                <wp:extent cx="360" cy="360"/>
                <wp:effectExtent l="38100" t="38100" r="38100" b="38100"/>
                <wp:wrapNone/>
                <wp:docPr id="926667220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A4597" id="Tinta 4" o:spid="_x0000_s1026" type="#_x0000_t75" style="position:absolute;margin-left:54.35pt;margin-top:208.9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OBBDbPVAQAAnQQAABAAAAAAAAAA&#10;AAAAAAAA0wMAAGRycy9pbmsvaW5rMS54bWxQSwECLQAUAAYACAAAACEAo0OjCNwAAAALAQAADwAA&#10;AAAAAAAAAAAAAADW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D7D726" wp14:editId="1EFF9B50">
                <wp:simplePos x="0" y="0"/>
                <wp:positionH relativeFrom="column">
                  <wp:posOffset>659291</wp:posOffset>
                </wp:positionH>
                <wp:positionV relativeFrom="paragraph">
                  <wp:posOffset>2808048</wp:posOffset>
                </wp:positionV>
                <wp:extent cx="360" cy="360"/>
                <wp:effectExtent l="38100" t="38100" r="38100" b="38100"/>
                <wp:wrapNone/>
                <wp:docPr id="139471773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1BC99" id="Tinta 3" o:spid="_x0000_s1026" type="#_x0000_t75" style="position:absolute;margin-left:51.4pt;margin-top:220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DDpUiNYBAACdBAAAEAAAAAAA&#10;AAAAAAAAAADTAwAAZHJzL2luay9pbmsxLnhtbFBLAQItABQABgAIAAAAIQCcFWrp3QAAAAsBAAAP&#10;AAAAAAAAAAAAAAAAANcFAABkcnMvZG93bnJldi54bWxQSwECLQAUAAYACAAAACEAeRi8nb8AAAAh&#10;AQAAGQAAAAAAAAAAAAAAAADhBgAAZHJzL19yZWxzL2Uyb0RvYy54bWwucmVsc1BLBQYAAAAABgAG&#10;AHgBAADXBwAAAAA=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B1B672F" wp14:editId="15E38B18">
                <wp:simplePos x="0" y="0"/>
                <wp:positionH relativeFrom="column">
                  <wp:posOffset>-22189</wp:posOffset>
                </wp:positionH>
                <wp:positionV relativeFrom="paragraph">
                  <wp:posOffset>520248</wp:posOffset>
                </wp:positionV>
                <wp:extent cx="1496880" cy="397440"/>
                <wp:effectExtent l="38100" t="38100" r="27305" b="41275"/>
                <wp:wrapNone/>
                <wp:docPr id="757887758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688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3C105" id="Tinta 2" o:spid="_x0000_s1026" type="#_x0000_t75" style="position:absolute;margin-left:-2.25pt;margin-top:40.45pt;width:118.85pt;height:3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">
                <v:imagedata r:id="rId16" o:title=""/>
              </v:shape>
            </w:pict>
          </mc:Fallback>
        </mc:AlternateContent>
      </w:r>
      <w:r w:rsidRPr="00E11D82">
        <w:rPr>
          <w:b/>
          <w:bCs/>
        </w:rPr>
        <w:drawing>
          <wp:inline distT="0" distB="0" distL="0" distR="0" wp14:anchorId="35B7D4B6" wp14:editId="4B511C36">
            <wp:extent cx="5400040" cy="2298700"/>
            <wp:effectExtent l="0" t="0" r="0" b="6350"/>
            <wp:docPr id="20295270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7061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6595" w14:textId="77777777" w:rsidR="0000574C" w:rsidRDefault="0000574C" w:rsidP="0038492E">
      <w:pPr>
        <w:rPr>
          <w:b/>
          <w:bCs/>
        </w:rPr>
      </w:pPr>
    </w:p>
    <w:p w14:paraId="03E72D6D" w14:textId="6CF25958" w:rsidR="00E11D82" w:rsidRDefault="00E11D82" w:rsidP="0038492E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85A810D" wp14:editId="6CC17653">
                <wp:simplePos x="0" y="0"/>
                <wp:positionH relativeFrom="column">
                  <wp:posOffset>317291</wp:posOffset>
                </wp:positionH>
                <wp:positionV relativeFrom="paragraph">
                  <wp:posOffset>795633</wp:posOffset>
                </wp:positionV>
                <wp:extent cx="360" cy="360"/>
                <wp:effectExtent l="38100" t="38100" r="38100" b="38100"/>
                <wp:wrapNone/>
                <wp:docPr id="1430557411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271A9" id="Tinta 7" o:spid="_x0000_s1026" type="#_x0000_t75" style="position:absolute;margin-left:24.5pt;margin-top:62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W9O5c1QEAAJ0EAAAQAAAAAAAA&#10;AAAAAAAAANMDAABkcnMvaW5rL2luazEueG1sUEsBAi0AFAAGAAgAAAAhAGKuPhndAAAACQEAAA8A&#10;AAAAAAAAAAAAAAAA1gUAAGRycy9kb3ducmV2LnhtbFBLAQItABQABgAIAAAAIQB5GLydvwAAACEB&#10;AAAZAAAAAAAAAAAAAAAAAOAGAABkcnMvX3JlbHMvZTJvRG9jLnhtbC5yZWxzUEsFBgAAAAAGAAYA&#10;eAEAANYHAAAAAA==&#10;">
                <v:imagedata r:id="rId13" o:title=""/>
              </v:shape>
            </w:pict>
          </mc:Fallback>
        </mc:AlternateContent>
      </w:r>
      <w:proofErr w:type="spellStart"/>
      <w:r>
        <w:t>PersonReposity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é uma instancia do </w:t>
      </w:r>
      <w:proofErr w:type="spellStart"/>
      <w:r>
        <w:t>PersonReposity</w:t>
      </w:r>
      <w:proofErr w:type="spellEnd"/>
      <w:r>
        <w:t xml:space="preserve"> e fornece alguns métodos </w:t>
      </w:r>
      <w:proofErr w:type="spellStart"/>
      <w:r>
        <w:t>herdadados</w:t>
      </w:r>
      <w:proofErr w:type="spellEnd"/>
      <w:r>
        <w:t xml:space="preserve"> como </w:t>
      </w:r>
      <w:proofErr w:type="spellStart"/>
      <w:proofErr w:type="gramStart"/>
      <w:r>
        <w:rPr>
          <w:b/>
          <w:bCs/>
        </w:rPr>
        <w:t>findAll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</w:t>
      </w:r>
      <w:proofErr w:type="spellStart"/>
      <w:proofErr w:type="gramStart"/>
      <w:r>
        <w:rPr>
          <w:b/>
          <w:bCs/>
        </w:rPr>
        <w:t>findById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</w:t>
      </w:r>
      <w:proofErr w:type="spellStart"/>
      <w:proofErr w:type="gramStart"/>
      <w:r>
        <w:rPr>
          <w:b/>
          <w:bCs/>
        </w:rPr>
        <w:t>save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</w:t>
      </w:r>
      <w:proofErr w:type="gramStart"/>
      <w:r>
        <w:rPr>
          <w:b/>
          <w:bCs/>
        </w:rPr>
        <w:t>delete(</w:t>
      </w:r>
      <w:proofErr w:type="gramEnd"/>
      <w:r>
        <w:rPr>
          <w:b/>
          <w:bCs/>
        </w:rPr>
        <w:t>).</w:t>
      </w:r>
    </w:p>
    <w:p w14:paraId="5355CC4C" w14:textId="77777777" w:rsidR="0000574C" w:rsidRDefault="0000574C" w:rsidP="0038492E">
      <w:pPr>
        <w:rPr>
          <w:b/>
          <w:bCs/>
        </w:rPr>
      </w:pPr>
    </w:p>
    <w:p w14:paraId="7744811F" w14:textId="5C33BBCB" w:rsidR="00E11D82" w:rsidRDefault="00E11D82" w:rsidP="0038492E">
      <w:r w:rsidRPr="00E11D82">
        <w:drawing>
          <wp:inline distT="0" distB="0" distL="0" distR="0" wp14:anchorId="47B8352F" wp14:editId="2260AF57">
            <wp:extent cx="5400040" cy="444500"/>
            <wp:effectExtent l="0" t="0" r="0" b="0"/>
            <wp:docPr id="211932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20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FDFD" w14:textId="4CF32390" w:rsidR="00E11D82" w:rsidRDefault="00E11D82" w:rsidP="0038492E">
      <w:r>
        <w:t>Caso a função não de certo irá lançar uma exceção personalizada.</w:t>
      </w:r>
    </w:p>
    <w:p w14:paraId="4E2EC785" w14:textId="77777777" w:rsidR="00E11D82" w:rsidRDefault="00E11D82" w:rsidP="0038492E"/>
    <w:p w14:paraId="7FA2EFA0" w14:textId="77777777" w:rsidR="0000574C" w:rsidRDefault="0000574C" w:rsidP="0038492E"/>
    <w:p w14:paraId="455E5433" w14:textId="77777777" w:rsidR="0000574C" w:rsidRDefault="0000574C" w:rsidP="0038492E"/>
    <w:p w14:paraId="420FD06F" w14:textId="77777777" w:rsidR="0000574C" w:rsidRDefault="0000574C" w:rsidP="0038492E"/>
    <w:p w14:paraId="10E65087" w14:textId="77777777" w:rsidR="0000574C" w:rsidRDefault="0000574C" w:rsidP="0038492E"/>
    <w:p w14:paraId="575B8578" w14:textId="77777777" w:rsidR="0000574C" w:rsidRDefault="0000574C" w:rsidP="0038492E"/>
    <w:p w14:paraId="6F371CBF" w14:textId="77777777" w:rsidR="0000574C" w:rsidRDefault="0000574C" w:rsidP="0038492E"/>
    <w:p w14:paraId="04AB7C8D" w14:textId="77777777" w:rsidR="0000574C" w:rsidRDefault="0000574C" w:rsidP="0038492E"/>
    <w:p w14:paraId="452E23CB" w14:textId="77777777" w:rsidR="0000574C" w:rsidRDefault="0000574C" w:rsidP="0038492E"/>
    <w:p w14:paraId="78BFFBCE" w14:textId="162005A8" w:rsidR="00E11D82" w:rsidRPr="0000574C" w:rsidRDefault="00E11D82" w:rsidP="0000574C">
      <w:pPr>
        <w:jc w:val="center"/>
        <w:rPr>
          <w:b/>
          <w:bCs/>
        </w:rPr>
      </w:pPr>
      <w:r>
        <w:rPr>
          <w:b/>
          <w:bCs/>
        </w:rPr>
        <w:t>@RequestMapping VS @GetMapping</w:t>
      </w:r>
    </w:p>
    <w:p w14:paraId="2EA0CBBE" w14:textId="5F76E219" w:rsidR="00E11D82" w:rsidRDefault="00E11D82" w:rsidP="0038492E">
      <w:r>
        <w:t xml:space="preserve">O uso do </w:t>
      </w:r>
      <w:proofErr w:type="spellStart"/>
      <w:r>
        <w:t>RequestMapping</w:t>
      </w:r>
      <w:proofErr w:type="spellEnd"/>
      <w:r>
        <w:t xml:space="preserve"> é necessário passar o método da requisição </w:t>
      </w:r>
    </w:p>
    <w:p w14:paraId="76131DFC" w14:textId="40154118" w:rsidR="00E11D82" w:rsidRDefault="00E11D82" w:rsidP="0038492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6F07C5" wp14:editId="444B0D12">
                <wp:simplePos x="0" y="0"/>
                <wp:positionH relativeFrom="column">
                  <wp:posOffset>301606</wp:posOffset>
                </wp:positionH>
                <wp:positionV relativeFrom="paragraph">
                  <wp:posOffset>478138</wp:posOffset>
                </wp:positionV>
                <wp:extent cx="2619360" cy="246240"/>
                <wp:effectExtent l="38100" t="38100" r="29210" b="40005"/>
                <wp:wrapNone/>
                <wp:docPr id="171523271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61936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3262E" id="Tinta 8" o:spid="_x0000_s1026" type="#_x0000_t75" style="position:absolute;margin-left:23.25pt;margin-top:37.15pt;width:207.25pt;height:2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">
                <v:imagedata r:id="rId21" o:title=""/>
              </v:shape>
            </w:pict>
          </mc:Fallback>
        </mc:AlternateContent>
      </w:r>
      <w:r w:rsidRPr="00E11D82">
        <w:drawing>
          <wp:inline distT="0" distB="0" distL="0" distR="0" wp14:anchorId="1A172F2F" wp14:editId="0B0F9866">
            <wp:extent cx="4572638" cy="1933845"/>
            <wp:effectExtent l="0" t="0" r="0" b="9525"/>
            <wp:docPr id="1568576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672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EBA" w14:textId="7196B0EB" w:rsidR="00E11D82" w:rsidRDefault="00E11D82" w:rsidP="0038492E">
      <w:r>
        <w:t>Já usando o @GetMapping não é necessário</w:t>
      </w:r>
    </w:p>
    <w:p w14:paraId="0769A6F9" w14:textId="77777777" w:rsidR="00AB685C" w:rsidRDefault="00E11D82" w:rsidP="0038492E">
      <w:r w:rsidRPr="00E11D82">
        <w:drawing>
          <wp:anchor distT="0" distB="0" distL="114300" distR="114300" simplePos="0" relativeHeight="251666432" behindDoc="0" locked="0" layoutInCell="1" allowOverlap="1" wp14:anchorId="28DCE05C" wp14:editId="001E7176">
            <wp:simplePos x="1077951" y="5196468"/>
            <wp:positionH relativeFrom="column">
              <wp:align>left</wp:align>
            </wp:positionH>
            <wp:positionV relativeFrom="paragraph">
              <wp:align>top</wp:align>
            </wp:positionV>
            <wp:extent cx="4629796" cy="1438476"/>
            <wp:effectExtent l="0" t="0" r="0" b="9525"/>
            <wp:wrapSquare wrapText="bothSides"/>
            <wp:docPr id="8754331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3195" name="Imagem 1" descr="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850D9" w14:textId="77777777" w:rsidR="00AB685C" w:rsidRPr="00AB685C" w:rsidRDefault="00AB685C" w:rsidP="00AB685C"/>
    <w:p w14:paraId="3FEAAD32" w14:textId="77777777" w:rsidR="00AB685C" w:rsidRPr="00AB685C" w:rsidRDefault="00AB685C" w:rsidP="00AB685C"/>
    <w:p w14:paraId="7928944B" w14:textId="77777777" w:rsidR="00AB685C" w:rsidRDefault="00AB685C" w:rsidP="0038492E"/>
    <w:p w14:paraId="0C2C00C6" w14:textId="77777777" w:rsidR="00AB685C" w:rsidRDefault="00AB685C" w:rsidP="0038492E"/>
    <w:p w14:paraId="205618F8" w14:textId="77777777" w:rsidR="00AB685C" w:rsidRDefault="00AB685C" w:rsidP="0038492E">
      <w:pPr>
        <w:rPr>
          <w:b/>
          <w:bCs/>
        </w:rPr>
      </w:pPr>
      <w:r>
        <w:tab/>
      </w:r>
      <w:r>
        <w:rPr>
          <w:b/>
          <w:bCs/>
        </w:rPr>
        <w:t>METODO DELETE RETORNANDO UM 204_NOTCONTENT</w:t>
      </w:r>
    </w:p>
    <w:p w14:paraId="34C5A71E" w14:textId="16F13DED" w:rsidR="00E11D82" w:rsidRPr="00E11D82" w:rsidRDefault="00AB685C" w:rsidP="0038492E">
      <w:r w:rsidRPr="00AB685C">
        <w:drawing>
          <wp:inline distT="0" distB="0" distL="0" distR="0" wp14:anchorId="3FE16C43" wp14:editId="460324E6">
            <wp:extent cx="5163271" cy="1476581"/>
            <wp:effectExtent l="0" t="0" r="0" b="9525"/>
            <wp:docPr id="976460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6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E11D82" w:rsidRPr="00E11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0BD"/>
    <w:multiLevelType w:val="hybridMultilevel"/>
    <w:tmpl w:val="BD0CF5B4"/>
    <w:lvl w:ilvl="0" w:tplc="BE30D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841A5"/>
    <w:multiLevelType w:val="multilevel"/>
    <w:tmpl w:val="24C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1299"/>
    <w:multiLevelType w:val="multilevel"/>
    <w:tmpl w:val="7A50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16BE3"/>
    <w:multiLevelType w:val="multilevel"/>
    <w:tmpl w:val="758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4143">
    <w:abstractNumId w:val="1"/>
  </w:num>
  <w:num w:numId="2" w16cid:durableId="1306088670">
    <w:abstractNumId w:val="2"/>
  </w:num>
  <w:num w:numId="3" w16cid:durableId="1576672493">
    <w:abstractNumId w:val="0"/>
  </w:num>
  <w:num w:numId="4" w16cid:durableId="15507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C"/>
    <w:rsid w:val="0000574C"/>
    <w:rsid w:val="00065666"/>
    <w:rsid w:val="00192BDD"/>
    <w:rsid w:val="002128CF"/>
    <w:rsid w:val="002F27FB"/>
    <w:rsid w:val="0038492E"/>
    <w:rsid w:val="003A0FE9"/>
    <w:rsid w:val="00430BCE"/>
    <w:rsid w:val="004F62FE"/>
    <w:rsid w:val="00513F7F"/>
    <w:rsid w:val="006A232B"/>
    <w:rsid w:val="007F1ADB"/>
    <w:rsid w:val="00875732"/>
    <w:rsid w:val="00941EE2"/>
    <w:rsid w:val="00983CFB"/>
    <w:rsid w:val="00A33AAD"/>
    <w:rsid w:val="00AB1C87"/>
    <w:rsid w:val="00AB685C"/>
    <w:rsid w:val="00BA706C"/>
    <w:rsid w:val="00C06DCE"/>
    <w:rsid w:val="00C50201"/>
    <w:rsid w:val="00D03C34"/>
    <w:rsid w:val="00D75268"/>
    <w:rsid w:val="00D816C0"/>
    <w:rsid w:val="00E11D82"/>
    <w:rsid w:val="00E44CD9"/>
    <w:rsid w:val="00F5707D"/>
    <w:rsid w:val="00FC4B96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93E0"/>
  <w15:chartTrackingRefBased/>
  <w15:docId w15:val="{25B9A360-FEFF-45C0-91F9-FE7148E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customXml" Target="ink/ink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3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34:37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43 125 24575,'0'-1'0,"1"1"0,-1-1 0,0 0 0,1 0 0,-1 0 0,0 1 0,1-1 0,-1 0 0,1 1 0,-1-1 0,1 0 0,0 1 0,-1-1 0,1 1 0,-1-1 0,1 1 0,0-1 0,0 1 0,-1 0 0,1-1 0,0 1 0,0 0 0,-1-1 0,1 1 0,0 0 0,0 0 0,0 0 0,0 0 0,29-4 0,-25 4 0,219-28 0,-127 17 0,0 3 0,151 8 0,-97 3 0,-145-3 0,19 1 0,0-1 0,-1-2 0,1 0 0,0-1 0,-1-2 0,29-8 0,-36 7 0,1 2 0,0 0 0,0 1 0,32-2 0,77 7 0,-46 1 0,-3-2 0,96-3 0,-105-8 0,-44 6 0,38-2 0,438 6 0,-493 1 0,-1-1 0,1 1 0,0 1 0,-1-1 0,1 1 0,-1 1 0,1-1 0,-1 1 0,0 1 0,10 6 0,5 4 0,35 32 0,-30-24 0,-19-15 0,-1 0 0,1 0 0,-1 0 0,0 1 0,-1 0 0,0 0 0,0 1 0,-1-1 0,0 1 0,-1 0 0,0 1 0,0-1 0,-1 1 0,0 0 0,-1 0 0,0 0 0,0 0 0,-1 0 0,0 0 0,-2 13 0,1-3 0,-1 1 0,-7 36 0,6-49 0,0 1 0,-1 0 0,-1-1 0,1 0 0,-1 0 0,-1 0 0,1 0 0,-1-1 0,-7 8 0,1-2 0,-4 6 0,-1-2 0,-26 25 0,34-36 0,0 0 0,0-1 0,-1 0 0,1 0 0,-1-1 0,0 0 0,0-1 0,-1 0 0,-12 3 0,-49 6 0,-141 7 0,-76-21 0,107 0 0,-650 2 0,813-1 0,1-1 0,-27-6 0,26 5 0,-2-1 0,-19 1 0,-84-1 0,-199-32 0,308 32 0,1 0 0,-1 0 0,1-2 0,-1 0 0,1 0 0,1-1 0,0-1 0,0 0 0,0-1 0,1 0 0,0 0 0,1-1 0,-16-20 0,21 22 0,0 0 0,1 0 0,0-1 0,0 0 0,1 1 0,0-1 0,1 0 0,0-1 0,-2-16 0,2-9 0,2-45 0,1 45 0,-1-68-1365,0 85-5462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32:10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32:08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32:05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4157 552 24519,'-1'22'0,"-4"0"0,-3-1 0,-3 1 0,-4-1 0,-2 0 0,-4 0 0,-2 0 0,-4-1 0,-3 1 0,-3-2 0,-2 1 0,-4-1 0,-2 0 0,-3-1 0,-3 0 0,-2-1 0,-3 0 0,-2-1 0,-3 0 0,-1-1 0,-3-1 0,-2 0 0,-3-1 0,-1-1 0,-1 0 0,-3-1 0,-1-1 0,-1-1 0,-2 0 0,-1-1 0,-1-1 0,-1-1 0,-1 0 0,-1-1 0,0-2 0,-1 0 0,0-1 0,-1 0 0,1-2 0,-1 0 0,1-2 0,-1 0 0,2-1 0,-1 0 0,1-2 0,1-1 0,1 0 0,1-1 0,1-1 0,1-1 0,2 0 0,1-1 0,2-1 0,1-1 0,2 0 0,2-1 0,2-1 0,2 0 0,2-1 0,2-1 0,3 0 0,2-1 0,3 0 0,2-1 0,3 0 0,3-1 0,3 0 0,2-1 0,3 1 0,4-2 0,2 1 0,3-1 0,3 0 0,4 0 0,3 0 0,2-1 0,4 1 0,4-1 0,2 0 0,4 1 0,2-1 0,4 1 0,4-1 0,2 1 0,3 0 0,4 0 0,3 0 0,3 0 0,2 1 0,4 0 0,3 1 0,2 0 0,3 0 0,3 1 0,3 0 0,2 1 0,3 0 0,2 1 0,3 0 0,2 1 0,2 1 0,2 0 0,2 1 0,2 1 0,2 0 0,1 1 0,2 1 0,1 0 0,2 2 0,1 0 0,1 1 0,1 0 0,1 2 0,1 0 0,1 2 0,-1 0 0,2 0 0,-1 2 0,1 1 0,-1 0 0,1 1 0,-1 2 0,0 0 0,-1 0 0,0 2 0,-1 0 0,-1 2 0,-1 0 0,-1 1 0,-1 0 0,-2 2 0,-1 0 0,-1 1 0,-3 1 0,-1 0 0,-1 1 0,-3 1 0,-2 0 0,-3 1 0,-1 1 0,-3 0 0,-2 1 0,-3 0 0,-2 1 0,-3 0 0,-3 1 0,-2 0 0,-4 0 0,-2 1 0,-3 0 0,-3 1 0,-4 0 0,-2 0 0,-4 0 0,-2 0 0,-4 1 0,-3-1 0,-3 1 0,-4-1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35:17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40:07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 24575,'900'47'0,"-739"-34"0,70 6 0,612 29 0,-41-76 0,-48 7 0,2 44 0,75 1 0,114-25 0,-802-10 0,-8 0 0,-42 10 0,185 4 0,-269-3 0,0 1 0,0 0 0,0 0 0,0 1 0,0 0 0,0 1 0,0 0 0,0 0 0,-1 1 0,0 0 0,0 1 0,0 0 0,0 0 0,-1 0 0,1 1 0,-2 0 0,1 1 0,-1-1 0,1 1 0,-2 0 0,1 1 0,-1 0 0,0-1 0,-1 2 0,0-1 0,0 0 0,-1 1 0,0 0 0,0 0 0,-1 0 0,-1 0 0,2 12 0,-1-2 0,0-1 0,-2 1 0,0 0 0,-1-1 0,-1 1 0,-5 24 0,6-38 0,-1 1 0,0-1 0,0 0 0,0 0 0,-1 0 0,1 0 0,-1 0 0,0 0 0,-1-1 0,1 0 0,-1 1 0,0-1 0,0-1 0,0 1 0,0 0 0,-1-1 0,0 0 0,1 0 0,-1-1 0,0 1 0,0-1 0,-1 0 0,1 0 0,0-1 0,-10 2 0,-23 2 0,0-2 0,-51-3 0,51-1 0,0 2 0,-56 7 0,-33 19 0,69-13 0,0-3 0,0-2 0,-89 1 0,-106 0 0,30 0 0,-2793-11 0,2673 12 0,9 0 0,84-10 0,-441-4 0,469-7 0,-96 0 0,207 12 0,-143-4 0,241 0 0,-1 0 0,1-1 0,0 0 0,0-1 0,0 0 0,1-1 0,-13-6 0,-80-53 0,39 21 0,61 41 0,0-1 0,0 0 0,0 0 0,1 0 0,0-1 0,-1 0 0,1 0 0,1 0 0,-1 0 0,1 0 0,-1-1 0,1 0 0,0 1 0,1-1 0,-1 0 0,1 0 0,0-1 0,0 1 0,1 0 0,0-1 0,0 1 0,0-1 0,0 1 0,1-1 0,1-10 0,-2-16 0,5-144 0,-4 173 0,1 0 0,0 0 0,0 0 0,0 0 0,0-1 0,0 1 0,1 1 0,-1-1 0,1 0 0,0 0 0,0 1 0,0-1 0,2-2 0,36-29 0,-15 13 0,-17 15 17,0 0 0,1 1 1,-1 0-1,1 0 0,0 1 0,16-5 0,-2 1-760,38-6 1,-43 11-6085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13</cp:revision>
  <dcterms:created xsi:type="dcterms:W3CDTF">2025-10-22T22:56:00Z</dcterms:created>
  <dcterms:modified xsi:type="dcterms:W3CDTF">2025-11-03T20:30:00Z</dcterms:modified>
</cp:coreProperties>
</file>