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0E69F" w14:textId="1C2F3EB1" w:rsidR="009826F2" w:rsidRPr="009826F2" w:rsidRDefault="009826F2" w:rsidP="009826F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Testes de unidade são uma ferramenta essencial para garantir que o código funcione conforme esperado e que mudanças futuras não introduzam bugs. Eles ajudam a construir software mais confiável e a manter a confiança no sistema conforme ele evolui.</w:t>
      </w:r>
    </w:p>
    <w:p w14:paraId="445C3AA0" w14:textId="77777777" w:rsidR="009826F2" w:rsidRP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Características de Bons Testes de Unidade</w:t>
      </w:r>
    </w:p>
    <w:p w14:paraId="7A92AA35" w14:textId="1CF44722" w:rsidR="009826F2" w:rsidRPr="009826F2" w:rsidRDefault="009826F2" w:rsidP="009826F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Rápidos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Devem ser executados em poucos segundos para não atrapalhar o fluxo de desenvolvimento.</w:t>
      </w:r>
    </w:p>
    <w:p w14:paraId="65B0FDB3" w14:textId="247FF7B8" w:rsidR="009826F2" w:rsidRPr="009826F2" w:rsidRDefault="009826F2" w:rsidP="009826F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Independentes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Não devem depender uns dos outros ou de fatores externos, como banco de dados ou rede.</w:t>
      </w:r>
    </w:p>
    <w:p w14:paraId="267CA22B" w14:textId="6344FB29" w:rsidR="009826F2" w:rsidRPr="009826F2" w:rsidRDefault="009826F2" w:rsidP="009826F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Repetíveis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Devem produzir o mesmo resultado todas as vezes, independentemente do ambiente.</w:t>
      </w:r>
    </w:p>
    <w:p w14:paraId="66C95C45" w14:textId="66A2D250" w:rsidR="009826F2" w:rsidRPr="009826F2" w:rsidRDefault="009826F2" w:rsidP="009826F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Fáceis de Escrever e Entender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Devem ser claros e simples, com um propósito específico.</w:t>
      </w:r>
    </w:p>
    <w:p w14:paraId="69F42613" w14:textId="1C8C4793" w:rsidR="009826F2" w:rsidRPr="009826F2" w:rsidRDefault="009826F2" w:rsidP="009826F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Autônomos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Devem isolar a unidade sendo testada, utilizando </w:t>
      </w:r>
      <w:proofErr w:type="spellStart"/>
      <w:r w:rsidRPr="009826F2">
        <w:rPr>
          <w:rFonts w:eastAsia="Times New Roman" w:cstheme="minorHAnsi"/>
          <w:kern w:val="0"/>
          <w:lang w:eastAsia="pt-BR"/>
          <w14:ligatures w14:val="none"/>
        </w:rPr>
        <w:t>mocks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ou </w:t>
      </w:r>
      <w:proofErr w:type="spellStart"/>
      <w:r w:rsidRPr="009826F2">
        <w:rPr>
          <w:rFonts w:eastAsia="Times New Roman" w:cstheme="minorHAnsi"/>
          <w:kern w:val="0"/>
          <w:lang w:eastAsia="pt-BR"/>
          <w14:ligatures w14:val="none"/>
        </w:rPr>
        <w:t>stubs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para simular dependências externas.</w:t>
      </w:r>
    </w:p>
    <w:p w14:paraId="56658A68" w14:textId="77777777" w:rsidR="009826F2" w:rsidRP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Por Que Testar Unidades de Forma Isolada?</w:t>
      </w:r>
    </w:p>
    <w:p w14:paraId="107B9A04" w14:textId="77777777" w:rsidR="009826F2" w:rsidRPr="009826F2" w:rsidRDefault="009826F2" w:rsidP="00982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Permite identificar rapidamente onde está o problema em caso de falha.</w:t>
      </w:r>
    </w:p>
    <w:p w14:paraId="70D043F2" w14:textId="77777777" w:rsidR="009826F2" w:rsidRPr="009826F2" w:rsidRDefault="009826F2" w:rsidP="00982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Reduz o custo de manutenção, já que problemas são detectados antes de afetarem outras partes do sistema.</w:t>
      </w:r>
    </w:p>
    <w:p w14:paraId="00CB9979" w14:textId="77777777" w:rsidR="009826F2" w:rsidRPr="009826F2" w:rsidRDefault="009826F2" w:rsidP="00982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Garante que mudanças em uma unidade não afetem o comportamento de outra.</w:t>
      </w:r>
    </w:p>
    <w:p w14:paraId="1DCB627E" w14:textId="77777777" w:rsidR="009826F2" w:rsidRP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Estratégias de Testes de Unidade</w:t>
      </w:r>
    </w:p>
    <w:p w14:paraId="1E8E43B5" w14:textId="77777777" w:rsidR="009826F2" w:rsidRPr="009826F2" w:rsidRDefault="009826F2" w:rsidP="00982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Arrange-Act-Assert</w:t>
      </w:r>
      <w:proofErr w:type="spellEnd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(AAA)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</w:p>
    <w:p w14:paraId="52C8441E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Arrange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>: Configure o estado inicial do teste.</w:t>
      </w:r>
    </w:p>
    <w:p w14:paraId="67EA0E6C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Act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>: Execute a unidade de código que está sendo testada.</w:t>
      </w:r>
    </w:p>
    <w:p w14:paraId="19382D63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Assert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>: Verifique se os resultados são os esperados.</w:t>
      </w:r>
    </w:p>
    <w:p w14:paraId="1B31F4E0" w14:textId="77777777" w:rsidR="009826F2" w:rsidRPr="009826F2" w:rsidRDefault="009826F2" w:rsidP="00982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Cobertura de Testes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</w:p>
    <w:p w14:paraId="668BFAE8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Foque em cobrir os caminhos principais do código, mas sem exagerar ao tentar alcançar 100% de cobertura.</w:t>
      </w:r>
    </w:p>
    <w:p w14:paraId="232585B4" w14:textId="77777777" w:rsidR="009826F2" w:rsidRPr="009826F2" w:rsidRDefault="009826F2" w:rsidP="00982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Testes Simples e Objetivos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</w:p>
    <w:p w14:paraId="718701AF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Cada teste deve validar uma única coisa.</w:t>
      </w:r>
    </w:p>
    <w:p w14:paraId="635898B9" w14:textId="77777777" w:rsidR="009826F2" w:rsidRPr="009826F2" w:rsidRDefault="009826F2" w:rsidP="009826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Evite criar testes complexos que validem múltiplos comportamentos.</w:t>
      </w:r>
    </w:p>
    <w:p w14:paraId="58E7DEAD" w14:textId="77777777" w:rsidR="009826F2" w:rsidRP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Benefícios dos Testes de Unidade</w:t>
      </w:r>
    </w:p>
    <w:p w14:paraId="5ABF34A6" w14:textId="53FC052B" w:rsidR="009826F2" w:rsidRPr="009826F2" w:rsidRDefault="009826F2" w:rsidP="00982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Detecção de Erros Mais Rápida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Localiza problemas logo no início do desenvolvimento.</w:t>
      </w:r>
    </w:p>
    <w:p w14:paraId="485F522C" w14:textId="543F5C27" w:rsidR="009826F2" w:rsidRPr="009826F2" w:rsidRDefault="009826F2" w:rsidP="00982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Facilidade de </w:t>
      </w:r>
      <w:proofErr w:type="spellStart"/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Refatoração</w:t>
      </w:r>
      <w:proofErr w:type="spellEnd"/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Com testes robustos, é mais seguro modificar o código existente.</w:t>
      </w:r>
    </w:p>
    <w:p w14:paraId="33EB24C2" w14:textId="0164A2CD" w:rsidR="009826F2" w:rsidRPr="009826F2" w:rsidRDefault="009826F2" w:rsidP="00982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Documentação Viva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Os testes mostram como as unidades devem ser usadas e o que se espera delas.</w:t>
      </w:r>
    </w:p>
    <w:p w14:paraId="68AF1634" w14:textId="11A1AB55" w:rsidR="009826F2" w:rsidRPr="009826F2" w:rsidRDefault="009826F2" w:rsidP="00982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t>Melhor Design de Código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: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9826F2">
        <w:rPr>
          <w:rFonts w:eastAsia="Times New Roman" w:cstheme="minorHAnsi"/>
          <w:kern w:val="0"/>
          <w:lang w:eastAsia="pt-BR"/>
          <w14:ligatures w14:val="none"/>
        </w:rPr>
        <w:t>Escrever testes frequentemente revela áreas do código que podem ser simplificadas ou melhor projetadas.</w:t>
      </w:r>
    </w:p>
    <w:p w14:paraId="0A094ED1" w14:textId="77777777" w:rsid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</w:p>
    <w:p w14:paraId="74EA4E05" w14:textId="77777777" w:rsid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</w:p>
    <w:p w14:paraId="1FF3B577" w14:textId="22215C9A" w:rsidR="009826F2" w:rsidRPr="009826F2" w:rsidRDefault="009826F2" w:rsidP="009826F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>Testes e Design de Código</w:t>
      </w:r>
    </w:p>
    <w:p w14:paraId="63855146" w14:textId="77777777" w:rsidR="009826F2" w:rsidRPr="009826F2" w:rsidRDefault="009826F2" w:rsidP="00982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Testes de unidade incentivam o uso de designs mais modulares e de baixo acoplamento, já que códigos mais simples são mais fáceis de testar.</w:t>
      </w:r>
    </w:p>
    <w:p w14:paraId="0C8BC95E" w14:textId="77777777" w:rsidR="009826F2" w:rsidRPr="009826F2" w:rsidRDefault="009826F2" w:rsidP="00982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826F2">
        <w:rPr>
          <w:rFonts w:eastAsia="Times New Roman" w:cstheme="minorHAnsi"/>
          <w:kern w:val="0"/>
          <w:lang w:eastAsia="pt-BR"/>
          <w14:ligatures w14:val="none"/>
        </w:rPr>
        <w:t>Eles ajudam a identificar dependências desnecessárias ou áreas que precisam de abstração.</w:t>
      </w:r>
    </w:p>
    <w:p w14:paraId="7F628180" w14:textId="320EA891" w:rsidR="003A2AE8" w:rsidRPr="009826F2" w:rsidRDefault="003A2AE8" w:rsidP="009826F2"/>
    <w:sectPr w:rsidR="003A2AE8" w:rsidRPr="009826F2" w:rsidSect="007E61AD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151"/>
    <w:multiLevelType w:val="hybridMultilevel"/>
    <w:tmpl w:val="6C16F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C1F75"/>
    <w:multiLevelType w:val="hybridMultilevel"/>
    <w:tmpl w:val="F01E2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1671A"/>
    <w:multiLevelType w:val="multilevel"/>
    <w:tmpl w:val="606A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F3F1A"/>
    <w:multiLevelType w:val="multilevel"/>
    <w:tmpl w:val="F35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F1CE6"/>
    <w:multiLevelType w:val="hybridMultilevel"/>
    <w:tmpl w:val="D99C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46170"/>
    <w:multiLevelType w:val="multilevel"/>
    <w:tmpl w:val="85F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254F1"/>
    <w:multiLevelType w:val="multilevel"/>
    <w:tmpl w:val="F68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9046A"/>
    <w:multiLevelType w:val="multilevel"/>
    <w:tmpl w:val="EA9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A74F3"/>
    <w:multiLevelType w:val="multilevel"/>
    <w:tmpl w:val="A06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D6276"/>
    <w:multiLevelType w:val="multilevel"/>
    <w:tmpl w:val="3B3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5742C"/>
    <w:multiLevelType w:val="multilevel"/>
    <w:tmpl w:val="2B0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35037"/>
    <w:multiLevelType w:val="multilevel"/>
    <w:tmpl w:val="2AE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7308A"/>
    <w:multiLevelType w:val="hybridMultilevel"/>
    <w:tmpl w:val="B6EC0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84093"/>
    <w:multiLevelType w:val="multilevel"/>
    <w:tmpl w:val="13F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</w:num>
  <w:num w:numId="5">
    <w:abstractNumId w:val="11"/>
  </w:num>
  <w:num w:numId="6">
    <w:abstractNumId w:val="1"/>
  </w:num>
  <w:num w:numId="7">
    <w:abstractNumId w:val="12"/>
  </w:num>
  <w:num w:numId="8">
    <w:abstractNumId w:val="5"/>
  </w:num>
  <w:num w:numId="9">
    <w:abstractNumId w:val="10"/>
  </w:num>
  <w:num w:numId="10">
    <w:abstractNumId w:val="3"/>
  </w:num>
  <w:num w:numId="11">
    <w:abstractNumId w:val="2"/>
  </w:num>
  <w:num w:numId="12">
    <w:abstractNumId w:val="13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1B"/>
    <w:rsid w:val="00095C11"/>
    <w:rsid w:val="001A0D69"/>
    <w:rsid w:val="003A2AE8"/>
    <w:rsid w:val="0053051B"/>
    <w:rsid w:val="00664383"/>
    <w:rsid w:val="007E61AD"/>
    <w:rsid w:val="00852370"/>
    <w:rsid w:val="008E52B4"/>
    <w:rsid w:val="009826F2"/>
    <w:rsid w:val="00C71713"/>
    <w:rsid w:val="00CE373D"/>
    <w:rsid w:val="00F4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3F25"/>
  <w15:chartTrackingRefBased/>
  <w15:docId w15:val="{9C7B84EF-058B-470C-A0A0-0881E55C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9826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1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A2AE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A0D6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826F2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7</cp:revision>
  <dcterms:created xsi:type="dcterms:W3CDTF">2025-01-14T12:17:00Z</dcterms:created>
  <dcterms:modified xsi:type="dcterms:W3CDTF">2025-01-28T01:10:00Z</dcterms:modified>
</cp:coreProperties>
</file>