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B6860"/>
          <w:sz w:val="20"/>
          <w:szCs w:val="20"/>
        </w:rPr>
        <w:t xml:space="preserve">Projetão · Quests 5, 6 e 7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B57"/>
          <w:sz w:val="36"/>
          <w:szCs w:val="36"/>
        </w:rPr>
        <w:t xml:space="preserve">Concorrentes, quem fechou e o que isso muda nas nossas decisões</w:t>
      </w:r>
    </w:p>
    <w:p>
      <w:pPr>
        <w:spacing w:after="120" w:line="276"/>
      </w:pPr>
      <w:r>
        <w:rPr>
          <w:rFonts w:ascii="Arial" w:cs="Arial" w:eastAsia="Arial" w:hAnsi="Arial"/>
          <w:color w:val="6B6860"/>
          <w:sz w:val="19"/>
          <w:szCs w:val="19"/>
        </w:rPr>
        <w:t xml:space="preserve">Acompanhante para consultas de idosos · versão de 15/10/2026 · para discussão da equipe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Este documento junta: a pesquisa de concorrentes feita até agora; as decisões relatadas pela equipe (MVP sem transporte, perfil do profissional, precificação comentada pelo Matheus); a notícia sobre a cooperativa de cuidadores do Grande Recife; e a busca por concorrentes que fecharam e por quê. Dados de empresas vêm, em geral, dos próprios sites e da imprensa, e não foram testados pela equipe. Itens marcados como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Pendente</w:t>
      </w:r>
      <w:r>
        <w:rPr>
          <w:rFonts w:ascii="Arial" w:cs="Arial" w:eastAsia="Arial" w:hAnsi="Arial"/>
          <w:sz w:val="21"/>
          <w:szCs w:val="21"/>
        </w:rPr>
        <w:t xml:space="preserve"> precisam de decisão ou verificação.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B57"/>
          <w:sz w:val="30"/>
          <w:szCs w:val="30"/>
        </w:rPr>
        <w:t xml:space="preserve">Resumo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 concorrente mais direto está ativo:</w:t>
      </w:r>
      <w:r>
        <w:rPr>
          <w:rFonts w:ascii="Arial" w:cs="Arial" w:eastAsia="Arial" w:hAnsi="Arial"/>
          <w:sz w:val="21"/>
          <w:szCs w:val="21"/>
        </w:rPr>
        <w:t xml:space="preserve"> o Vô Contigo (Cuiabá e São Paulo, desde 2020) já agenda pelo WhatsApp com 24 h de antecedência, acompanha em consultas e espera durante exames. Cobra R$ 60/h pelo acompanhante, corrida mínima de R$ 50 e pacotes de R$ 500 a R$ 3 mil por mês. Ou seja: "acompanhante + antecedência + WhatsApp", os três fatores que escolhemos, já existem juntos.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Quem fechou ou encolheu, fechou por três motivos:</w:t>
      </w:r>
      <w:r>
        <w:rPr>
          <w:rFonts w:ascii="Arial" w:cs="Arial" w:eastAsia="Arial" w:hAnsi="Arial"/>
          <w:sz w:val="21"/>
          <w:szCs w:val="21"/>
        </w:rPr>
        <w:t xml:space="preserve"> risco trabalhista do modelo de autônomos (HomeHero, nos EUA; e a ação do MPT contra a Coopvita, no Recife), falhas de segurança e confiança (Papa, que perdeu cerca de 36 clientes institucionais depois de denúncias de abuso e assédio) e demanda frágil diante de choques (Eu Vô, que perdeu 90% da operação na pandemia e cujo domínio hoje é um portal de notícias).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Não há um padrão claro entre modelos.</w:t>
      </w:r>
      <w:r>
        <w:rPr>
          <w:rFonts w:ascii="Arial" w:cs="Arial" w:eastAsia="Arial" w:hAnsi="Arial"/>
          <w:sz w:val="21"/>
          <w:szCs w:val="21"/>
        </w:rPr>
        <w:t xml:space="preserve"> BeFine, CuidoSim e Eu Vô fecharam (sem explicação pública), mas plataformas do tipo Uber continuam ativas (Vô Contigo, App do Vovô, Hugs Care, Nonno), assim como agências e franquias (Home Angels, que tem unidade em Boa Viagem, Geração de Saúde, Coopvita). O modelo sozinho não explica quem sobrevive; os que fecharam tinham pouca receita e dependiam de juntar os dois lados do mercado.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Existe precedente de instituição pagando a ida do idoso à consulta no Brasil:</w:t>
      </w:r>
      <w:r>
        <w:rPr>
          <w:rFonts w:ascii="Arial" w:cs="Arial" w:eastAsia="Arial" w:hAnsi="Arial"/>
          <w:sz w:val="21"/>
          <w:szCs w:val="21"/>
        </w:rPr>
        <w:t xml:space="preserve"> desde fev/2026, a Santa Casa de Vitória paga corridas de Uber para idosos vulneráveis chegarem às consultas (66 viagens até agosto), numa parceria com a Uber e a Confederação das Santas Casas. Paga transporte, não acompanhante.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Pagador institucional não é atalho:</w:t>
      </w:r>
      <w:r>
        <w:rPr>
          <w:rFonts w:ascii="Arial" w:cs="Arial" w:eastAsia="Arial" w:hAnsi="Arial"/>
          <w:sz w:val="21"/>
          <w:szCs w:val="21"/>
        </w:rPr>
        <w:t xml:space="preserve"> a HomeHero superestimou a disposição de planos e hospitais de pagar por cuidado não médico; os pilotos viravam estudo de caso, não contrato. Isso reforça a proposta do Matheus de começar pelo B2C, com cobrança por atendimento.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Sem transporte no MVP, nossa diferença fica fina.</w:t>
      </w:r>
      <w:r>
        <w:rPr>
          <w:rFonts w:ascii="Arial" w:cs="Arial" w:eastAsia="Arial" w:hAnsi="Arial"/>
          <w:sz w:val="21"/>
          <w:szCs w:val="21"/>
        </w:rPr>
        <w:t xml:space="preserve"> Transporte é o centro do Vô Contigo e do Eu Vô; tirá-lo corta custo, mas também tira a dor mais forte que o campo trouxe. O que sobra de candidato a valor único é o registro do que o médico disse, o profissional verificado e o fluxo que parte da consulta marcada. Nada disso foi testado ainda.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Verificar o profissional e acompanhar em consulta já são comuns.</w:t>
      </w:r>
      <w:r>
        <w:rPr>
          <w:rFonts w:ascii="Arial" w:cs="Arial" w:eastAsia="Arial" w:hAnsi="Arial"/>
          <w:sz w:val="21"/>
          <w:szCs w:val="21"/>
        </w:rPr>
        <w:t xml:space="preserve"> Em 2019, um estudo com 28 apps brasileiros não achou nenhum que mostrasse antecedentes ou qualificação do cuidador. Em 2026, Clicare, Cuid, CuidadosConecta, Nonno, Hugs Care e Helpmy dizem verificar identidade, antecedentes e curso; Cuid e Nonno também acompanham em consulta. Registro para a família existe de graça (TENA Family Care, Zelo). Esses fatores deixam de diferenciar.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 preço do exemplo do Matheus fica acima do mercado de cuidador em Recife.</w:t>
      </w:r>
      <w:r>
        <w:rPr>
          <w:rFonts w:ascii="Arial" w:cs="Arial" w:eastAsia="Arial" w:hAnsi="Arial"/>
          <w:sz w:val="21"/>
          <w:szCs w:val="21"/>
        </w:rPr>
        <w:t xml:space="preserve"> R$ 200 por ida de 3 a 4 h equivale a R$ 50 a R$ 67/h; uma diária de 12 h de cuidador para idoso dependente em Recife sai por R$ 280 a R$ 400 (R$ 23 a R$ 33/h). Ou o serviço entrega algo que justifique cerca do dobro, ou o preço precisa cair. A Q7 decide com as conversas de preço.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Perfil do profissional:</w:t>
      </w:r>
      <w:r>
        <w:rPr>
          <w:rFonts w:ascii="Arial" w:cs="Arial" w:eastAsia="Arial" w:hAnsi="Arial"/>
          <w:sz w:val="21"/>
          <w:szCs w:val="21"/>
        </w:rPr>
        <w:t xml:space="preserve"> para acompanhamento logístico, cuidador com formação basta e custa menos; técnico de enfermagem faz sentido só quando houver apoio em saúde. Isso diverge do rascunho da Quest 6, que fala em técnico ou enfermeiro, e a decisão depende do que famílias e idosos dizem querer.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B57"/>
          <w:sz w:val="30"/>
          <w:szCs w:val="30"/>
        </w:rPr>
        <w:t xml:space="preserve">1. Onde a equipe está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465A6"/>
          <w:sz w:val="24"/>
          <w:szCs w:val="24"/>
        </w:rPr>
        <w:t xml:space="preserve">1.1 O que já foi decidido ou proposto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300"/>
        <w:gridCol w:w="26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Posição atual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Origem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Comentário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Oferta do MVP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Só acompanhamento presencial: busca em casa, consulta, retorno. Teleconsulta assistida fica para depois.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Comentário do Matheus no rascunho da Q7; o rascunho da Q6 ainda lista as duas ofertas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Concordo com cortar: dividir o esforço em duas ofertas no MVP é o risco que ele descreve.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Pendente: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alinhar o rascunho da Q6.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Transporte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Fora do MVP. A equipe não oferece nem organiza o veículo.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Decisão relatada pela Luana (14/10); Q6 deixa o pilar 2 "em aberto"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1.2: muda o público e a PUV.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Perfil do profissional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Técnico de enfermagem ou cuidador com formação. Enfermeiro não.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Luana (15/10); Q6 fala em técnico ou enfermeiro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1.3.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Primeiro pagador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B2C (idoso ou família), pagamento por atendimento, como na Uber. B2B, PMPM e pacotes depois.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Comentário do Matheus na Q7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Coerente com os casos HomeHero e Papa (seção 3).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Formação do preço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Profissional informa faixa (mín. e máx.); plataforma define o valor pela rota e soma taxa percentual; hora extra de espera e taxa de cancelamento definidas pelo profissional; moderação automática de valores fora do esperado.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Comentário do Matheus na Q7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seção 3 (vínculo trabalhista): quanto mais a plataforma controla preço e condições, maior o risco de vínculo trabalhista.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465A6"/>
          <w:sz w:val="24"/>
          <w:szCs w:val="24"/>
        </w:rPr>
        <w:t xml:space="preserve">1.2 O que muda sem transporte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Sem transporte, o serviço passa a ser: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alguém de confiança vai junto com o idoso</w:t>
      </w:r>
      <w:r>
        <w:rPr>
          <w:rFonts w:ascii="Arial" w:cs="Arial" w:eastAsia="Arial" w:hAnsi="Arial"/>
          <w:sz w:val="21"/>
          <w:szCs w:val="21"/>
        </w:rPr>
        <w:t xml:space="preserve">, no carro da família ou num app escolhido pela família. Consequências: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 público muda.</w:t>
      </w:r>
      <w:r>
        <w:rPr>
          <w:rFonts w:ascii="Arial" w:cs="Arial" w:eastAsia="Arial" w:hAnsi="Arial"/>
          <w:sz w:val="21"/>
          <w:szCs w:val="21"/>
        </w:rPr>
        <w:t xml:space="preserve"> O serviço deixa de atender o caso mais forte do campo (a tia-avó cadeirante cujo familiar caça carro adaptado no Google) e passa a mirar o idoso que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tem como ir, mas não tem quem acompanhe</w:t>
      </w:r>
      <w:r>
        <w:rPr>
          <w:rFonts w:ascii="Arial" w:cs="Arial" w:eastAsia="Arial" w:hAnsi="Arial"/>
          <w:sz w:val="21"/>
          <w:szCs w:val="21"/>
        </w:rPr>
        <w:t xml:space="preserve">. Essa dor tem evidência mais fraca: a cuidadora 24h mostrou que, onde há cuidadora, o acompanhamento já está resolvido. Falta ouvir famílias sem cuidadora fixa.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 PUV não pode prometer "chegar à consulta".</w:t>
      </w:r>
      <w:r>
        <w:rPr>
          <w:rFonts w:ascii="Arial" w:cs="Arial" w:eastAsia="Arial" w:hAnsi="Arial"/>
          <w:sz w:val="21"/>
          <w:szCs w:val="21"/>
        </w:rPr>
        <w:t xml:space="preserve"> A promessa passa a ser sobre o acompanhamento e o que acontece na consulta, não sobre o deslocamento.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 curva ganha um corte real.</w:t>
      </w:r>
      <w:r>
        <w:rPr>
          <w:rFonts w:ascii="Arial" w:cs="Arial" w:eastAsia="Arial" w:hAnsi="Arial"/>
          <w:sz w:val="21"/>
          <w:szCs w:val="21"/>
        </w:rPr>
        <w:t xml:space="preserve"> Transporte vira fator em que ficamos abaixo dos concorrentes de propósito (eliminar), o que ajuda no custo e preenche a matriz.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Pergunta operacional:</w:t>
      </w:r>
      <w:r>
        <w:rPr>
          <w:rFonts w:ascii="Arial" w:cs="Arial" w:eastAsia="Arial" w:hAnsi="Arial"/>
          <w:sz w:val="21"/>
          <w:szCs w:val="21"/>
        </w:rPr>
        <w:t xml:space="preserve"> quem paga a corrida quando o acompanhante vai junto no app? E quem decide em atraso ou cancelamento? (A Q6 já lista isso como ponto em aberto.)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465A6"/>
          <w:sz w:val="24"/>
          <w:szCs w:val="24"/>
        </w:rPr>
        <w:t xml:space="preserve">1.3 Perfil do profissional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Para acompanhar na consulta sem fazer atos de saúde, o perfil que cabe é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cuidador de idosos com formação</w:t>
      </w:r>
      <w:r>
        <w:rPr>
          <w:rFonts w:ascii="Arial" w:cs="Arial" w:eastAsia="Arial" w:hAnsi="Arial"/>
          <w:sz w:val="21"/>
          <w:szCs w:val="21"/>
        </w:rPr>
        <w:t xml:space="preserve">. O técnico de enfermagem serve quando houver apoio em saúde (medicação, aferição) e custa mais. Enfermeiro (nível superior) é desproporcional para acompanhamento logístico.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9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Perfil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 verificar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Técnico de enfermagem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Consulta pública de inscrição no Cofen/Coren (sigen.cofen.gov.br/profissional/consultar), conforme indicado pela Luana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Atua dentro do escopo técnico e, quando aplicável, sob supervisão de enfermeiro.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Pendente: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confirmar o que ele pode fazer num acompanhamento sem supervisão.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Cuidador de idosos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há conselho nem registro: só certificado de curso, referências e entrevista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profissão não é regulamentada. Um projeto foi vetado na íntegra em 2019; o PL 203/2025 (exige 18 anos, ensino fundamental e curso reconhecido pelo MEC) foi aprovado numa comissão da Câmara em 07/2025 e ainda tramita.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4521E" w:sz="12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21E"/>
                <w:sz w:val="21"/>
                <w:szCs w:val="21"/>
              </w:rPr>
              <w:t xml:space="preserve">Pendente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Definir se o MVP terá um perfil só (cuidador) ou dois (cuidador e técnico). A própria Q6 diz que isso depende do campo: famílias querem alguém com formação em saúde ou alguém de confiança para companhia?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Alinhar o rascunho da Q6, que hoje fala em técnico ou enfermeiro.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B57"/>
          <w:sz w:val="30"/>
          <w:szCs w:val="30"/>
        </w:rPr>
        <w:t xml:space="preserve">2. Concorrentes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tabela junta o que achamos até agora. "Situação" é o que dá para afirmar com as fontes encontradas. Concorrentes que não vendem acompanhamento de consulta (lembrete de clínica, como Doctoralia e TuoTempo) ficam fora desta tabela, mas continuam na curva como "lembrete".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465A6"/>
          <w:sz w:val="24"/>
          <w:szCs w:val="24"/>
        </w:rPr>
        <w:t xml:space="preserve">2.1 Brasil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900"/>
        <w:gridCol w:w="1700"/>
        <w:gridCol w:w="20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 que faz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Acompanha consulta / transporte / antecedência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Preço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Vô Contigo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Cuiabá e SP, desde 2020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"Uber para idosos": corridas, acompanhamento em consultas, espera durante exames, motorista recorrente, concierge, gestão de compromissos. Atendimento pelo WhatsApp; motoristas treinados por gerontóloga.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 / Sim / Agendamento com 24 h pelo WhatsApp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Corrida mín. R$ 50 (até 3 km); concierge R$ 60/h; pacotes R$ 500 a R$ 3 mil/mês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(jun/2026): ~200 motoristas e ~200 clientes; sem aporte externo; parceria pontual com a Nissan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Geração de Saúde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Curitiba e Florianópolis, desde 2020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Agência de cuidadores: domicílio, hospital, exames e consultas, viagens; terceiriza equipe para clínicas e casas de repouso.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 / Não / Plantões de 2 h a 24 h, inclusive emergenciais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informa; mesmo valor dia, noite e feriado; sem mensalidade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diz atender 200+ idosos/mês com 500 cuidadores ativos (dado da empresa, 2025)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 do Vovô (Vovô Help)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Caxias do Sul-RS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Plataforma web que liga idosos e famílias a profissionais: consultas, passeios, tarefas, documentos.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 / Não informa / Horário flexível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informa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pelo Instagram (verificado pela equipe em 15/10/2026), apesar de o site ter contadores "0+" e links estranhos no rodapé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 Vô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São Carlos e SP, 2019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 de transporte para idosos com modalidades "Leva" e "Acompanha".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 / Sim (cabe cadeira de rodas) / Mín. 3 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informado; cartão ou saldo pré-pago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Encerrado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(não funciona, verificado pela equipe em 15/10/2026; o domínio virou portal de notícias). Pista: queda de 90% na pandemia (2020). Motivo oficial não encontrado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Coopvita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Recife, Jaboatão e Olinda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Cooperativa de cuidadores, acompanhantes e profissionais de saúde; diz atuar há 25 anos.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Acompanhantes: sim / — / 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informado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Ativa, sob ação do MPT-PE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por cooperativismo fraudulento; o MPT pede o encerramento; liminar mantém as atividades (jun/2026). É o concorrente local mais próximo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Helpmy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Belo Horizonte, ~2021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Apps para família e para cuidador; a empresa indica alguém do seu banco. Checa documentos, antecedentes, curso de cuidador de 80 h e referências, com duas entrevistas; cursos com a Fundação Unimed.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informado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informado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Incerto: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em mai/2022 dizia ter cuidadores em 20 estados e planejava captar investimento; não achamos dado mais recente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GetNinjas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nacional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Marketplace genérico de serviços; tem categoria de cuidador.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Acompanhar paciente no hospital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 médio exibido R$ 100; "menor" R$ 150 e "maior" R$ 250 (inconsistente: a média fica abaixo do mínimo)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Ativo. Usar o preço só como referência fraca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BeFine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São Paulo, fundada em 2016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Plataforma que liga famílias a cuidadores selecionados (processo seletivo e videoentrevista); cuidador fixo ou sob demanda, por hora; site e app Android.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 (consultas, mercado, passeios) / Não / Sob demanda ou fixo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R$ 20 a R$ 30/h com taxa da plataforma de 30%; R$ 49,90 para ver currículos (valores de 2017)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Fora do ar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(verificado pela equipe em 15/10/2026). Última notícia: mar/2017, sem faturamento, só capital próprio, ~1.400 usuários, a maioria cuidadores. Motivo não encontrado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CuidoSim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Cuidadores profissionais (site cuidosim.com.br e Instagram @cuido.sim).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foi possível ler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Fora do ar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(site e perfil não funcionam, verificado pela equipe em 15/10/2026). Motivo não encontrado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Home Angels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nacional, rede de franquias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Microfranquias de cuidadores: cuidado domiciliar do básico ao complexo; telemedicina 24 h para cuidadores e supervisores.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menciona consulta / Não / 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informa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 e grande: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mais de 200 unidades e R$ 165 mi de faturamento em 2023 (dados da rede, mai/2024).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Tem unidade em Recife (Boa Viagem)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segundo a equipe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Portal Nacional do Cuidador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nacional, jul/2026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Diretório público e gratuito: cuidadores se cadastram; famílias buscam por cidade e são encaminhadas a uma agência credenciada (a primeira é a Levens Cuidadores, que diz ter atendido 5.500 famílias). Divulga credencial de qualificação verificável por QR Code (PNQC).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menciona consulta / Não / 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Sem transação no portal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Novo.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Interessa ao pilar de confiança: uma credencial verificável de cuidador pode substituir parte da nossa triagem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Hugs Care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nacional (cobertura limitada)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Plataforma e app: a família informa necessidade, data, hora e endereço, e vê cuidadores disponíveis com foto, currículo e valor. Também atende instituições, com cuidadores sob supervisão delas.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menciona consulta / Não / Agendamento antecipado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 por cuidador, visto ao agendar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(site com copyright 2026)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Nonno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SC, RS, PR e SP, desde 2019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Cuidadores, acompanhantes, técnicos de enfermagem e enfermeiros, todos MEI; de poucas horas a plantões de 12 h ou 24 h; seleção com antecedentes, perfil psicológico e experiência; reposição em caso de falta.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Sim, consultas e exames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Não / Hora ou plantão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Sob orçamento; cita média de mercado de R$ 10 a R$ 25/h e plantão de R$ 150 a R$ 650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blog com post de out/2026; 70 municípios, 3 escritórios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Zelo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nacional, beta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Hoje é um app de gestão do cuidado para a família: lembretes de remédio, agenda compartilhada de consultas e exames, confirmação pelo WhatsApp ("TOMEI"). Não vende cuidador.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Agenda de consultas / Não / 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Planos Individual, Duo e Família; grátis por 90 dias no beta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(v0.18 beta, 2026). Concorre com o lado "lembrete + informação para a família"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Mary Help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nacional, franquia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Franquia de diaristas e serviços domésticos; faz recrutamento e seleção de cuidador de idosos.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/ Não / 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informa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com unidade em Pernambuco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Maria Brasileira e Na Vizinhança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Limpeza e serviços domésticos.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são concorrentes.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Na Vizinhança não existe mais (verificado pela equipe)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CasaeCafe e Seu Cuidador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Citadas na reportagem da Outras Palavras (2021). A CasaeCafe dizia ter 800 mil profissionais e cobrava mensalidade das trabalhadoras.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Fora do ar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(verificado pela equipe em 15/10/2026). Motivo não encontrado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Clicare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Grande SP (Barueri)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Marketplace: a família publica o pedido, cuidadoras da região se candidatam e a família escolhe. Cuidadoras autônomas ("a família contrata um serviço, não um vínculo"). Verifica identidade com selfie, antecedentes na Polícia Federal e certificado de curso; videochamada antes; lembrete por e-mail na véspera; registro de rotina no app.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menciona consulta / Não / Plantões agendados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Plantões de R$ 185 a R$ 210 nos perfis exibidos; plano opcional Clicare Prime de R$ 299/mês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(2026)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Cuid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nacional, desde 2017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Encontra, seleciona e acompanha cuidadores, acompanhantes e técnicos de enfermagem; pedido pelo WhatsApp; cuida de faltas e imprevistos. Diz ter 1.500 profissionais cadastrados, todos com entrevista, testes e antecedentes.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"companhia e apoio... em consultas ou durante uma internação" / Não / Pelo WhatsApp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informa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(© 2017–2026). É o concorrente nacional mais próximo do acompanhante de consulta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CuidadosConecta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RS e SC (12+ cidades)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Plataforma que liga famílias a cuidadores e home care; contratação por hora, dia ou mês; checa antecedentes, identidade e histórico; avaliações de famílias.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menciona consulta / Não / 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Grátis para buscar;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taxa de 6%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sobre o valor do cuidado. Simulação mensal: R$ 1.733 ao cuidador + R$ 104 de taxa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(posts de 2026)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 Vou Cuidar e Seniorelo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Sites recentes, feitos com ferramenta de criação rápida (Lovable): conexão com cuidadores (Eu Vou Cuidar) e mapa de cuidadores com preço por hora (Seniorelo).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informam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hora (Seniorelo)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 fase inicial.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Sinal de que a barreira para entrar é baixa: um protótipo de marketplace sai em dias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Apps de registro do cuidado: Cuidador (IVO), TENA Family Care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Organizam rotina, tarefas, sinais vitais e anotações entre família e cuidadores. Não vendem cuidador.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Cuidador: R$ 10/mês ou R$ 110/ano. TENA: grátis (marca da Essity)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Ativos.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Concorrem com o "registro para a família"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LifeStars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Grande SP e Campinas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Cuidado domiciliar com "conceitos de hotelaria" e concierge; acompanha "até mesmo numa visita ao médico". App com entrada e saída do cuidador por GPS, atividades e medicamentos; supervisora faz visitas;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envia indicadores de saúde periodicamente ao médico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 Seleção em 7 etapas, com antecedentes, provas e 2 referências.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 / Não / Orçamento e visita diagnóstica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informa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(© 2026; estava no estudo de 2019). Já faz uma versão do "registro para família e médico"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Acuidar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nacional, franquia, desde 2018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Rede de franquias de cuidadores para idosos, crianças, PcD, pós-operatório e pós-parto, em casa ou no hospital. Diz ter 314 unidades e 29.903 cuidadores em 23 estados e no DF.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Hospital: sim; consulta: não menciona / Não / Visita gratuita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informa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 e grande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ao lado da Home Angels. Pendente: ver se tem unidade em Recife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Achei Cuidador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São Paulo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 que liga famílias a cuidadores, ainda não lançado; os termos (mar/2025) citam "acompanhamento em consultas médicas"; validação de dados, competências, antecedentes e biometria facial; pagamento pelo app.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 (nos termos) / Não / 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informa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Pré-lançamento.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Mais um entrante com a mesma promessa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Agências com serviço próprio de "acompanhante em consultas e exames"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Grupo Zelo Cuidadores (Bragança Paulista-SP: "desde o agendamento da consulta até o retorno para casa"), Bem te Senior (SP), Cuidados VIP (Passo Fundo-RS e Chapecó-SC), Salut Care, Soleil, Sanii, Viva Melhor. Páginas dedicadas ao serviço.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 / Ajuda no trajeto, sem veículo próprio claro / Por WhatsApp ou telefone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Nenhuma publica preço: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tudo por orçamento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Ativas. Mostram que acompanhar em consulta já é um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produto reconhecido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vendido por agência local, sem app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Vezz Mobilidade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Grande Recife, ago/2026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 de corridas pedidas por comando de voz, para pessoas cegas ou com baixa visão, idosos e pessoas com dificuldade motora. Um tutor (familiar) acompanha a viagem em tempo real e é acionado em emergência. Incubada no Porto Digital; o motorista fica com até 85% da corrida.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/ Sim (sem veículo adaptado) / Corrida sob demanda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informado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lançada em 07/08/2026. Mais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parceira possível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que concorrente: pode ser o transporte que a família usa enquanto o MVP não oferece transporte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465A6"/>
          <w:sz w:val="24"/>
          <w:szCs w:val="24"/>
        </w:rPr>
        <w:t xml:space="preserve">2.2 Fora do Brasil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51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 que faz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Situação e o que aconteceu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Papa (EUA, 2017)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Companhia e ajuda não clínica ("Papa Pals": caronas para consultas, tarefas), paga por planos Medicare Advantage e empregadores.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Ativa, mas encolheu.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Captou ~US$ 240 mi e foi avaliada em US$ 1,4 bi (2021). Demitiu 15% em jul/2022. Em mai/2023, a Bloomberg publicou denúncias de abuso, assédio e condições inseguras, com base em 1.200 reclamações. Para 2024, cerca de 36 planos e empregadores não renovaram (entre eles Cigna e afiliadas BCBS); Humana, Aetna e Molina já tinham recusado renovar.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HomeHero (EUA)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Marketplace de cuidadores domiciliares.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Fechou em fev/2017.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Segundo o CEO: (1) trocou cuidadores autônomos por funcionários e perdeu preço e escala; (2) regras trabalhistas (horas extras para cuidadores, salário mínimo de US$ 15 na Califórnia) encareceram o serviço; (3) superestimou a disposição de planos e hospitais de pagar por cuidado não médico; (4) os pilotos com grandes sistemas de saúde viravam estudo de caso, não contrato.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Honor (EUA)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Home care com tecnologia.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Ativa. Em 2021 comprou a Home Instead, rede tradicional de franquias de cuidadores: a empresa de tecnologia precisou de uma rede física para crescer.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Uber Health (EUA)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Desde 2024, a pessoa pode adicionar um cuidador ao perfil: ele pede corridas para consultas e compras de mercado com os benefícios de saúde dela e acompanha em tempo real. Vendido a planos Medicare Advantage, Medicaid e comerciais.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 gigante do transporte já faz a versão "cuidador organiza a ida", paga pelo plano. Não inclui acompanhante humano na consulta.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Envoy America (EUA)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"Companion Drivers" certificados levam e acompanham idosos em consultas e compras; veículos para cadeira de rodas.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 (dado de 2022). Vende por assinatura para comunidades de vida assistida, não para famílias.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GoGoGrandparent (EUA)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Camada de atendimento por telefone sobre Uber e Lyft para idosos sem smartphone: a pessoa ou a família pede por ligação; há monitoramento das viagens, opção de veículo para cadeira de rodas e serviço de companhia.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Ativa. Cobra a tarifa da Uber/Lyft mais uma taxa de coordenação e tem planos de assinatura. É o modelo "organizar sem o idoso precisar de app", parecido com o que o WhatsApp faria aqui.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Modivcare (EUA)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Maior empresa de transporte médico não emergencial dos EUA, paga por programas públicos de saúde; também tem cuidado domiciliar.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Pediu recuperação judicial (Chapter 11) em ago/2025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para cortar US$ 1,1 bi de dívida, depois de perder contratos; saiu da bolsa. Mesmo em escala, o negócio pago por programas públicos é frágil.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465A6"/>
          <w:sz w:val="24"/>
          <w:szCs w:val="24"/>
        </w:rPr>
        <w:t xml:space="preserve">2.3 O que um estudo de 2020 já tinha encontrado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Epaminondas e colegas (Universidade Católica de Brasília) analisaram em set/2019 os apps brasileiros para cuidadores de idosos: de 247 encontrados, 28 atendiam aos critérios, e 18 deles serviam para ligar famílias a profissionais (entre eles Hugs Care e Helpmy). Os achados que importam para nós: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Nenhum app mostrava antecedentes, qualificação, registro ou referências do cuidador</w:t>
      </w:r>
      <w:r>
        <w:rPr>
          <w:rFonts w:ascii="Arial" w:cs="Arial" w:eastAsia="Arial" w:hAnsi="Arial"/>
          <w:sz w:val="21"/>
          <w:szCs w:val="21"/>
        </w:rPr>
        <w:t xml:space="preserve">, o que aumentava a insegurança das famílias. Em 2026 isso mudou: a verificação virou padrão entre os marketplaces ativos (tabela 2.1).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 que as famílias mais procuravam</w:t>
      </w:r>
      <w:r>
        <w:rPr>
          <w:rFonts w:ascii="Arial" w:cs="Arial" w:eastAsia="Arial" w:hAnsi="Arial"/>
          <w:sz w:val="21"/>
          <w:szCs w:val="21"/>
        </w:rPr>
        <w:t xml:space="preserve"> (estudo de Warpenius e colegas, citado pelos autores): relatórios de intercorrência, alarmes,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agenda de visitas ao médico</w:t>
      </w:r>
      <w:r>
        <w:rPr>
          <w:rFonts w:ascii="Arial" w:cs="Arial" w:eastAsia="Arial" w:hAnsi="Arial"/>
          <w:sz w:val="21"/>
          <w:szCs w:val="21"/>
        </w:rPr>
        <w:t xml:space="preserve">, avaliação do estado geral do idoso e simplicidade. Os autores recomendam notificação de consultas e exames.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Muitos apps estavam parados:</w:t>
      </w:r>
      <w:r>
        <w:rPr>
          <w:rFonts w:ascii="Arial" w:cs="Arial" w:eastAsia="Arial" w:hAnsi="Arial"/>
          <w:sz w:val="21"/>
          <w:szCs w:val="21"/>
        </w:rPr>
        <w:t xml:space="preserve"> 9 tinham poucos downloads ou estavam sem atualização havia mais de um ano, e 6 não tinham avaliação nem descrição. Conferido pela equipe em 15/10/2026: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KDCare, iCuidador e Easy Care Saúde não estão mais ativos</w:t>
      </w:r>
      <w:r>
        <w:rPr>
          <w:rFonts w:ascii="Arial" w:cs="Arial" w:eastAsia="Arial" w:hAnsi="Arial"/>
          <w:sz w:val="21"/>
          <w:szCs w:val="21"/>
        </w:rPr>
        <w:t xml:space="preserve">; LifeStars e Hugs Care seguem ativos; Helpmy é incerto.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 Código de Defesa do Consumidor não trata de relações por aplicativo;</w:t>
      </w:r>
      <w:r>
        <w:rPr>
          <w:rFonts w:ascii="Arial" w:cs="Arial" w:eastAsia="Arial" w:hAnsi="Arial"/>
          <w:sz w:val="21"/>
          <w:szCs w:val="21"/>
        </w:rPr>
        <w:t xml:space="preserve"> as decisões contra plataformas se apoiam em jurisprudência. Isso reforça a pendência jurídica da seção 3.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465A6"/>
          <w:sz w:val="24"/>
          <w:szCs w:val="24"/>
        </w:rPr>
        <w:t xml:space="preserve">2.4 Quem paga hoje, no Brasil, pela ida do idoso à consulta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900"/>
        <w:gridCol w:w="3238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é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isso diz para o B2B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Santa Casa de Vitória-ES, com Uber e CMB (desde fev/2026)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hospital paga corridas de Uber para idosos vulneráveis chegarem às consultas; prioriza idosos frágeis e prefere teleconsulta quando possível. 66 viagens e 76 teleatendimentos até ago/2026.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Hospital filantrópico já paga a ida para garantir a consulta. Paga só o transporte; o acompanhante não entra. Bom alvo de conversa para a hipótese B2B.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Operadoras focadas em idosos: MedSênior, Leve Saúde, Prevent Senior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Planos com carteira idosa e gestão do cuidado (equipes de atenção primária, telemedicina; a Leve Saúde manda equipe e ambulância em casa).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São compradores mais prováveis que operadoras generalistas: a falta do idoso pesa direto no custo delas. Nenhuma fonte cita acompanhante para consulta.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Regra da ANS (RN 566/2022)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plano só é obrigado a pagar transporte, ida e volta, quando não há prestador no município e o beneficiário precisa ir a outro. Fora disso, não há obrigação de transporte nem de acompanhante.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o plano pagar, será por decisão de negócio (programa de cuidado), não por obrigação. É uma venda, não um direito do beneficiário.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Uber e 99 (recomendação do MPF, ago/2026)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há categoria de carro adaptado no Brasil; o Uber Access existe só fora do país. O MPF recomendou acessibilidade e deu 90 dias para responderem se podem criar um serviço para mobilidade reduzida.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falta de carro adaptado (a dor do familiar da tia-avó) continua sem solução de mercado. Se a Uber criar a categoria, o cenário muda.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B57"/>
          <w:sz w:val="30"/>
          <w:szCs w:val="30"/>
        </w:rPr>
        <w:t xml:space="preserve">3. Quem fechou e por quê: o que isso muda para nós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7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Lição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 onde vem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muda na nossa decisão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vínculo trabalhista é o risco central do "Uber de cuidadores"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HomeHero (EUA); ação do MPT-PE contra a Coopvita, no Recife: assembleias com 10 a 12 presentes para mais de mil trabalhadores, pagamento abaixo do piso, "mão de obra subordinada"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modelo do Matheus (plataforma define preço pela rota, taxa, moderação) precisa ser revisto com alguém de direito do trabalho. Quanto mais a plataforma controla preço, horário e conduta, mais parece emprego.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Pendente: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consulta jurídica (ex.: professor, núcleo de prática jurídica).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crítica pública à uberização do cuidado existe e é forte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Outras Palavras (2021, atualizado 2023): o cuidado é o segmento com mais trabalhadoras em plataformas, majoritariamente mulheres negras; plataformas cobram mensalidade de trabalhadoras, decidem quem entra e quem sai, e não deixam claro quem responde por danos a quem é cuidado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Decisões de desenho que reduzem o risco: não cobrar mensalidade de profissional; deixar o profissional recusar atendimento; definir por escrito quem responde por dano ou incidente (e se há seguro). Na apresentação, a banca pode perguntar isso.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Uma falha de confiança derruba até empresa grande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Papa: denúncias de abuso e assédio, seguidas da saída de dezenas de clientes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pilar 1 da Q6 (confiança no profissional) é existencial, não detalhe. O documento de critérios de confiabilidade do Ithalo já cobre boa parte: identidade com prova de vida, antecedentes com critérios de exclusão, duas referências, entrevista em vídeo, PIN de início e fim, contato de confiança notificado, botão SOS, canal de denúncia por WhatsApp e desativação imediata em denúncia grave.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Plano e hospital demoram e pagam pouco por cuidado não médico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HomeHero (pilotos que não viraram contrato); Papa (perda de planos); Modivcare (recuperação judicial depois de perder contratos)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Reforça B2C primeiro. Quando chegar o B2B, piloto só com critério de conversão em contrato definido antes.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demanda é frágil diante de choques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Eu Vô: queda de 90% na pandemia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 fixo baixo no início (concierge, sem frota, sem funcionários) protege a equipe.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Existe demanda, mas em escala pequena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Vô Contigo: 6 anos, ~200 clientes, sem aporte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 evidência de que a família paga por isso (R$ 60/h) e também de que crescer é lento. Bom referencial de preço para a Q7.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465A6"/>
          <w:sz w:val="24"/>
          <w:szCs w:val="24"/>
        </w:rPr>
        <w:t xml:space="preserve">3.1 Referências de preço para a Quest 7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Vô Contigo: acompanhante R$ 60/h; corrida mínima R$ 50; pacotes de R$ 500 a R$ 3 mil/mês.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GetNinjas: acompanhar paciente no hospital entre R$ 100 e R$ 250 (dados inconsistentes na própria página).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BeFine (2017): R$ 20 a R$ 30/h, com taxa de 30% para a plataforma. A taxa é referência para o percentual que o Matheus propôs (ex.: 20%); o valor por hora está defasado.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Recife (2026):</w:t>
      </w:r>
      <w:r>
        <w:rPr>
          <w:rFonts w:ascii="Arial" w:cs="Arial" w:eastAsia="Arial" w:hAnsi="Arial"/>
          <w:sz w:val="21"/>
          <w:szCs w:val="21"/>
        </w:rPr>
        <w:t xml:space="preserve"> diária de 12 h de cuidador para idoso dependente R$ 280 a R$ 400; CLT 12x36 R$ 2.000 a R$ 2.900/mês (Repouso Cuidador, referências de mercado, não piso legal).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Clicare (Grande SP): plantões de R$ 185 a R$ 210. Nonno: cita média de R$ 10 a R$ 25/h e plantão de R$ 150 a R$ 650.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Taxas de plataforma encontradas: CuidadosConecta 6%; Vezz até 15% (o motorista fica com 85%); BeFine 30% (2017); Clicare cobra assinatura opcional (R$ 299/mês).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Exemplo do Matheus: profissional R$ 200 + taxa de 20% = R$ 240 pagos pelo usuário. Uma ida à consulta com espera leva 3 a 4 horas, então isso dá R$ 50 a R$ 67/h ao profissional, cerca do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dobro</w:t>
      </w:r>
      <w:r>
        <w:rPr>
          <w:rFonts w:ascii="Arial" w:cs="Arial" w:eastAsia="Arial" w:hAnsi="Arial"/>
          <w:sz w:val="21"/>
          <w:szCs w:val="21"/>
        </w:rPr>
        <w:t xml:space="preserve"> do valor-hora de cuidador em Recife (R$ 23 a R$ 33/h, pela diária de 12 h). Fica perto do Vô Contigo (R$ 60/h), que inclui motorista. Ou o serviço justifica o prêmio (pontualidade garantida, profissional que conhece a rotina de consulta, registro), ou o valor cai.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Isso é conta, não evidência:</w:t>
      </w:r>
      <w:r>
        <w:rPr>
          <w:rFonts w:ascii="Arial" w:cs="Arial" w:eastAsia="Arial" w:hAnsi="Arial"/>
          <w:sz w:val="21"/>
          <w:szCs w:val="21"/>
        </w:rPr>
        <w:t xml:space="preserve"> a disposição a pagar ainda precisa ser perguntada a 5 clientes, sem IA, como pede a Q7.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B57"/>
          <w:sz w:val="30"/>
          <w:szCs w:val="30"/>
        </w:rPr>
        <w:t xml:space="preserve">4. O que isso muda na curva de valor e na PUV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Com transporte fora e B2B adiado, a posição em cada fator fica assim (proposta para a equipe discutir):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900"/>
        <w:gridCol w:w="21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Vô Contigo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Cuid / Nonno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Clicare / CuidadosConecta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Nós (proposta)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Preço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R$ 60/h (com motorista)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Sob orçamento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Plantão R$ 185–210; taxa 6%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definir na Q7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Transporte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Alto (é o centro)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Nenhum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Nenhum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Eliminar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MVP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Acompanhante na consulta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menciona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Igual ao mercado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Organizado com antecedência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 (24 h, WhatsApp)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Pelo WhatsApp / orçamento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 publicado e candidaturas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Igual ao mercado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Lembrete no WhatsApp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Atendimento por WhatsApp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WhatsApp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E-mail na véspera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Igual ao mercado (fator básico)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Cuidado em casa, 24 h, tarefas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Concierge e compromissos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Alto (é o centro)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Alto (é o centro)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Eliminar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Atendimento emergencial ou na hora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(24 h antes)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Reposição em falta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Reduzir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Profissional verificado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Motorista treinado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Entrevista, testes, antecedentes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Selfie, antecedentes na PF, certificado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Igual ao mercado (Coren para técnico)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Registro do que o médico disse, para a família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informado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informado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Registro de rotina no app (Clicare); LifeStars manda indicadores ao médico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Criar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só se for diferente do que já existe; sem evidência de campo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Leitura honesta:</w:t>
      </w:r>
      <w:r>
        <w:rPr>
          <w:rFonts w:ascii="Arial" w:cs="Arial" w:eastAsia="Arial" w:hAnsi="Arial"/>
          <w:sz w:val="21"/>
          <w:szCs w:val="21"/>
        </w:rPr>
        <w:t xml:space="preserve"> com os concorrentes novos, a curva da proposta fica praticamente sobreposta à do mercado. Acompanhante na consulta (Cuid, Nonno, Vô Contigo), antecedência, WhatsApp e profissional verificado já são oferecidos. O que sobra de diferente é o que eliminamos (transporte, cuidado em casa) e o registro do que o médico disse, que tem concorrentes gratuitos no registro de rotina e uma versão premium na LifeStars (indicadores de saúde enviados ao médico) e nenhuma evidência de campo de que a família quer. Sem mudar algo, é "igual, mas melhor".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Saídas que a própria Quest 5 aponta, se o teste com 5 pessoas não sustentar o registro: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Mudar de segmento:</w:t>
      </w:r>
      <w:r>
        <w:rPr>
          <w:rFonts w:ascii="Arial" w:cs="Arial" w:eastAsia="Arial" w:hAnsi="Arial"/>
          <w:sz w:val="21"/>
          <w:szCs w:val="21"/>
        </w:rPr>
        <w:t xml:space="preserve"> por exemplo, famílias que trabalham e não podem acompanhar, sem cuidadora fixa, em Recife. Recife sozinho não é valor único (é copiável), mas o segmento pode ser.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Mudar o mecanismo:</w:t>
      </w:r>
      <w:r>
        <w:rPr>
          <w:rFonts w:ascii="Arial" w:cs="Arial" w:eastAsia="Arial" w:hAnsi="Arial"/>
          <w:sz w:val="21"/>
          <w:szCs w:val="21"/>
        </w:rPr>
        <w:t xml:space="preserve"> a ida ser organizada a partir da consulta marcada (confirmação na véspera com quem marcou), em vez de a família lembrar e contratar à parte.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B57"/>
          <w:sz w:val="30"/>
          <w:szCs w:val="30"/>
        </w:rPr>
        <w:t xml:space="preserve">5. Consequências para o MVP (Quest 6)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Concierge, sem app:</w:t>
      </w:r>
      <w:r>
        <w:rPr>
          <w:rFonts w:ascii="Arial" w:cs="Arial" w:eastAsia="Arial" w:hAnsi="Arial"/>
          <w:sz w:val="21"/>
          <w:szCs w:val="21"/>
        </w:rPr>
        <w:t xml:space="preserve"> WhatsApp, planilha e de 2 a 3 acompanhantes cuidadores, para 5 a 10 consultas em Recife.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Fluxo:</w:t>
      </w:r>
      <w:r>
        <w:rPr>
          <w:rFonts w:ascii="Arial" w:cs="Arial" w:eastAsia="Arial" w:hAnsi="Arial"/>
          <w:sz w:val="21"/>
          <w:szCs w:val="21"/>
        </w:rPr>
        <w:t xml:space="preserve"> família pede → equipe confirma na véspera → acompanhante vai junto (carro da família ou app pago pela família) → registro revisado é enviado à família, só se a família autorizar.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 que medir:</w:t>
      </w:r>
      <w:r>
        <w:rPr>
          <w:rFonts w:ascii="Arial" w:cs="Arial" w:eastAsia="Arial" w:hAnsi="Arial"/>
          <w:sz w:val="21"/>
          <w:szCs w:val="21"/>
        </w:rPr>
        <w:t xml:space="preserve"> se o idoso foi; quanto tempo a família economizou; se a família pagou o valor combinado; o que a família fez com o registro (leu? usou? ignorou?).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Antes de qualquer gravação ou uso de IA no registro:</w:t>
      </w:r>
      <w:r>
        <w:rPr>
          <w:rFonts w:ascii="Arial" w:cs="Arial" w:eastAsia="Arial" w:hAnsi="Arial"/>
          <w:sz w:val="21"/>
          <w:szCs w:val="21"/>
        </w:rPr>
        <w:t xml:space="preserve"> autorização do professor e consentimento de todos na consulta, como o rascunho da Q6 já prevê. No MVP, o registro pode ser escrito à mão pelo acompanhante.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B57"/>
          <w:sz w:val="30"/>
          <w:szCs w:val="30"/>
        </w:rPr>
        <w:t xml:space="preserve">6. B2C agora, B2B depois? Análise da hipótese da equipe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Hipótese:</w:t>
      </w:r>
      <w:r>
        <w:rPr>
          <w:rFonts w:ascii="Arial" w:cs="Arial" w:eastAsia="Arial" w:hAnsi="Arial"/>
          <w:sz w:val="21"/>
          <w:szCs w:val="21"/>
        </w:rPr>
        <w:t xml:space="preserve"> começar B2C para ganhar confiança e dados e, depois do MVP, usar esses dados para vender B2B (clínicas, hospitais, planos), com integração às agendas. Se o B2B não vingar, ficar só B2C e ampliar os serviços (transporte, ambulância, mercado).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465A6"/>
          <w:sz w:val="24"/>
          <w:szCs w:val="24"/>
        </w:rPr>
        <w:t xml:space="preserve">6.1 O que sustenta a sequência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HomeHero e Papa mostram que começar pelo pagador institucional é caro e lento; a recomendação do Matheus (fazer o que não escala primeiro) vai na mesma linha.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 precedente da Santa Casa de Vitória mostra que uma instituição brasileira já paga para o idoso chegar à consulta. Existe comprador B2B possível; ele só não paga acompanhante ainda.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 Uber Health faz nos EUA a versão B2B do "cuidador organiza a ida", paga pelo plano. É a direção do mercado.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465A6"/>
          <w:sz w:val="24"/>
          <w:szCs w:val="24"/>
        </w:rPr>
        <w:t xml:space="preserve">6.2 Fragilidades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"Base de dados" precisa virar uma pergunta concreta.</w:t>
      </w:r>
      <w:r>
        <w:rPr>
          <w:rFonts w:ascii="Arial" w:cs="Arial" w:eastAsia="Arial" w:hAnsi="Arial"/>
          <w:sz w:val="21"/>
          <w:szCs w:val="21"/>
        </w:rPr>
        <w:t xml:space="preserve"> O que convence uma clínica ou um plano é comparecimento: quantos idosos acompanhados foram à consulta e quantos teriam faltado sem o serviço. Um serviço B2C, sozinho, não mede isso. Desde o primeiro atendimento é preciso registrar se o idoso já tinha faltado antes, se iria sem o serviço e o que aconteceu. Sem isso, os dados do B2C não servem de argumento para o B2B.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de saúde de idoso é dado sensível (LGPD).</w:t>
      </w:r>
      <w:r>
        <w:rPr>
          <w:rFonts w:ascii="Arial" w:cs="Arial" w:eastAsia="Arial" w:hAnsi="Arial"/>
          <w:sz w:val="21"/>
          <w:szCs w:val="21"/>
        </w:rPr>
        <w:t xml:space="preserve"> A base não pode ser vendida nem compartilhada com clínica ou plano sem consentimento específico. Ela serve como evidência agregada, não como ativo.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Integração com agendas é outro produto.</w:t>
      </w:r>
      <w:r>
        <w:rPr>
          <w:rFonts w:ascii="Arial" w:cs="Arial" w:eastAsia="Arial" w:hAnsi="Arial"/>
          <w:sz w:val="21"/>
          <w:szCs w:val="21"/>
        </w:rPr>
        <w:t xml:space="preserve"> Exige acesso ao sistema da clínica e esbarra nas mesmas dificuldades levantadas na frente de clínicas (cada clínica usa um software). Não é um passo natural do app B2C.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 plano B (superapp B2C) tem um concorrente forte em cada serviço:</w:t>
      </w:r>
      <w:r>
        <w:rPr>
          <w:rFonts w:ascii="Arial" w:cs="Arial" w:eastAsia="Arial" w:hAnsi="Arial"/>
          <w:sz w:val="21"/>
          <w:szCs w:val="21"/>
        </w:rPr>
        <w:t xml:space="preserve"> Uber, 99, Vô Contigo e Vezz no transporte; iFood, Rappi e supermercados nas compras. Ambulância é serviço de saúde regulado, e emergência é o SAMU (192): um app não deve prometer resposta de emergência sem ser um serviço licenciado. Cada serviço novo também multiplica o risco trabalhista e de confiança da seção 3. E vai contra o critério de foco da Quest 5.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465A6"/>
          <w:sz w:val="24"/>
          <w:szCs w:val="24"/>
        </w:rPr>
        <w:t xml:space="preserve">6.3 Duas sugestões para testar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Usar a clínica como canal no MVP, sem ela pagar (B2B2C).</w:t>
      </w:r>
      <w:r>
        <w:rPr>
          <w:rFonts w:ascii="Arial" w:cs="Arial" w:eastAsia="Arial" w:hAnsi="Arial"/>
          <w:sz w:val="21"/>
          <w:szCs w:val="21"/>
        </w:rPr>
        <w:t xml:space="preserve"> Uma clínica que atende muitos idosos indica o serviço aos pacientes que costumam faltar ou vir sozinhos; quem paga é a família. Isso gera receita B2C e, ao mesmo tempo, dá evidência do lado B2B (a clínica topa indicar? a falta desses pacientes diminui?) sem contrato nem integração.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Definir agora o critério da decisão, antes de ver os dados.</w:t>
      </w:r>
      <w:r>
        <w:rPr>
          <w:rFonts w:ascii="Arial" w:cs="Arial" w:eastAsia="Arial" w:hAnsi="Arial"/>
          <w:sz w:val="21"/>
          <w:szCs w:val="21"/>
        </w:rPr>
        <w:t xml:space="preserve"> Por exemplo: depois de N atendimentos, se X% das famílias voltarem a pedir e pagarem pelo menos R$ Y, o B2C se sustenta; se pelo menos 2 clínicas pedirem para indicar pacientes ou toparem pagar por consulta acompanhada, abre-se o B2B. Os números são da equipe; o importante é escrever antes, para a decisão não ser racionalizada depois.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4521E" w:sz="12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21E"/>
                <w:sz w:val="21"/>
                <w:szCs w:val="21"/>
              </w:rPr>
              <w:t xml:space="preserve">Pendente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a hipótese B2C → B2B em campo: conversar com pelo menos 1 clínica com muitos idosos e com a Santa Casa (ou hospital filantrópico do Recife) sobre o que mudaria a decisão de pagar.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Escrever o critério de decisão (N, X e Y) antes do MVP.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B57"/>
          <w:sz w:val="30"/>
          <w:szCs w:val="30"/>
        </w:rPr>
        <w:t xml:space="preserve">7. Pendências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Consulta jurídica sobre vínculo trabalhista no modelo de autônomos e no controle de preço pela plataforma (casos HomeHero e Coopvita).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Decidir o perfil do MVP (cuidador; ou cuidador e técnico) com base no campo; alinhar o rascunho da Q6.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Ouvir famílias sem cuidadora fixa: o problema "não tem quem acompanhe" existe para elas? (Hoje a evidência vem do caso com transporte.)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Testar com 5 pessoas se o registro do que o médico disse tem valor para a família (Q5).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Perguntar preço a 5 clientes, sem IA (Q7). Referência de mercado: R$ 60/h.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Decidir se o preço por ida justifica cerca do dobro do valor-hora de cuidador em Recife, ou se ele cai (Q7).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Pedir orçamento, como cliente, para "acompanhar minha mãe numa consulta de 3 horas" em 3 lugares (Home Angels Boa Viagem, Cuid e uma agência local do Recife): nenhum concorrente publica esse preço.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Procurar no Google Maps e no Instagram agências do Recife que vendem acompanhante de consulta, e ver se a Acuidar tem unidade em Recife.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Ver no Instagram do App do Vovô se acompanhamento em consulta aparece como serviço e qual o preço.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Conversar com a Vezz (Porto Digital) sobre parceria de transporte para o MVP.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Unificar o rascunho da Q6 com o documento de critérios do Ithalo. Pontos a alinhar: o Ithalo diz que "acompanhamento não é cuidado de saúde" (o que combina com o perfil de cuidador, não de técnico ou enfermeiro); o documento dele inclui idas ao banco, além de consultas (o escopo cresceu?); o perfil-alvo do prestador segue em aberto nos dois.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B57"/>
          <w:sz w:val="30"/>
          <w:szCs w:val="30"/>
        </w:rPr>
        <w:t xml:space="preserve">Fontes</w:t>
      </w:r>
    </w:p>
    <w:p>
      <w:pPr>
        <w:spacing w:after="120" w:line="276"/>
      </w:pPr>
      <w:r>
        <w:rPr>
          <w:rFonts w:ascii="Arial" w:cs="Arial" w:eastAsia="Arial" w:hAnsi="Arial"/>
          <w:sz w:val="19"/>
          <w:szCs w:val="19"/>
        </w:rPr>
        <w:t xml:space="preserve">Documentos internos: rascunho da Quest 6 (confiabilidade, 13/10/2026); rascunho da Quest 7 comentado pelo Matheus (13/10/2026); conversas de campo da equipe (07 e 08/10/2026); captura de tela do GetNinjas enviada pela Luana. Fontes externas acessadas em 12 e 15/10/2026: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9-xfs5cv3ent5cbqlabkr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AutoData — Vô Contigo (11/06/2026)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hwyjmuyxtydf9r7az9xci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Economic News Brasil — Vô Contigo e Nissan (22/05/2026)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cik1gbvv9zxf8dltqr2as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FDR — Vô Contigo (20/04/2025)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vta7zo3ea8isjfltbcsgy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Geração de Saúde — site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9yna8zldnaahdbcbpfewc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Geração de Saúde — Sobre nós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4ttybysirn6k-0ntdo7ie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App do Vovô — site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ppeppv_v-djug8avwb74y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Consumidor Moderno — Eu Vô (03/10/2019)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pjizgf6-siz-2razxhxlj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55Content — Eu Vô (21/12/2020)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abvqwhalrs4ozrcdvdgze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Diario de Pernambuco — MPT-PE e Coopvita (11/06/2026)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3pxu-ewlcdslouie1mzvv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Cronoshare — perfil Helpmy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pekwyrrqof1rjguibprw6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Projeto Draft — BeFine (03/03/2017)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ybi8u_0hggduutxq8pomf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CuidoSim — site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x6mt5fehhfr-ngp7iwxjb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Outras Palavras — A gigante (e invisível) uberização do cuidado (16/12/2021, atualizado 23/10/2023)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84fcw2onhdfiuggfku0e5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Portal do Franchising — Home Angels passa de 200 unidades (16/05/2024)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ooiufugiv3xminybwx35l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Estado de Minas — Portal Nacional do Cuidador (29/07/2026)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7aw4nenlq-3oegkdf5aym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Becker's Payer Issues — clientes deixam a Papa (nov/2023)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_hlyfiwhqchjjsrzesk2-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Home Health Care News — Papa demite 15% (jul/2022)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kxkzyi_1pfr9rfekqcmgy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Bloomberg — denúncias contra a Papa (30/05/2023)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n13c_jh7sigo7zhc346xg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MedCity News — por que a HomeHero fechou (fev/2017)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vv8ayz1vf3ijninf9pcjj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Senior Housing News — Honor compra Home Instead (06/08/2021)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qgfywxgt9zva_rfcwf9cs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Agência Câmara — PL do cuidador de idosos (03/07/2025)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qohz-mk8qsi22hf5uve-6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Instituto de Longevidade — veto de 2019 (03/09/2019)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1qrxnncez4wxdcelc4ydk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Cofen — consulta de profissional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-jldflxfk8kbleah-c2cx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Movimento Econômico — Vezz (05/05/2026)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jnakgokx0fjbqioe25ko6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Diario de Pernambuco — lançamento da Vezz (11/08/2026)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njcrycp9lppbq85ijb3vq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Revista Ciências do Trabalho / DIEESE — plataformas de cuidado (abr/2022)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sxtolxuzocq_x86ureich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Diário do Comércio — Helpmy (28/05/2022)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wmoluabb_4cmhajrrk427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NSC Total — Nonno (04/06/2021)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fp8retb2dleut6yyzt9x_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Nonno — site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w2sc8ywujji_o9e3y8yp4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Hugs Care — site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dacc19slk4jnyrvobuupd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Zelo — site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wg56p5vylsujg9fptrfwt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Mary Help — site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lwoldjbnlqrqjt77qhaya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O Povo — Santa Casa de Vitória paga corridas para idosos (14/08/2026)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41iiguwys3efhoikw7qh4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Futuro da Saúde — operadoras focadas em idosos (29/06/2023)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thgxxdegp9p_nt_ibko46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Damásio Jurisprudência — transporte pelo plano (RN 566/2022, REsp 2.112.090)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uzo7oolj1fypncimpjx85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Diario de Pernambuco — MPF cobra acessibilidade de Uber e 99 (20/08/2026)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nlnho1vlcearyitbnt8kf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Fierce Healthcare — Uber Health para cuidadores (2024)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undeudafldoshtzgdfmw4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Newswire — Envoy America e Lifespark (24/05/2022)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y8udfqkobrwx3abmbtorg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Home Health Care News — Modivcare pede Chapter 11 (ago/2025)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gw5rw0_txnfqpnfqp0f9l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Epaminondas et al. — Análise de aplicativos móveis para cuidadores de idosos (Estud. interdiscipl. envelhec., 2020)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a2sz_3tilk9fsmjsrspuf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Clicare — site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8eq6egfmx0pykslbe70p8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Cuid — site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gm9b0psdlo2aewcry7qys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CuidadosConecta — site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aood6rrmw2yxbrub4ov1j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Nonno — cuidadores por horas ou plantões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4ofiftq0l5kyr5accq1ba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Eu Vou Cuidar — site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t7f0nthcfgoyg6vy841xx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Seniorelo — site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j14a-rwposfsl2olr5zr6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Cuidador (app) — site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cbvoqtdzrwqxmwqdah9du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TENA — TENA Family Care (24/02/2025)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xqjfnhullebpmwgbiwmjd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Repouso Cuidador — tabela de preço de cuidador (atualizado 11/10/2026)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cnp0gwaakg0swl3dlrwnp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Seu Cuidador — página (fora do ar)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46_h3ykd7sy-j3jfw2tez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LifeStars — site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oibeg3jvqgjmabh4ajkdc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Acuidar — site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0qwgjdsmzv_19ap_bcg2d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Achei Cuidador — site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dxlc9a9yy6emuts6eiron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Reclame Aqui — Easy Care Saúde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zg3xpkqi3plpiupoieugz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Grupo Zelo Cuidadores — acompanhante em consultas e exames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h7ushownh3rlouqe759mo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Bem te Senior — acompanhar idoso em consulta (SP)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psq9synsxryl40_9jgix6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Cuidados VIP — acompanhar idoso em consulta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17bbf-k_utnzl4m3uv12h">
        <w:r>
          <w:rPr>
            <w:rFonts w:ascii="Arial" w:cs="Arial" w:eastAsia="Arial" w:hAnsi="Arial"/>
            <w:color w:val="2465A6"/>
            <w:sz w:val="19"/>
            <w:szCs w:val="19"/>
            <w:u w:val="single"/>
          </w:rPr>
          <w:t xml:space="preserve">GoGoGrandparent — como funciona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-xfs5cv3ent5cbqlabkr" Type="http://schemas.openxmlformats.org/officeDocument/2006/relationships/hyperlink" Target="https://www.autodata.com.br/?p=105971" TargetMode="External"/><Relationship Id="rIdhwyjmuyxtydf9r7az9xci" Type="http://schemas.openxmlformats.org/officeDocument/2006/relationships/hyperlink" Target="https://economicnewsbrasil.com.br/2026/05/22/uber-para-idosos-nissan-vo-contigo/" TargetMode="External"/><Relationship Id="rIdcik1gbvv9zxf8dltqr2as" Type="http://schemas.openxmlformats.org/officeDocument/2006/relationships/hyperlink" Target="https://fdr.com.br/2025/04/20/novo-servico-para-idosos-teve-como-inspiracao-sogra-com-alzheimer-veja-essa-historia/" TargetMode="External"/><Relationship Id="rIdvta7zo3ea8isjfltbcsgy" Type="http://schemas.openxmlformats.org/officeDocument/2006/relationships/hyperlink" Target="https://www.gscuidadoresdeidosos.com.br/" TargetMode="External"/><Relationship Id="rId9yna8zldnaahdbcbpfewc" Type="http://schemas.openxmlformats.org/officeDocument/2006/relationships/hyperlink" Target="https://www.gscuidadoresdeidosos.com.br/sobre-nos/" TargetMode="External"/><Relationship Id="rId4ttybysirn6k-0ntdo7ie" Type="http://schemas.openxmlformats.org/officeDocument/2006/relationships/hyperlink" Target="https://site.appdovovo.com.br/" TargetMode="External"/><Relationship Id="rIdppeppv_v-djug8avwb74y" Type="http://schemas.openxmlformats.org/officeDocument/2006/relationships/hyperlink" Target="https://www.consumidormoderno.com.br/2019/10/03/eu-vo-app-transporte-idosos-sp/" TargetMode="External"/><Relationship Id="rIdpjizgf6-siz-2razxhxlj" Type="http://schemas.openxmlformats.org/officeDocument/2006/relationships/hyperlink" Target="https://55content.com.br/motorista/eu-vo/" TargetMode="External"/><Relationship Id="rIdabvqwhalrs4ozrcdvdgze" Type="http://schemas.openxmlformats.org/officeDocument/2006/relationships/hyperlink" Target="https://www.diariodepernambuco.com.br/vida-urbana/2026/06/11716309-mpt-pe-pede-condenacao-de-cooperativa-de-cuidadores-de-idosos-do-grande-recife-por-fraude.html" TargetMode="External"/><Relationship Id="rId3pxu-ewlcdslouie1mzvv" Type="http://schemas.openxmlformats.org/officeDocument/2006/relationships/hyperlink" Target="https://www.cronoshare.com.br/croner-1973729-helpmy" TargetMode="External"/><Relationship Id="rIdpekwyrrqof1rjguibprw6" Type="http://schemas.openxmlformats.org/officeDocument/2006/relationships/hyperlink" Target="https://www.projetodraft.com/a-befine-e-uma-plataforma-de-contratacao-de-cuidadores-de-idosos/" TargetMode="External"/><Relationship Id="rIdybi8u_0hggduutxq8pomf" Type="http://schemas.openxmlformats.org/officeDocument/2006/relationships/hyperlink" Target="https://cuidosim.com.br/" TargetMode="External"/><Relationship Id="rIdx6mt5fehhfr-ngp7iwxjb" Type="http://schemas.openxmlformats.org/officeDocument/2006/relationships/hyperlink" Target="https://outraspalavras.net/trabalhoeprecariado/a-gigante-e-invisivel-uberizacao-do-cuidado/" TargetMode="External"/><Relationship Id="rId84fcw2onhdfiuggfku0e5" Type="http://schemas.openxmlformats.org/officeDocument/2006/relationships/hyperlink" Target="https://www.portaldofranchising.com.br/noticias/home-angels-ultrapassa-a-marca-de-200-unidades-franqueadas/" TargetMode="External"/><Relationship Id="rIdooiufugiv3xminybwx35l" Type="http://schemas.openxmlformats.org/officeDocument/2006/relationships/hyperlink" Target="https://www.em.com.br/networking-e-negocios/2026/07/7470303-brasil-ganha-primeiro-portal-nacional-de-cuidadores-de-idosos.html" TargetMode="External"/><Relationship Id="rId7aw4nenlq-3oegkdf5aym" Type="http://schemas.openxmlformats.org/officeDocument/2006/relationships/hyperlink" Target="https://www.beckerspayer.com/payer/nearly-3-dozen-payers-drop-senior-companionship-company/" TargetMode="External"/><Relationship Id="rId_hlyfiwhqchjjsrzesk2-" Type="http://schemas.openxmlformats.org/officeDocument/2006/relationships/hyperlink" Target="https://homehealthcarenews.com/2022/07/at-home-care-company-papa-lays-off-15-of-workforce/" TargetMode="External"/><Relationship Id="rIdkxkzyi_1pfr9rfekqcmgy" Type="http://schemas.openxmlformats.org/officeDocument/2006/relationships/hyperlink" Target="https://www.bloomberg.com/news/features/2023-05-30/papa-eldercare-startup-faces-abuse-claims-by-seniors-caregivers" TargetMode="External"/><Relationship Id="rIdn13c_jh7sigo7zhc346xg" Type="http://schemas.openxmlformats.org/officeDocument/2006/relationships/hyperlink" Target="https://medcitynews.com/2017/02/homehero-ceased-operations-caregiver-service-ceo-explains-happened" TargetMode="External"/><Relationship Id="rIdvv8ayz1vf3ijninf9pcjj" Type="http://schemas.openxmlformats.org/officeDocument/2006/relationships/hyperlink" Target="https://seniorhousingnews.com/2021/08/06/honor-acquires-home-instead-in-home-care-deal-with-senior-living-implications/" TargetMode="External"/><Relationship Id="rIdqgfywxgt9zva_rfcwf9cs" Type="http://schemas.openxmlformats.org/officeDocument/2006/relationships/hyperlink" Target="https://www.camara.leg.br/noticias/1175831-comissao-aprova-projeto-que-regulamenta-a" TargetMode="External"/><Relationship Id="rIdqohz-mk8qsi22hf5uve-6" Type="http://schemas.openxmlformats.org/officeDocument/2006/relationships/hyperlink" Target="https://institutodelongevidade.org/longevidade-e-cidades/direitos-e-cidadania/profissao-de-cuidador-de-idosos" TargetMode="External"/><Relationship Id="rId1qrxnncez4wxdcelc4ydk" Type="http://schemas.openxmlformats.org/officeDocument/2006/relationships/hyperlink" Target="https://sigen.cofen.gov.br/profissional/consultar" TargetMode="External"/><Relationship Id="rId-jldflxfk8kbleah-c2cx" Type="http://schemas.openxmlformats.org/officeDocument/2006/relationships/hyperlink" Target="https://movimentoeconomico.com.br/tecnologia/2026/05/05/startup-do-recife-cria-vezz-app-de-corridas-para-quem-nao-consegue-usar-a-tela/" TargetMode="External"/><Relationship Id="rIdjnakgokx0fjbqioe25ko6" Type="http://schemas.openxmlformats.org/officeDocument/2006/relationships/hyperlink" Target="https://www.diariodepernambuco.com.br/vida-urbana/2026/08/11720792-plataforma-de-transporte-por-aplicativo-disponibiliza-comando-de-voz-para-solicitacao-de-viagens-no-grande-recife.html" TargetMode="External"/><Relationship Id="rIdnjcrycp9lppbq85ijb3vq" Type="http://schemas.openxmlformats.org/officeDocument/2006/relationships/hyperlink" Target="https://rct.dieese.org.br/index.php/rct/article/download/309/pdf/918" TargetMode="External"/><Relationship Id="rIdsxtolxuzocq_x86ureich" Type="http://schemas.openxmlformats.org/officeDocument/2006/relationships/hyperlink" Target="https://diariodocomercio.com.br/negocios/helpmy-conecta-familias-a-cuidadores/" TargetMode="External"/><Relationship Id="rIdwmoluabb_4cmhajrrk427" Type="http://schemas.openxmlformats.org/officeDocument/2006/relationships/hyperlink" Target="https://www.nsctotal.com.br/?p=2618201" TargetMode="External"/><Relationship Id="rIdfp8retb2dleut6yyzt9x_" Type="http://schemas.openxmlformats.org/officeDocument/2006/relationships/hyperlink" Target="https://nonnoapp.com" TargetMode="External"/><Relationship Id="rIdw2sc8ywujji_o9e3y8yp4" Type="http://schemas.openxmlformats.org/officeDocument/2006/relationships/hyperlink" Target="https://hugscare.com" TargetMode="External"/><Relationship Id="rIddacc19slk4jnyrvobuupd" Type="http://schemas.openxmlformats.org/officeDocument/2006/relationships/hyperlink" Target="https://cuidecomzelo.com.br" TargetMode="External"/><Relationship Id="rIdwg56p5vylsujg9fptrfwt" Type="http://schemas.openxmlformats.org/officeDocument/2006/relationships/hyperlink" Target="https://www.maryhelp.com.br" TargetMode="External"/><Relationship Id="rIdlwoldjbnlqrqjt77qhaya" Type="http://schemas.openxmlformats.org/officeDocument/2006/relationships/hyperlink" Target="https://opovo.com.br/trends/idosos-vulneraveis-podem-receber-corridas-por-aplicativo-sem-pagar-mas-beneficio-e-restrito-a-um-projeto-de-saude/" TargetMode="External"/><Relationship Id="rId41iiguwys3efhoikw7qh4" Type="http://schemas.openxmlformats.org/officeDocument/2006/relationships/hyperlink" Target="https://futurodasaude.com.br/?p=19419" TargetMode="External"/><Relationship Id="rIdthgxxdegp9p_nt_ibko46" Type="http://schemas.openxmlformats.org/officeDocument/2006/relationships/hyperlink" Target="https://juris.damasio.com.br/jurisprudencia/julgado/805/cobertura-obrigatoria-de-transporte-pelo-plano-de-saude-por-falta-de-prestador-local" TargetMode="External"/><Relationship Id="rIduzo7oolj1fypncimpjx85" Type="http://schemas.openxmlformats.org/officeDocument/2006/relationships/hyperlink" Target="https://www.diariodepernambuco.com.br/brasil/2026/08/11721741-mpf-cobra-acessibilidade-na-uber-e-99-para-passageiros-idosos-e-pcds.html" TargetMode="External"/><Relationship Id="rIdnlnho1vlcearyitbnt8kf" Type="http://schemas.openxmlformats.org/officeDocument/2006/relationships/hyperlink" Target="https://www.fiercehealthcare.com/digital-health/uber-health-roll-out-new-caregiving-solution-starting-summer" TargetMode="External"/><Relationship Id="rIdundeudafldoshtzgdfmw4" Type="http://schemas.openxmlformats.org/officeDocument/2006/relationships/hyperlink" Target="https://www.newswire.com/news/envoy-america-and-lifespark-team-up-to-drive-companionship-assistance-21721166" TargetMode="External"/><Relationship Id="rIdy8udfqkobrwx3abmbtorg" Type="http://schemas.openxmlformats.org/officeDocument/2006/relationships/hyperlink" Target="https://homehealthcarenews.com/2025/08/modivcare-reveals-chapter-11-bankruptcy-filing/" TargetMode="External"/><Relationship Id="rIdgw5rw0_txnfqpnfqp0f9l" Type="http://schemas.openxmlformats.org/officeDocument/2006/relationships/hyperlink" Target="https://seer.ufrgs.br/index.php/RevEnvelhecer/article/view/103156" TargetMode="External"/><Relationship Id="rIda2sz_3tilk9fsmjsrspuf" Type="http://schemas.openxmlformats.org/officeDocument/2006/relationships/hyperlink" Target="https://www.clicare.com.br/" TargetMode="External"/><Relationship Id="rId8eq6egfmx0pykslbe70p8" Type="http://schemas.openxmlformats.org/officeDocument/2006/relationships/hyperlink" Target="https://cuid.com.br/" TargetMode="External"/><Relationship Id="rIdgm9b0psdlo2aewcry7qys" Type="http://schemas.openxmlformats.org/officeDocument/2006/relationships/hyperlink" Target="https://cuidadosconecta.com/" TargetMode="External"/><Relationship Id="rIdaood6rrmw2yxbrub4ov1j" Type="http://schemas.openxmlformats.org/officeDocument/2006/relationships/hyperlink" Target="https://nonnoapp.com/cuidadores-por-horas-ou-plantoes/" TargetMode="External"/><Relationship Id="rId4ofiftq0l5kyr5accq1ba" Type="http://schemas.openxmlformats.org/officeDocument/2006/relationships/hyperlink" Target="https://euvoucuidar.com.br/" TargetMode="External"/><Relationship Id="rIdt7f0nthcfgoyg6vy841xx" Type="http://schemas.openxmlformats.org/officeDocument/2006/relationships/hyperlink" Target="https://seniorelo.com/" TargetMode="External"/><Relationship Id="rIdj14a-rwposfsl2olr5zr6" Type="http://schemas.openxmlformats.org/officeDocument/2006/relationships/hyperlink" Target="https://cuidador.net.br/" TargetMode="External"/><Relationship Id="rIdcbvoqtdzrwqxmwqdah9du" Type="http://schemas.openxmlformats.org/officeDocument/2006/relationships/hyperlink" Target="https://www.tena.com.br/blog/post/tena-family-care-aplicativo-para-cuidadores-de-pacientes" TargetMode="External"/><Relationship Id="rIdxqjfnhullebpmwgbiwmjd" Type="http://schemas.openxmlformats.org/officeDocument/2006/relationships/hyperlink" Target="https://repousocuidador.com.br/blog/tabela-preco-cuidador-idoso/" TargetMode="External"/><Relationship Id="rIdcnp0gwaakg0swl3dlrwnp" Type="http://schemas.openxmlformats.org/officeDocument/2006/relationships/hyperlink" Target="https://seucuidador.rdweb.com.br/" TargetMode="External"/><Relationship Id="rId46_h3ykd7sy-j3jfw2tez" Type="http://schemas.openxmlformats.org/officeDocument/2006/relationships/hyperlink" Target="https://lifestars.com.br/" TargetMode="External"/><Relationship Id="rIdoibeg3jvqgjmabh4ajkdc" Type="http://schemas.openxmlformats.org/officeDocument/2006/relationships/hyperlink" Target="https://www.acuidarbr.com.br/" TargetMode="External"/><Relationship Id="rId0qwgjdsmzv_19ap_bcg2d" Type="http://schemas.openxmlformats.org/officeDocument/2006/relationships/hyperlink" Target="https://www.acheicuidador.com.br/" TargetMode="External"/><Relationship Id="rIddxlc9a9yy6emuts6eiron" Type="http://schemas.openxmlformats.org/officeDocument/2006/relationships/hyperlink" Target="https://www.reclameaqui.com.br/empresa/easy-care-saude/" TargetMode="External"/><Relationship Id="rIdzg3xpkqi3plpiupoieugz" Type="http://schemas.openxmlformats.org/officeDocument/2006/relationships/hyperlink" Target="https://grupozelocuidadores.com.br/acompanhante-em-consultas-e-exames/" TargetMode="External"/><Relationship Id="rIdh7ushownh3rlouqe759mo" Type="http://schemas.openxmlformats.org/officeDocument/2006/relationships/hyperlink" Target="https://www.bemtesenior.com.br/acompanhar-idoso-consulta-valor-sao-paulo" TargetMode="External"/><Relationship Id="rIdpsq9synsxryl40_9jgix6" Type="http://schemas.openxmlformats.org/officeDocument/2006/relationships/hyperlink" Target="https://www.cuidadosvip.com.br/acompanhar-idoso-consulta" TargetMode="External"/><Relationship Id="rId17bbf-k_utnzl4m3uv12h" Type="http://schemas.openxmlformats.org/officeDocument/2006/relationships/hyperlink" Target="https://www.gogograndparent.com/about/how-we-work" TargetMode="External"/><Relationship Id="rId6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2026-10-15T19:48:11.522Z</dcterms:created>
  <dcterms:modified xsi:type="dcterms:W3CDTF">2026-10-15T19:48:11.532Z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