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AC"/>
          <w:sz w:val="40"/>
          <w:szCs w:val="40"/>
        </w:rPr>
        <w:t xml:space="preserve">Café Tracker — Guia de Execução (Teste)</w:t>
      </w:r>
    </w:p>
    <w:p>
      <w:pPr>
        <w:spacing w:after="200"/>
      </w:pPr>
      <w:r>
        <w:rPr>
          <w:i/>
          <w:iCs/>
          <w:color w:val="555555"/>
        </w:rPr>
        <w:t xml:space="preserve">Dashboard de monitoramento da máquina SAACE em tempo real (MQTT). Backend .NET 10 + Frontend SAP UI5.</w:t>
      </w:r>
    </w:p>
    <w:p>
      <w:pPr>
        <w:spacing w:after="120"/>
      </w:pPr>
      <w:r>
        <w:t xml:space="preserve">Este guia mostra como clonar o repositório e rodar a aplicação localmente. Em desenvolvimento o backend usa um banco SQLite criado automaticamente, então NÃO é preciso instalar Docker nem PostgreSQL — basta clonar e rodar.</w:t>
      </w:r>
    </w:p>
    <w:p>
      <w:pPr>
        <w:pStyle w:val="Heading1"/>
      </w:pPr>
      <w:r>
        <w:t xml:space="preserve">1. Pré-requisitos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instalado.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.NET 10 SDK — https://dotnet.microsoft.com/download (confirme com: dotnet --version).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LTS (v18 ou superior) — https://nodejs.org (confirme com: node --version).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Studio 2022 (versão recente) para o backend — OU apenas o .NET SDK via linha de comando.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VS Code para o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Internet liberada (obrigatório): o SAP UI5 e o SignalR são carregados de CDN, e o broker MQTT é remoto. Idealmente a porta 1883 de saída liberada para receber dados ao vivo.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é necessário Docker nem PostgreSQL.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18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</w:rPr>
              <w:t xml:space="preserve">Importante — não crie arquivo .env</w:t>
            </w:r>
          </w:p>
          <w:p>
            <w:r>
              <w:t xml:space="preserve">Em desenvolvimento a aplicação roda sem nenhum arquivo .env (o banco é SQLite e o broker MQTT é anônimo). Se você criar um .env, deixe a variável DB_CONNECTION_STRING vazia — preenchê-la com um PostgreSQL fará a aplicação falhar.</w:t>
            </w:r>
          </w:p>
        </w:tc>
      </w:tr>
    </w:tbl>
    <w:p>
      <w:pPr>
        <w:pStyle w:val="Heading1"/>
      </w:pPr>
      <w:r>
        <w:t xml:space="preserve">2. Clonar o repositório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https://github.com/VitorMiguelOpen/tracker-cafe40.git</w:t>
      </w:r>
    </w:p>
    <w:p>
      <w:pPr>
        <w:shd w:fill="F2F2F2" w:val="clear"/>
        <w:spacing w:after="14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cd tracker-cafe40</w:t>
      </w:r>
    </w:p>
    <w:p>
      <w:pPr>
        <w:pStyle w:val="Heading1"/>
      </w:pPr>
      <w:r>
        <w:t xml:space="preserve">3. Backend (API) — Visual Studio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Abra o arquivo backend/CafeTracker.slnx no Visual Studio. (Se a sua versão não abrir .slnx, abra backend/src/CafeTracker.Api/CafeTracker.Api.csproj.)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Aguarde o restore dos pacotes NuGet terminar (precisa de internet).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Selecione o perfil de execução http (porta 5000) e tecle F5.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Deu certo quando o console mostrar as duas linhas abaixo: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Now listening on: http://localhost:5000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MQTT conectado em opensolutionsbr.ddns.net:1883,</w:t>
      </w:r>
    </w:p>
    <w:p>
      <w:pPr>
        <w:shd w:fill="F2F2F2" w:val="clear"/>
        <w:spacing w:after="14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assinando /IoT/SAACE/DADOSAPONTAMENTO.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Teste no navegador: http://localhost:5000/api/status/current — deve retornar um JSON.</w:t>
      </w:r>
    </w:p>
    <w:p>
      <w:pPr>
        <w:spacing w:after="120"/>
      </w:pPr>
      <w:r>
        <w:t xml:space="preserve">Alternativa por linha de comando (sem Visual Studio):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cd backend</w:t>
      </w:r>
    </w:p>
    <w:p>
      <w:pPr>
        <w:shd w:fill="F2F2F2" w:val="clear"/>
        <w:spacing w:after="14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dotnet run --project src/CafeTracker.Api</w:t>
      </w:r>
    </w:p>
    <w:p>
      <w:pPr>
        <w:spacing w:after="120"/>
      </w:pPr>
      <w:r>
        <w:t xml:space="preserve">Na primeira execução é criado automaticamente o arquivo de banco SQLite cafetracker.dev.db (dentro de backend/src/CafeTracker.Api/). Isso é normal.</w:t>
      </w:r>
    </w:p>
    <w:p>
      <w:pPr>
        <w:pStyle w:val="Heading1"/>
      </w:pPr>
      <w:r>
        <w:t xml:space="preserve">4. Frontend (dashboard) — VS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Abra a pasta frontend no VS Code (File → Open Folder).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terminal integrado (Ctrl + crase), rode: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2F2F2" w:val="clear"/>
        <w:spacing w:after="14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npm start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navegador abre sozinho. Use a URL que o terminal mostrar (algo como http://localhost:8081). O dashboard 'Café Tracker — SAACE' deve carregar com os painéis e gráficos.</w:t>
      </w:r>
    </w:p>
    <w:p>
      <w:pPr>
        <w:pStyle w:val="Heading1"/>
      </w:pPr>
      <w:r>
        <w:t xml:space="preserve">5. Regras de ouro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Suba a API (passo 3) ANTES do frontend (passo 4). Se inverter, o front mostra um aviso 'Não foi possível carregar dados do backend' até a API subir.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números podem aparecer ZERADOS se a máquina SAACE estiver 'Desligado' no momento do teste — isso é dado real, não é erro. Quando ela acionar, o status muda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crie arquivo .env (não é necessário em desenvolvimento).</w:t>
      </w:r>
    </w:p>
    <w:p>
      <w:pPr>
        <w:pStyle w:val="Heading1"/>
      </w:pPr>
      <w:r>
        <w:t xml:space="preserve">6. (Opcional) Conferir os dados no banco</w:t>
      </w:r>
    </w:p>
    <w:p>
      <w:pPr>
        <w:spacing w:after="120"/>
      </w:pPr>
      <w:r>
        <w:t xml:space="preserve">O banco de desenvolvimento é um arquivo SQLite, criado após rodar a API pelo menos uma vez:</w:t>
      </w:r>
    </w:p>
    <w:p>
      <w:pPr>
        <w:shd w:fill="F2F2F2" w:val="clear"/>
        <w:spacing w:after="14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backend/src/CafeTracker.Api/cafetracker.dev.db</w:t>
      </w:r>
    </w:p>
    <w:p>
      <w:pPr>
        <w:spacing w:after="120"/>
      </w:pPr>
      <w:r>
        <w:t xml:space="preserve">Para abrir, use o DB Browser for SQLite (grátis): https://sqlitebrowser.org → Open Database → selecione o arquivo → aba Browse Data. As tabelas são status_event (transições) e coffee_session (sessões de uso).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4"/>
              <w:left w:val="single" w:color="F39C12" w:sz="18"/>
              <w:bottom w:val="single" w:color="F39C12" w:sz="4"/>
              <w:right w:val="single" w:color="F39C12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F39C12"/>
              </w:rPr>
              <w:t xml:space="preserve">Observação sobre datas no banco</w:t>
            </w:r>
          </w:p>
          <w:p>
            <w:r>
              <w:t xml:space="preserve">As colunas de data/hora (event_time, started_at, etc.) são gravadas como números codificados (necessário para o SQLite). Em um visualizador cru elas NÃO aparecem como data legível. Para ver os dados formatados, use os endpoints da API (ex.: /api/status/current). O banco serve para confirmar que os dados estão sendo gravados.</w:t>
            </w:r>
          </w:p>
        </w:tc>
      </w:tr>
    </w:tbl>
    <w:p>
      <w:pPr>
        <w:pStyle w:val="Heading1"/>
      </w:pPr>
      <w:r>
        <w:t xml:space="preserve">7. Se algo der errado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Sintoma</w:t>
            </w:r>
          </w:p>
        </w:tc>
        <w:tc>
          <w:tcPr>
            <w:tcW w:type="dxa" w:w="5826"/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Causa provável / solução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'dotnet' não reconhecido ou erro de versão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.NET 10 SDK não está instalado. Instale e confirme com dotnet --version.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Falha no restore NuGet ou no npm install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 internet. Verifique a conexão e tente de novo.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 abre, mas sem dados e com aviso vermelho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API não está rodando. Suba o backend primeiro (passo 3).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Tela do dashboard em branco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 internet — o SAP UI5 (CDN) não carregou.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 5000 ou a do front já em uso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Feche o processo que usa a porta, ou troque em launchSettings.json (backend) / package.json (front).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'Falha ao conectar no broker MQTT'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Firewall bloqueando a porta 1883. A aplicação CONTINUA funcionando, apenas sem dados ao vivo.</w:t>
            </w:r>
          </w:p>
        </w:tc>
      </w:tr>
    </w:tbl>
    <w:p>
      <w:pPr>
        <w:spacing w:before="200"/>
      </w:pPr>
      <w:r>
        <w:rPr>
          <w:b/>
          <w:bCs/>
        </w:rPr>
        <w:t xml:space="preserve">Endpoints úteis para teste rápido (com a API no ar):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http://localhost:5000/api/status/current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http://localhost:5000/api/consumption/activations/today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http://localhost:5000/api/consumption/trend?days=7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http://localhost:5000/api/consumption/hourly</w:t>
      </w:r>
    </w:p>
    <w:p>
      <w:pPr>
        <w:shd w:fill="F2F2F2" w:val="clear"/>
        <w:spacing w:after="14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http://localhost:5000/api/consumption/weekly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2E5AA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2026-06-01T21:37:55.246Z</dcterms:created>
  <dcterms:modified xsi:type="dcterms:W3CDTF">2026-06-01T21:37:55.298Z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