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Curso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1906 - Engenharia de Software</w:t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Disciplina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Programação para Dispositivos Móveis</w:t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Turma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P02</w:t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Docente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Ana Karina Dourado Salina de Oliveira</w:t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Discentes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Vítor Oliveira Resende Brandão</w:t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RGA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2021.1906.027-1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Robert Araujo Coenga </w:t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RGA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2019.1906.057-0</w:t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Requisitos do Trabalho Final</w:t>
      </w:r>
    </w:p>
    <w:p w:rsidR="00000000" w:rsidDel="00000000" w:rsidP="00000000" w:rsidRDefault="00000000" w:rsidRPr="00000000" w14:paraId="0000000B">
      <w:pPr>
        <w:spacing w:after="0"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ind w:lef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To Do: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line="276" w:lineRule="auto"/>
        <w:ind w:left="708.6614173228347" w:hanging="423.66141732283467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trike w:val="1"/>
          <w:sz w:val="24"/>
          <w:szCs w:val="24"/>
          <w:rtl w:val="0"/>
        </w:rPr>
        <w:t xml:space="preserve">Criar um GitHub do trabalho e compartilhar com: @anakarinafacom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line="276" w:lineRule="auto"/>
        <w:ind w:left="708.6614173228347" w:hanging="425.19685039370086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trike w:val="1"/>
          <w:sz w:val="24"/>
          <w:szCs w:val="24"/>
          <w:rtl w:val="0"/>
        </w:rPr>
        <w:t xml:space="preserve">Fazer as Especificações do trabalho no Read.me do Git. Deverá ter: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line="276" w:lineRule="auto"/>
        <w:ind w:left="1559.0551181102362" w:hanging="425.196850393701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trike w:val="1"/>
          <w:sz w:val="24"/>
          <w:szCs w:val="24"/>
          <w:rtl w:val="0"/>
        </w:rPr>
        <w:t xml:space="preserve">Alunos do grupo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line="276" w:lineRule="auto"/>
        <w:ind w:left="1559.0551181102362" w:hanging="425.196850393701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trike w:val="1"/>
          <w:sz w:val="24"/>
          <w:szCs w:val="24"/>
          <w:rtl w:val="0"/>
        </w:rPr>
        <w:t xml:space="preserve">Descrever a visão geral do software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line="276" w:lineRule="auto"/>
        <w:ind w:left="1559.0551181102362" w:hanging="425.196850393701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trike w:val="1"/>
          <w:sz w:val="24"/>
          <w:szCs w:val="24"/>
          <w:rtl w:val="0"/>
        </w:rPr>
        <w:t xml:space="preserve">Papéis, quais são os usuários e o que cada usuário pode fazer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line="276" w:lineRule="auto"/>
        <w:ind w:left="1559.0551181102362" w:hanging="425.196850393701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trike w:val="1"/>
          <w:sz w:val="24"/>
          <w:szCs w:val="24"/>
          <w:rtl w:val="0"/>
        </w:rPr>
        <w:t xml:space="preserve">Requisitos Funcionais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="276" w:lineRule="auto"/>
        <w:ind w:left="705" w:hanging="4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Fazer testes de caixa preta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line="276" w:lineRule="auto"/>
        <w:ind w:left="708.6614173228347" w:hanging="425.19685039370086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Ter uma tela inicial de login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line="276" w:lineRule="auto"/>
        <w:ind w:left="708.6614173228347" w:hanging="425.19685039370086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Usar o máximo de recursos compatíveis com o trabalho</w:t>
      </w:r>
    </w:p>
    <w:p w:rsidR="00000000" w:rsidDel="00000000" w:rsidP="00000000" w:rsidRDefault="00000000" w:rsidRPr="00000000" w14:paraId="00000017">
      <w:pPr>
        <w:spacing w:after="0"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Índices: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line="276" w:lineRule="auto"/>
        <w:ind w:left="708.6614173228347" w:hanging="425.19685039370086"/>
        <w:jc w:val="left"/>
        <w:rPr>
          <w:rFonts w:ascii="Arial" w:cs="Arial" w:eastAsia="Arial" w:hAnsi="Arial"/>
          <w:sz w:val="24"/>
          <w:szCs w:val="24"/>
          <w:u w:val="none"/>
        </w:rPr>
      </w:pPr>
      <w:hyperlink w:anchor="bookmark=id.wcxwlteqgpu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Visão Geral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line="276" w:lineRule="auto"/>
        <w:ind w:left="708.6614173228347" w:hanging="425.19685039370086"/>
        <w:jc w:val="left"/>
        <w:rPr>
          <w:rFonts w:ascii="Arial" w:cs="Arial" w:eastAsia="Arial" w:hAnsi="Arial"/>
          <w:sz w:val="24"/>
          <w:szCs w:val="24"/>
          <w:u w:val="none"/>
        </w:rPr>
      </w:pPr>
      <w:hyperlink w:anchor="bookmark=id.hhd7p0odm9ne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Papéis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line="276" w:lineRule="auto"/>
        <w:ind w:left="708.6614173228347" w:hanging="425.19685039370086"/>
        <w:jc w:val="left"/>
        <w:rPr>
          <w:rFonts w:ascii="Arial" w:cs="Arial" w:eastAsia="Arial" w:hAnsi="Arial"/>
          <w:sz w:val="24"/>
          <w:szCs w:val="24"/>
          <w:u w:val="none"/>
        </w:rPr>
      </w:pPr>
      <w:hyperlink w:anchor="bookmark=id.2x9h3u4w8xlp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Requisitos Funcionais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line="276" w:lineRule="auto"/>
        <w:ind w:left="708.6614173228347" w:hanging="425.19685039370086"/>
        <w:jc w:val="left"/>
        <w:rPr>
          <w:rFonts w:ascii="Arial" w:cs="Arial" w:eastAsia="Arial" w:hAnsi="Arial"/>
          <w:sz w:val="24"/>
          <w:szCs w:val="24"/>
          <w:u w:val="none"/>
        </w:rPr>
      </w:pPr>
      <w:hyperlink w:anchor="bookmark=id.y4v1osvum6tw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Requisitos Não-Funcionais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line="276" w:lineRule="auto"/>
        <w:ind w:left="144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hyperlink w:anchor="bookmark=id.79bpp622fua8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Acessibilidade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line="276" w:lineRule="auto"/>
        <w:ind w:left="144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hyperlink w:anchor="bookmark=id.w0x5r4ezp3xk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Manutenibilidade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line="276" w:lineRule="auto"/>
        <w:ind w:left="144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hyperlink w:anchor="bookmark=id.nph6ursgeb3v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Segurança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line="276" w:lineRule="auto"/>
        <w:ind w:left="144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hyperlink w:anchor="bookmark=id.1mpib956jp40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Usabilidade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bookmark=id.wcxwlteqgpu" w:id="0"/>
    <w:bookmarkEnd w:id="0"/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line="276" w:lineRule="auto"/>
        <w:ind w:left="285" w:hanging="285"/>
        <w:jc w:val="left"/>
        <w:rPr>
          <w:rFonts w:ascii="Arial" w:cs="Arial" w:eastAsia="Arial" w:hAnsi="Arial"/>
          <w:b w:val="1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Visão Geral:</w:t>
      </w:r>
    </w:p>
    <w:p w:rsidR="00000000" w:rsidDel="00000000" w:rsidP="00000000" w:rsidRDefault="00000000" w:rsidRPr="00000000" w14:paraId="00000023">
      <w:pPr>
        <w:spacing w:after="0" w:line="276" w:lineRule="auto"/>
        <w:ind w:left="0" w:firstLine="708.6614173228347"/>
        <w:jc w:val="both"/>
        <w:rPr>
          <w:rFonts w:ascii="Arial" w:cs="Arial" w:eastAsia="Arial" w:hAnsi="Arial"/>
          <w:sz w:val="24"/>
          <w:szCs w:val="24"/>
          <w:shd w:fill="e06666" w:val="clear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Aplicativo desenvolvido para ajudar os usuários a gerenciar suas tarefas diárias de forma eficiente. Com uma interface intuitiva e recursos robustos, o aplicativo é projetado para simplificar o processo de organização e acompanhamento das atividades diárias, permitindo que os usuários aumentem sua produtividade e alcancem seus objetivos com mais facilidade.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ind w:lef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bookmark=id.hhd7p0odm9ne" w:id="1"/>
    <w:bookmarkEnd w:id="1"/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line="276" w:lineRule="auto"/>
        <w:ind w:left="285" w:hanging="285"/>
        <w:jc w:val="left"/>
        <w:rPr>
          <w:rFonts w:ascii="Arial" w:cs="Arial" w:eastAsia="Arial" w:hAnsi="Arial"/>
          <w:b w:val="1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Papéis:</w:t>
      </w: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6570"/>
        <w:tblGridChange w:id="0">
          <w:tblGrid>
            <w:gridCol w:w="2190"/>
            <w:gridCol w:w="65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Perfil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Usuário que tem acesso a todas as funcionalidades do sistema podendo criar, gerenciar e acompanhar suas tarefas diárias de maneira intuitiva e simplificada.</w:t>
            </w:r>
          </w:p>
        </w:tc>
      </w:tr>
    </w:tbl>
    <w:p w:rsidR="00000000" w:rsidDel="00000000" w:rsidP="00000000" w:rsidRDefault="00000000" w:rsidRPr="00000000" w14:paraId="0000002B">
      <w:pPr>
        <w:spacing w:after="0"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bookmark=id.2x9h3u4w8xlp" w:id="2"/>
    <w:bookmarkEnd w:id="2"/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line="276" w:lineRule="auto"/>
        <w:ind w:left="285" w:hanging="285"/>
        <w:jc w:val="left"/>
        <w:rPr>
          <w:rFonts w:ascii="Arial" w:cs="Arial" w:eastAsia="Arial" w:hAnsi="Arial"/>
          <w:b w:val="1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Requisitos Funcionais: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line="276" w:lineRule="auto"/>
        <w:ind w:left="1559.0551181102362" w:hanging="850.3937007874015"/>
        <w:jc w:val="left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 permitir que o usuário realize o login por meio do seu usuário e senha.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line="276" w:lineRule="auto"/>
        <w:ind w:left="1559.0551181102362" w:hanging="850.3937007874015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 permitir ao usuário criar novas tarefas, fornecendo um título e uma descrição.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line="276" w:lineRule="auto"/>
        <w:ind w:left="1559.0551181102362" w:hanging="850.3937007874015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 permitir adicionar informações adicionais nas tarefas, como: data de vencimento, prioridade e categorias.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line="276" w:lineRule="auto"/>
        <w:ind w:left="1559.0551181102362" w:hanging="850.3937007874015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deve ser capaz de gerenciar as tarefas já existentes (CRUD).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line="276" w:lineRule="auto"/>
        <w:ind w:left="1559.0551181102362" w:hanging="850.3937007874015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 permitir ao usuário filtrar as tarefas por meio de data de validade, prioridade, em progresso, finalizadas ou atrasadas.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line="276" w:lineRule="auto"/>
        <w:ind w:left="1559.0551181102362" w:hanging="850.3937007874015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 notificar o usuário quando a atividade estiver perto de finalizar.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0" w:line="276" w:lineRule="auto"/>
        <w:ind w:left="1559.0551181102362" w:hanging="850.3937007874015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 permitir ao usuário realizar busca de tarefas por palavras chave.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line="276" w:lineRule="auto"/>
        <w:ind w:left="1559.0551181102362" w:hanging="850.3937007874015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deve ser capaz de deslogar da aplicação a qualquer momento.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line="276" w:lineRule="auto"/>
        <w:ind w:left="1559.0551181102362" w:hanging="850.3937007874015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deve ser capaz de inserir uma imagem de fundo na tarefa.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line="276" w:lineRule="auto"/>
        <w:ind w:left="1559.0551181102362" w:hanging="850.3937007874015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 emitir um sinal sonoro que indique quando o usuário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concluir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uma atividade.</w:t>
      </w:r>
    </w:p>
    <w:p w:rsidR="00000000" w:rsidDel="00000000" w:rsidP="00000000" w:rsidRDefault="00000000" w:rsidRPr="00000000" w14:paraId="00000037">
      <w:pPr>
        <w:spacing w:after="0"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bookmark=id.y4v1osvum6tw" w:id="3"/>
    <w:bookmarkEnd w:id="3"/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line="276" w:lineRule="auto"/>
        <w:ind w:left="285" w:hanging="285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Requisitos Não-Funcionais:</w:t>
      </w:r>
    </w:p>
    <w:bookmarkStart w:colFirst="0" w:colLast="0" w:name="bookmark=id.79bpp622fua8" w:id="4"/>
    <w:bookmarkEnd w:id="4"/>
    <w:p w:rsidR="00000000" w:rsidDel="00000000" w:rsidP="00000000" w:rsidRDefault="00000000" w:rsidRPr="00000000" w14:paraId="00000039">
      <w:pPr>
        <w:spacing w:after="0" w:line="276" w:lineRule="auto"/>
        <w:ind w:lef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Acessibilidade: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line="276" w:lineRule="auto"/>
        <w:ind w:left="1695" w:hanging="99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Deve ser fornecida uma estrutura clara e lógica para o conteúdo, facilitando a compreensão por meio do uso de marcadores, cabeçalhos e descrições adequadas.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line="276" w:lineRule="auto"/>
        <w:ind w:left="1695" w:hanging="99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Deve ser evitado o uso exclusivo de cores como única forma de distinguir elementos e informações cruciais.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line="276" w:lineRule="auto"/>
        <w:ind w:left="1695" w:hanging="99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aplicativo deve fornecer instruções claras e concisas, evitando o uso de linguagem complexa ou ambígua.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line="276" w:lineRule="auto"/>
        <w:ind w:left="1695" w:hanging="99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Deve ser fornecida uma estrutura de navegação simplificada e consistente, com um layout intuitivo e organizado.</w:t>
      </w:r>
    </w:p>
    <w:p w:rsidR="00000000" w:rsidDel="00000000" w:rsidP="00000000" w:rsidRDefault="00000000" w:rsidRPr="00000000" w14:paraId="0000003E">
      <w:pPr>
        <w:spacing w:after="0"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bookmark=id.w0x5r4ezp3xk" w:id="5"/>
    <w:bookmarkEnd w:id="5"/>
    <w:p w:rsidR="00000000" w:rsidDel="00000000" w:rsidP="00000000" w:rsidRDefault="00000000" w:rsidRPr="00000000" w14:paraId="0000003F">
      <w:pPr>
        <w:spacing w:after="0" w:line="276" w:lineRule="auto"/>
        <w:ind w:lef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Manutenabilidade: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line="276" w:lineRule="auto"/>
        <w:ind w:left="1695" w:hanging="99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 ser construído de modo que seja possível realizar no mínimo testes funcionais.</w:t>
      </w:r>
    </w:p>
    <w:p w:rsidR="00000000" w:rsidDel="00000000" w:rsidP="00000000" w:rsidRDefault="00000000" w:rsidRPr="00000000" w14:paraId="00000041">
      <w:pPr>
        <w:spacing w:after="0"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bookmark=id.nph6ursgeb3v" w:id="6"/>
    <w:bookmarkEnd w:id="6"/>
    <w:p w:rsidR="00000000" w:rsidDel="00000000" w:rsidP="00000000" w:rsidRDefault="00000000" w:rsidRPr="00000000" w14:paraId="0000004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Segurança: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line="276" w:lineRule="auto"/>
        <w:ind w:left="1695" w:hanging="99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 permitir a configuração de diferentes níveis de acesso aos recursos, com base em papéis atribuídos aos usuários.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line="276" w:lineRule="auto"/>
        <w:ind w:left="1695" w:hanging="99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 fornecer mecanismos de autenticação seguros para verificar a identidade do usuário e garantir que apenas usuários autenticados tenham acesso aos recursos.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line="276" w:lineRule="auto"/>
        <w:ind w:left="1695" w:hanging="99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senha do usuário deve ser armazenada como um hash criptografado e não pode ser revertida ao seu valor original.</w:t>
      </w:r>
    </w:p>
    <w:p w:rsidR="00000000" w:rsidDel="00000000" w:rsidP="00000000" w:rsidRDefault="00000000" w:rsidRPr="00000000" w14:paraId="00000046">
      <w:pPr>
        <w:spacing w:after="0"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bookmark=id.1mpib956jp40" w:id="7"/>
    <w:bookmarkEnd w:id="7"/>
    <w:p w:rsidR="00000000" w:rsidDel="00000000" w:rsidP="00000000" w:rsidRDefault="00000000" w:rsidRPr="00000000" w14:paraId="00000047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Usabilidade: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line="276" w:lineRule="auto"/>
        <w:ind w:left="1695" w:hanging="99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 ser intuitivo e de fácil compreensão para usuários sem experiência prévia.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line="276" w:lineRule="auto"/>
        <w:ind w:left="1695" w:hanging="99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 apresentar um design visualmente atrativo e harmonioso.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line="276" w:lineRule="auto"/>
        <w:ind w:left="1695" w:hanging="99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 ser capaz de detectar erros de entrada do usuário e fornecer feedback adequado para ajudar a corrigir ou evitar esses erros.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line="276" w:lineRule="auto"/>
        <w:ind w:left="1695" w:hanging="99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 responder de forma rápida e eficiente às solicitações do usuário.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line="276" w:lineRule="auto"/>
        <w:ind w:left="1695" w:hanging="99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 ser desenvolvido com base nas necessidades dos usuários, visando proporcionar uma experiência agradável e satisfatória.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18" w:top="1985" w:left="1701" w:right="1418" w:header="708.6614173228347" w:footer="651.968503937007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-242326</wp:posOffset>
          </wp:positionV>
          <wp:extent cx="5760000" cy="995070"/>
          <wp:effectExtent b="0" l="0" r="0" t="0"/>
          <wp:wrapNone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60000" cy="9950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RNF-%1."/>
      <w:lvlJc w:val="left"/>
      <w:pPr>
        <w:ind w:left="1695" w:hanging="99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08.6614173228347" w:hanging="425.19685039370097"/>
      </w:pPr>
      <w:rPr>
        <w:u w:val="none"/>
      </w:rPr>
    </w:lvl>
    <w:lvl w:ilvl="1">
      <w:start w:val="1"/>
      <w:numFmt w:val="bullet"/>
      <w:lvlText w:val="●"/>
      <w:lvlJc w:val="left"/>
      <w:pPr>
        <w:ind w:left="1559.0551181102362" w:hanging="425.1968503937012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85" w:hanging="285"/>
      </w:pPr>
      <w:rPr>
        <w:u w:val="none"/>
      </w:rPr>
    </w:lvl>
    <w:lvl w:ilvl="1">
      <w:start w:val="1"/>
      <w:numFmt w:val="decimal"/>
      <w:lvlText w:val="RF-%2. "/>
      <w:lvlJc w:val="left"/>
      <w:pPr>
        <w:ind w:left="1559.0551181102362" w:hanging="850.3937007874015"/>
      </w:pPr>
      <w:rPr>
        <w:rFonts w:ascii="Arial" w:cs="Arial" w:eastAsia="Arial" w:hAnsi="Arial"/>
        <w:b w:val="1"/>
        <w:sz w:val="24"/>
        <w:szCs w:val="24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08.6614173228347" w:hanging="425.19685039370097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1F07EB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1F07EB"/>
  </w:style>
  <w:style w:type="paragraph" w:styleId="Rodap">
    <w:name w:val="footer"/>
    <w:basedOn w:val="Normal"/>
    <w:link w:val="RodapChar"/>
    <w:uiPriority w:val="99"/>
    <w:unhideWhenUsed w:val="1"/>
    <w:rsid w:val="001F07EB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1F07EB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fMjJRM6PcmY0mTonhmwWL+wkgA==">CgMxLjAyDmlkLndjeHdsdGVxZ3B1Mg9pZC5oaGQ3cDBvZG05bmUyD2lkLjJ4OWgzdTR3OHhscDIPaWQueTR2MW9zdnVtNnR3Mg9pZC43OWJwcDYyMmZ1YTgyD2lkLncweDVyNGV6cDN4azIPaWQubnBoNnVyc2dlYjN2Mg9pZC4xbXBpYjk1NmpwNDA4AHIhMWZiQks4eExMdWhiMU9CNjdVYTVZSGFFZVdyUVA1ZHBw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2018-12-07T16:58:00Z</dcterms:created>
  <dc:creator>williams.souza</dc:creator>
</cp:coreProperties>
</file>