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9D7" w:rsidRPr="0040391B" w:rsidRDefault="0040391B">
      <w:pPr>
        <w:rPr>
          <w:rFonts w:ascii="SF Pro Display" w:hAnsi="SF Pro Display"/>
          <w:sz w:val="36"/>
          <w:lang w:val="pt-PT"/>
        </w:rPr>
      </w:pPr>
      <w:r w:rsidRPr="0040391B">
        <w:rPr>
          <w:rFonts w:ascii="SF Pro Display" w:hAnsi="SF Pro Display"/>
          <w:sz w:val="36"/>
          <w:lang w:val="pt-PT"/>
        </w:rPr>
        <w:t>Arquitetura Web</w:t>
      </w:r>
    </w:p>
    <w:p w:rsidR="0040391B" w:rsidRPr="0040391B" w:rsidRDefault="0040391B" w:rsidP="000F0347">
      <w:pPr>
        <w:jc w:val="both"/>
        <w:rPr>
          <w:rFonts w:ascii="SF Pro Display" w:hAnsi="SF Pro Display"/>
          <w:sz w:val="11"/>
          <w:lang w:val="pt-PT"/>
        </w:rPr>
      </w:pPr>
    </w:p>
    <w:p w:rsidR="0040391B" w:rsidRPr="0040391B" w:rsidRDefault="0040391B" w:rsidP="000F0347">
      <w:pPr>
        <w:jc w:val="both"/>
        <w:rPr>
          <w:rFonts w:ascii="SF Pro Display" w:hAnsi="SF Pro Display"/>
          <w:sz w:val="22"/>
          <w:lang w:val="pt-PT"/>
        </w:rPr>
      </w:pPr>
      <w:r w:rsidRPr="0040391B">
        <w:rPr>
          <w:rFonts w:ascii="SF Pro Display" w:hAnsi="SF Pro Display"/>
          <w:sz w:val="22"/>
          <w:lang w:val="pt-PT"/>
        </w:rPr>
        <w:t>Universidade do Minho</w:t>
      </w:r>
    </w:p>
    <w:p w:rsidR="0040391B" w:rsidRPr="0040391B" w:rsidRDefault="0040391B" w:rsidP="000F0347">
      <w:pPr>
        <w:jc w:val="both"/>
        <w:rPr>
          <w:rFonts w:ascii="SF Pro Display" w:hAnsi="SF Pro Display"/>
          <w:sz w:val="8"/>
          <w:lang w:val="pt-PT"/>
        </w:rPr>
      </w:pPr>
    </w:p>
    <w:p w:rsidR="0040391B" w:rsidRPr="0040391B" w:rsidRDefault="0040391B" w:rsidP="000F0347">
      <w:pPr>
        <w:jc w:val="both"/>
        <w:rPr>
          <w:rFonts w:ascii="SF Pro Display" w:hAnsi="SF Pro Display"/>
          <w:sz w:val="20"/>
          <w:lang w:val="pt-PT"/>
        </w:rPr>
      </w:pPr>
      <w:r w:rsidRPr="0040391B">
        <w:rPr>
          <w:rFonts w:ascii="SF Pro Display" w:hAnsi="SF Pro Display"/>
          <w:sz w:val="20"/>
          <w:lang w:val="pt-PT"/>
        </w:rPr>
        <w:t xml:space="preserve">Vitor Peixoto </w:t>
      </w:r>
    </w:p>
    <w:p w:rsidR="0040391B" w:rsidRDefault="0040391B" w:rsidP="000F0347">
      <w:pPr>
        <w:jc w:val="both"/>
        <w:rPr>
          <w:rFonts w:ascii="SF Pro Display" w:hAnsi="SF Pro Display"/>
          <w:sz w:val="20"/>
          <w:lang w:val="pt-PT"/>
        </w:rPr>
      </w:pPr>
      <w:r w:rsidRPr="0040391B">
        <w:rPr>
          <w:rFonts w:ascii="SF Pro Display" w:hAnsi="SF Pro Display"/>
          <w:sz w:val="20"/>
          <w:lang w:val="pt-PT"/>
        </w:rPr>
        <w:t>A79175</w:t>
      </w:r>
    </w:p>
    <w:p w:rsidR="0040391B" w:rsidRDefault="0040391B" w:rsidP="000F0347">
      <w:pPr>
        <w:jc w:val="both"/>
        <w:rPr>
          <w:rFonts w:ascii="SF Pro Display" w:hAnsi="SF Pro Display"/>
          <w:sz w:val="20"/>
          <w:lang w:val="pt-PT"/>
        </w:rPr>
      </w:pPr>
    </w:p>
    <w:p w:rsidR="0040391B" w:rsidRDefault="0040391B" w:rsidP="000F0347">
      <w:pPr>
        <w:jc w:val="both"/>
        <w:rPr>
          <w:rFonts w:ascii="SF Pro Display" w:hAnsi="SF Pro Display"/>
          <w:sz w:val="21"/>
          <w:lang w:val="pt-PT"/>
        </w:rPr>
      </w:pPr>
    </w:p>
    <w:p w:rsidR="00D2561C" w:rsidRDefault="00D2561C" w:rsidP="000F0347">
      <w:pPr>
        <w:ind w:firstLine="720"/>
        <w:jc w:val="both"/>
        <w:rPr>
          <w:rFonts w:ascii="SF Pro Display" w:hAnsi="SF Pro Display"/>
          <w:lang w:val="pt-PT"/>
        </w:rPr>
      </w:pPr>
      <w:r>
        <w:rPr>
          <w:rFonts w:ascii="SF Pro Display" w:hAnsi="SF Pro Display"/>
          <w:lang w:val="pt-PT"/>
        </w:rPr>
        <w:t xml:space="preserve">De facto, quando interagimos com um serviço </w:t>
      </w:r>
      <w:r w:rsidRPr="00D2561C">
        <w:rPr>
          <w:rFonts w:ascii="SF Pro Display" w:hAnsi="SF Pro Display"/>
          <w:i/>
          <w:lang w:val="pt-PT"/>
        </w:rPr>
        <w:t>web</w:t>
      </w:r>
      <w:r>
        <w:rPr>
          <w:rFonts w:ascii="SF Pro Display" w:hAnsi="SF Pro Display"/>
          <w:lang w:val="pt-PT"/>
        </w:rPr>
        <w:t xml:space="preserve">, a interação é toda ela feita através do </w:t>
      </w:r>
      <w:r w:rsidRPr="00D2561C">
        <w:rPr>
          <w:rFonts w:ascii="SF Pro Display" w:hAnsi="SF Pro Display"/>
          <w:i/>
          <w:lang w:val="pt-PT"/>
        </w:rPr>
        <w:t>browser</w:t>
      </w:r>
      <w:r>
        <w:rPr>
          <w:rFonts w:ascii="SF Pro Display" w:hAnsi="SF Pro Display"/>
          <w:lang w:val="pt-PT"/>
        </w:rPr>
        <w:t xml:space="preserve">, porém, o esqueleto do serviço </w:t>
      </w:r>
      <w:r w:rsidRPr="00D2561C">
        <w:rPr>
          <w:rFonts w:ascii="SF Pro Display" w:hAnsi="SF Pro Display"/>
          <w:i/>
          <w:lang w:val="pt-PT"/>
        </w:rPr>
        <w:t>web</w:t>
      </w:r>
      <w:r>
        <w:rPr>
          <w:rFonts w:ascii="SF Pro Display" w:hAnsi="SF Pro Display"/>
          <w:lang w:val="pt-PT"/>
        </w:rPr>
        <w:t xml:space="preserve"> vai muito para além do </w:t>
      </w:r>
      <w:r w:rsidRPr="00D2561C">
        <w:rPr>
          <w:rFonts w:ascii="SF Pro Display" w:hAnsi="SF Pro Display"/>
          <w:i/>
          <w:lang w:val="pt-PT"/>
        </w:rPr>
        <w:t>browser</w:t>
      </w:r>
      <w:r>
        <w:rPr>
          <w:rFonts w:ascii="SF Pro Display" w:hAnsi="SF Pro Display"/>
          <w:lang w:val="pt-PT"/>
        </w:rPr>
        <w:t xml:space="preserve">. Todos os serviços </w:t>
      </w:r>
      <w:r w:rsidRPr="00D2561C">
        <w:rPr>
          <w:rFonts w:ascii="SF Pro Display" w:hAnsi="SF Pro Display"/>
          <w:i/>
          <w:lang w:val="pt-PT"/>
        </w:rPr>
        <w:t>web</w:t>
      </w:r>
      <w:r>
        <w:rPr>
          <w:rFonts w:ascii="SF Pro Display" w:hAnsi="SF Pro Display"/>
          <w:lang w:val="pt-PT"/>
        </w:rPr>
        <w:t xml:space="preserve"> são compostos por três componentes primários: um </w:t>
      </w:r>
      <w:r w:rsidRPr="00D2561C">
        <w:rPr>
          <w:rFonts w:ascii="SF Pro Display" w:hAnsi="SF Pro Display"/>
          <w:i/>
          <w:lang w:val="pt-PT"/>
        </w:rPr>
        <w:t>browser</w:t>
      </w:r>
      <w:r>
        <w:rPr>
          <w:rFonts w:ascii="SF Pro Display" w:hAnsi="SF Pro Display"/>
          <w:lang w:val="pt-PT"/>
        </w:rPr>
        <w:t xml:space="preserve">, uma </w:t>
      </w:r>
      <w:r w:rsidRPr="00D2561C">
        <w:rPr>
          <w:rFonts w:ascii="SF Pro Display" w:hAnsi="SF Pro Display"/>
          <w:i/>
          <w:lang w:val="pt-PT"/>
        </w:rPr>
        <w:t>web</w:t>
      </w:r>
      <w:r>
        <w:rPr>
          <w:rFonts w:ascii="SF Pro Display" w:hAnsi="SF Pro Display"/>
          <w:i/>
          <w:lang w:val="pt-PT"/>
        </w:rPr>
        <w:t xml:space="preserve"> application server</w:t>
      </w:r>
      <w:r>
        <w:rPr>
          <w:rFonts w:ascii="SF Pro Display" w:hAnsi="SF Pro Display"/>
          <w:lang w:val="pt-PT"/>
        </w:rPr>
        <w:t xml:space="preserve"> e um servidor de base de dados.</w:t>
      </w:r>
    </w:p>
    <w:p w:rsidR="000F0347" w:rsidRDefault="00D2561C" w:rsidP="000F0347">
      <w:pPr>
        <w:ind w:firstLine="720"/>
        <w:jc w:val="both"/>
        <w:rPr>
          <w:rFonts w:ascii="SF Pro Display" w:hAnsi="SF Pro Display"/>
          <w:lang w:val="pt-PT"/>
        </w:rPr>
      </w:pPr>
      <w:r>
        <w:rPr>
          <w:rFonts w:ascii="SF Pro Display" w:hAnsi="SF Pro Display"/>
          <w:lang w:val="pt-PT"/>
        </w:rPr>
        <w:t xml:space="preserve">O servidor é </w:t>
      </w:r>
      <w:r w:rsidR="000F0347">
        <w:rPr>
          <w:rFonts w:ascii="SF Pro Display" w:hAnsi="SF Pro Display"/>
          <w:lang w:val="pt-PT"/>
        </w:rPr>
        <w:t xml:space="preserve">constituído por duas subcamadas: a lógica do negócio que contém a implementação das funcionalidades do serviço; e a base de dados, </w:t>
      </w:r>
      <w:r>
        <w:rPr>
          <w:rFonts w:ascii="SF Pro Display" w:hAnsi="SF Pro Display"/>
          <w:lang w:val="pt-PT"/>
        </w:rPr>
        <w:t xml:space="preserve">responsável por distribuir dados para as aplicações, por vezes implementando </w:t>
      </w:r>
      <w:r w:rsidR="000F0347">
        <w:rPr>
          <w:rFonts w:ascii="SF Pro Display" w:hAnsi="SF Pro Display"/>
          <w:lang w:val="pt-PT"/>
        </w:rPr>
        <w:t xml:space="preserve">também </w:t>
      </w:r>
      <w:r>
        <w:rPr>
          <w:rFonts w:ascii="SF Pro Display" w:hAnsi="SF Pro Display"/>
          <w:lang w:val="pt-PT"/>
        </w:rPr>
        <w:t xml:space="preserve">alguma lógica, na forma de </w:t>
      </w:r>
      <w:r>
        <w:rPr>
          <w:rFonts w:ascii="SF Pro Display" w:hAnsi="SF Pro Display"/>
          <w:i/>
          <w:lang w:val="pt-PT"/>
        </w:rPr>
        <w:t>procedures</w:t>
      </w:r>
      <w:r>
        <w:rPr>
          <w:rFonts w:ascii="SF Pro Display" w:hAnsi="SF Pro Display"/>
          <w:lang w:val="pt-PT"/>
        </w:rPr>
        <w:t>.</w:t>
      </w:r>
      <w:r w:rsidR="000F0347">
        <w:rPr>
          <w:rFonts w:ascii="SF Pro Display" w:hAnsi="SF Pro Display"/>
          <w:lang w:val="pt-PT"/>
        </w:rPr>
        <w:t xml:space="preserve"> Tipicamente em PHP, </w:t>
      </w:r>
      <w:proofErr w:type="spellStart"/>
      <w:r w:rsidR="000F0347">
        <w:rPr>
          <w:rFonts w:ascii="SF Pro Display" w:hAnsi="SF Pro Display"/>
          <w:lang w:val="pt-PT"/>
        </w:rPr>
        <w:t>Python</w:t>
      </w:r>
      <w:proofErr w:type="spellEnd"/>
      <w:r w:rsidR="000F0347">
        <w:rPr>
          <w:rFonts w:ascii="SF Pro Display" w:hAnsi="SF Pro Display"/>
          <w:lang w:val="pt-PT"/>
        </w:rPr>
        <w:t>, Java, .NET ou Node.js.</w:t>
      </w:r>
    </w:p>
    <w:p w:rsidR="00D2561C" w:rsidRDefault="000F0347" w:rsidP="000F0347">
      <w:pPr>
        <w:ind w:firstLine="720"/>
        <w:jc w:val="both"/>
        <w:rPr>
          <w:rFonts w:ascii="SF Pro Display" w:hAnsi="SF Pro Display"/>
          <w:lang w:val="pt-PT"/>
        </w:rPr>
      </w:pPr>
      <w:r>
        <w:rPr>
          <w:rFonts w:ascii="SF Pro Display" w:hAnsi="SF Pro Display"/>
          <w:lang w:val="pt-PT"/>
        </w:rPr>
        <w:t xml:space="preserve">Os </w:t>
      </w:r>
      <w:r>
        <w:rPr>
          <w:rFonts w:ascii="SF Pro Display" w:hAnsi="SF Pro Display"/>
          <w:i/>
          <w:lang w:val="pt-PT"/>
        </w:rPr>
        <w:t>browsers</w:t>
      </w:r>
      <w:r>
        <w:rPr>
          <w:rFonts w:ascii="SF Pro Display" w:hAnsi="SF Pro Display"/>
          <w:lang w:val="pt-PT"/>
        </w:rPr>
        <w:t xml:space="preserve"> implementam a lógica de apresentação, que controla a maneira como os utilizadores interagem com a aplicação. Em alguns casos, o </w:t>
      </w:r>
      <w:r>
        <w:rPr>
          <w:rFonts w:ascii="SF Pro Display" w:hAnsi="SF Pro Display"/>
          <w:i/>
          <w:lang w:val="pt-PT"/>
        </w:rPr>
        <w:t xml:space="preserve">browser </w:t>
      </w:r>
      <w:r>
        <w:rPr>
          <w:rFonts w:ascii="SF Pro Display" w:hAnsi="SF Pro Display"/>
          <w:lang w:val="pt-PT"/>
        </w:rPr>
        <w:t xml:space="preserve">é responsável por validar os </w:t>
      </w:r>
      <w:r>
        <w:rPr>
          <w:rFonts w:ascii="SF Pro Display" w:hAnsi="SF Pro Display"/>
          <w:i/>
          <w:lang w:val="pt-PT"/>
        </w:rPr>
        <w:t>inputs</w:t>
      </w:r>
      <w:r>
        <w:rPr>
          <w:rFonts w:ascii="SF Pro Display" w:hAnsi="SF Pro Display"/>
          <w:lang w:val="pt-PT"/>
        </w:rPr>
        <w:t xml:space="preserve"> dos utilizadores. Tipicamente desenvolvidos em HTML, </w:t>
      </w:r>
      <w:proofErr w:type="spellStart"/>
      <w:r>
        <w:rPr>
          <w:rFonts w:ascii="SF Pro Display" w:hAnsi="SF Pro Display"/>
          <w:lang w:val="pt-PT"/>
        </w:rPr>
        <w:t>JavaScript</w:t>
      </w:r>
      <w:proofErr w:type="spellEnd"/>
      <w:r>
        <w:rPr>
          <w:rFonts w:ascii="SF Pro Display" w:hAnsi="SF Pro Display"/>
          <w:lang w:val="pt-PT"/>
        </w:rPr>
        <w:t xml:space="preserve"> e CSS, implementados no </w:t>
      </w:r>
      <w:r>
        <w:rPr>
          <w:rFonts w:ascii="SF Pro Display" w:hAnsi="SF Pro Display"/>
          <w:i/>
          <w:lang w:val="pt-PT"/>
        </w:rPr>
        <w:t>browser</w:t>
      </w:r>
      <w:r>
        <w:rPr>
          <w:rFonts w:ascii="SF Pro Display" w:hAnsi="SF Pro Display"/>
          <w:lang w:val="pt-PT"/>
        </w:rPr>
        <w:t xml:space="preserve"> dos utilizadores, não necessita de nenhum sistema operativo ou software específico.</w:t>
      </w:r>
    </w:p>
    <w:p w:rsidR="00D2561C" w:rsidRDefault="000F0347" w:rsidP="00B9779E">
      <w:pPr>
        <w:ind w:firstLine="720"/>
        <w:jc w:val="both"/>
        <w:rPr>
          <w:rFonts w:ascii="SF Pro Display" w:hAnsi="SF Pro Display"/>
          <w:lang w:val="pt-PT"/>
        </w:rPr>
      </w:pPr>
      <w:bookmarkStart w:id="0" w:name="OLE_LINK1"/>
      <w:bookmarkStart w:id="1" w:name="OLE_LINK2"/>
      <w:r>
        <w:rPr>
          <w:rFonts w:ascii="SF Pro Display" w:hAnsi="SF Pro Display"/>
          <w:lang w:val="pt-PT"/>
        </w:rPr>
        <w:t>O esquema básico da arquitetura de um serviço web, pode ser simplificado na imagem seguinte, porém representa uma página estática</w:t>
      </w:r>
      <w:r w:rsidR="00B9779E">
        <w:rPr>
          <w:rFonts w:ascii="SF Pro Display" w:hAnsi="SF Pro Display"/>
          <w:lang w:val="pt-PT"/>
        </w:rPr>
        <w:t xml:space="preserve">, onde uma atualização requer um </w:t>
      </w:r>
      <w:proofErr w:type="spellStart"/>
      <w:r w:rsidR="00B9779E">
        <w:rPr>
          <w:rFonts w:ascii="SF Pro Display" w:hAnsi="SF Pro Display"/>
          <w:i/>
          <w:lang w:val="pt-PT"/>
        </w:rPr>
        <w:t>reload</w:t>
      </w:r>
      <w:proofErr w:type="spellEnd"/>
      <w:r w:rsidR="00B9779E">
        <w:rPr>
          <w:rFonts w:ascii="SF Pro Display" w:hAnsi="SF Pro Display"/>
          <w:lang w:val="pt-PT"/>
        </w:rPr>
        <w:t xml:space="preserve"> completo da página.</w:t>
      </w:r>
      <w:bookmarkEnd w:id="0"/>
      <w:bookmarkEnd w:id="1"/>
    </w:p>
    <w:p w:rsidR="00B9779E" w:rsidRPr="00B9779E" w:rsidRDefault="00B9779E" w:rsidP="00B9779E">
      <w:pPr>
        <w:ind w:firstLine="720"/>
        <w:jc w:val="both"/>
        <w:rPr>
          <w:rFonts w:ascii="SF Pro Display" w:hAnsi="SF Pro Display"/>
          <w:sz w:val="13"/>
          <w:lang w:val="pt-PT"/>
        </w:rPr>
      </w:pPr>
    </w:p>
    <w:p w:rsidR="00D2561C" w:rsidRDefault="000F0347" w:rsidP="00B9779E">
      <w:pPr>
        <w:jc w:val="center"/>
      </w:pPr>
      <w:r w:rsidRPr="000F0347">
        <w:fldChar w:fldCharType="begin"/>
      </w:r>
      <w:r w:rsidRPr="000F0347">
        <w:instrText xml:space="preserve"> INCLUDEPICTURE "https://www.scnsoft.com/blog-pictures/web-apps/web_application_architecture-02.png" \* MERGEFORMATINET </w:instrText>
      </w:r>
      <w:r w:rsidRPr="000F0347">
        <w:fldChar w:fldCharType="separate"/>
      </w:r>
      <w:r w:rsidRPr="000F0347">
        <w:rPr>
          <w:noProof/>
        </w:rPr>
        <w:drawing>
          <wp:inline distT="0" distB="0" distL="0" distR="0" wp14:anchorId="56D264B9" wp14:editId="606EF14F">
            <wp:extent cx="3038168" cy="1783154"/>
            <wp:effectExtent l="0" t="0" r="0" b="0"/>
            <wp:docPr id="1" name="Picture 1" descr="Legacy HTML web app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acy HTML web app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235" cy="180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347">
        <w:fldChar w:fldCharType="end"/>
      </w:r>
    </w:p>
    <w:p w:rsidR="00B9779E" w:rsidRDefault="00B9779E" w:rsidP="00B9779E">
      <w:pPr>
        <w:jc w:val="both"/>
        <w:rPr>
          <w:sz w:val="22"/>
          <w:lang w:val="pt-PT"/>
        </w:rPr>
      </w:pPr>
    </w:p>
    <w:p w:rsidR="00B9779E" w:rsidRDefault="00B9779E" w:rsidP="00B9779E">
      <w:pPr>
        <w:ind w:firstLine="720"/>
        <w:jc w:val="both"/>
        <w:rPr>
          <w:rFonts w:ascii="SF Pro Display" w:hAnsi="SF Pro Display"/>
          <w:lang w:val="pt-PT"/>
        </w:rPr>
      </w:pPr>
      <w:bookmarkStart w:id="2" w:name="OLE_LINK3"/>
      <w:bookmarkStart w:id="3" w:name="OLE_LINK4"/>
      <w:r>
        <w:rPr>
          <w:rFonts w:ascii="SF Pro Display" w:hAnsi="SF Pro Display"/>
          <w:lang w:val="pt-PT"/>
        </w:rPr>
        <w:t xml:space="preserve">Um esquema dinâmico, implica o carregamento da página uma única vez, com uma camada </w:t>
      </w:r>
      <w:proofErr w:type="spellStart"/>
      <w:r>
        <w:rPr>
          <w:rFonts w:ascii="SF Pro Display" w:hAnsi="SF Pro Display"/>
          <w:lang w:val="pt-PT"/>
        </w:rPr>
        <w:t>JavaScript</w:t>
      </w:r>
      <w:proofErr w:type="spellEnd"/>
      <w:r>
        <w:rPr>
          <w:rFonts w:ascii="SF Pro Display" w:hAnsi="SF Pro Display"/>
          <w:lang w:val="pt-PT"/>
        </w:rPr>
        <w:t xml:space="preserve"> no </w:t>
      </w:r>
      <w:r w:rsidRPr="00B9779E">
        <w:rPr>
          <w:rFonts w:ascii="SF Pro Display" w:hAnsi="SF Pro Display"/>
          <w:i/>
          <w:lang w:val="pt-PT"/>
        </w:rPr>
        <w:t>browser</w:t>
      </w:r>
      <w:r w:rsidRPr="00B9779E">
        <w:rPr>
          <w:rFonts w:ascii="SF Pro Display" w:hAnsi="SF Pro Display"/>
          <w:lang w:val="pt-PT"/>
        </w:rPr>
        <w:t>,</w:t>
      </w:r>
      <w:r>
        <w:rPr>
          <w:rFonts w:ascii="SF Pro Display" w:hAnsi="SF Pro Display"/>
          <w:lang w:val="pt-PT"/>
        </w:rPr>
        <w:t xml:space="preserve"> que comunica com o servidor, efetuando atualizações em tempo real. É um esquema bastante ágil, responsivo e leve, podendo ser aplicado também para plataformas </w:t>
      </w:r>
      <w:r>
        <w:rPr>
          <w:rFonts w:ascii="SF Pro Display" w:hAnsi="SF Pro Display"/>
          <w:i/>
          <w:lang w:val="pt-PT"/>
        </w:rPr>
        <w:t>web</w:t>
      </w:r>
      <w:r>
        <w:rPr>
          <w:rFonts w:ascii="SF Pro Display" w:hAnsi="SF Pro Display"/>
          <w:lang w:val="pt-PT"/>
        </w:rPr>
        <w:t>. Abaixo temos o esquema dessa arquitetura dinâmica.</w:t>
      </w:r>
    </w:p>
    <w:bookmarkEnd w:id="2"/>
    <w:bookmarkEnd w:id="3"/>
    <w:p w:rsidR="00B9779E" w:rsidRPr="000578E2" w:rsidRDefault="00B9779E" w:rsidP="00B9779E">
      <w:pPr>
        <w:ind w:firstLine="720"/>
        <w:jc w:val="both"/>
        <w:rPr>
          <w:rFonts w:ascii="SF Pro Display" w:hAnsi="SF Pro Display"/>
          <w:sz w:val="13"/>
          <w:lang w:val="pt-PT"/>
        </w:rPr>
      </w:pPr>
    </w:p>
    <w:p w:rsidR="00D2561C" w:rsidRDefault="00B9779E" w:rsidP="006E0BE1">
      <w:pPr>
        <w:jc w:val="center"/>
      </w:pPr>
      <w:r>
        <w:fldChar w:fldCharType="begin"/>
      </w:r>
      <w:r>
        <w:instrText xml:space="preserve"> INCLUDEPICTURE "https://www.scnsoft.com/blog-pictures/web-apps/web_application_architecture-04.png"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030220" cy="1778490"/>
            <wp:effectExtent l="0" t="0" r="5080" b="0"/>
            <wp:docPr id="2" name="Picture 2" descr="Single-page web app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-page web app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23" cy="17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578E2" w:rsidRPr="000578E2" w:rsidRDefault="000578E2" w:rsidP="000578E2">
      <w:pPr>
        <w:rPr>
          <w:sz w:val="18"/>
        </w:rPr>
      </w:pPr>
    </w:p>
    <w:p w:rsidR="000578E2" w:rsidRDefault="000578E2" w:rsidP="000578E2">
      <w:pPr>
        <w:jc w:val="both"/>
        <w:rPr>
          <w:rFonts w:ascii="SF Pro Display" w:hAnsi="SF Pro Display"/>
          <w:lang w:val="pt-PT"/>
        </w:rPr>
      </w:pPr>
    </w:p>
    <w:p w:rsidR="000578E2" w:rsidRDefault="000578E2" w:rsidP="000578E2">
      <w:pPr>
        <w:jc w:val="both"/>
        <w:rPr>
          <w:rFonts w:ascii="SF Pro Display" w:hAnsi="SF Pro Display"/>
          <w:lang w:val="pt-PT"/>
        </w:rPr>
      </w:pPr>
    </w:p>
    <w:p w:rsidR="000578E2" w:rsidRDefault="000578E2" w:rsidP="000578E2">
      <w:pPr>
        <w:jc w:val="both"/>
        <w:rPr>
          <w:rFonts w:ascii="SF Pro Display" w:hAnsi="SF Pro Display"/>
          <w:lang w:val="pt-PT"/>
        </w:rPr>
      </w:pPr>
    </w:p>
    <w:p w:rsidR="000578E2" w:rsidRPr="000578E2" w:rsidRDefault="000578E2" w:rsidP="000578E2">
      <w:pPr>
        <w:jc w:val="both"/>
        <w:rPr>
          <w:rFonts w:ascii="SF Pro Display" w:hAnsi="SF Pro Display"/>
          <w:b/>
          <w:lang w:val="pt-PT"/>
        </w:rPr>
      </w:pPr>
      <w:r w:rsidRPr="000578E2">
        <w:rPr>
          <w:rFonts w:ascii="SF Pro Display" w:hAnsi="SF Pro Display"/>
          <w:b/>
          <w:lang w:val="pt-PT"/>
        </w:rPr>
        <w:t>Referências:</w:t>
      </w:r>
    </w:p>
    <w:p w:rsidR="000578E2" w:rsidRDefault="000578E2" w:rsidP="000578E2">
      <w:pPr>
        <w:pStyle w:val="ListParagraph"/>
        <w:numPr>
          <w:ilvl w:val="0"/>
          <w:numId w:val="2"/>
        </w:numPr>
        <w:jc w:val="both"/>
        <w:rPr>
          <w:rFonts w:ascii="SF Pro Display" w:hAnsi="SF Pro Display"/>
          <w:lang w:val="pt-PT"/>
        </w:rPr>
      </w:pPr>
      <w:hyperlink r:id="rId7" w:history="1">
        <w:r w:rsidRPr="00C05242">
          <w:rPr>
            <w:rStyle w:val="Hyperlink"/>
            <w:rFonts w:ascii="SF Pro Display" w:hAnsi="SF Pro Display"/>
            <w:lang w:val="pt-PT"/>
          </w:rPr>
          <w:t>https://www.scnsoft.com/blog/web-application-architecture</w:t>
        </w:r>
      </w:hyperlink>
    </w:p>
    <w:p w:rsidR="000578E2" w:rsidRPr="003272E4" w:rsidRDefault="000578E2" w:rsidP="003272E4">
      <w:pPr>
        <w:pStyle w:val="ListParagraph"/>
        <w:numPr>
          <w:ilvl w:val="0"/>
          <w:numId w:val="2"/>
        </w:numPr>
        <w:jc w:val="both"/>
        <w:rPr>
          <w:rFonts w:ascii="SF Pro Display" w:hAnsi="SF Pro Display"/>
          <w:lang w:val="pt-PT"/>
        </w:rPr>
      </w:pPr>
      <w:hyperlink r:id="rId8" w:history="1">
        <w:r w:rsidRPr="00C05242">
          <w:rPr>
            <w:rStyle w:val="Hyperlink"/>
            <w:rFonts w:ascii="SF Pro Display" w:hAnsi="SF Pro Display"/>
            <w:lang w:val="pt-PT"/>
          </w:rPr>
          <w:t>https://www.ibm.com/support/knowledgecenter/en/SSEPEK_10.0.0/intro/src/tpc/db2z_componentsofwebapplications.html</w:t>
        </w:r>
      </w:hyperlink>
      <w:bookmarkStart w:id="4" w:name="_GoBack"/>
      <w:bookmarkEnd w:id="4"/>
    </w:p>
    <w:sectPr w:rsidR="000578E2" w:rsidRPr="003272E4" w:rsidSect="000578E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F Pro Display">
    <w:panose1 w:val="000005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049B"/>
    <w:multiLevelType w:val="hybridMultilevel"/>
    <w:tmpl w:val="A51C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23FA0"/>
    <w:multiLevelType w:val="hybridMultilevel"/>
    <w:tmpl w:val="5142B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1B"/>
    <w:rsid w:val="000578E2"/>
    <w:rsid w:val="00081C39"/>
    <w:rsid w:val="000F0347"/>
    <w:rsid w:val="00165CDF"/>
    <w:rsid w:val="003272E4"/>
    <w:rsid w:val="0040391B"/>
    <w:rsid w:val="006E0BE1"/>
    <w:rsid w:val="0090265B"/>
    <w:rsid w:val="00B9779E"/>
    <w:rsid w:val="00D2561C"/>
    <w:rsid w:val="00F0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430292"/>
  <w14:defaultImageDpi w14:val="32767"/>
  <w15:chartTrackingRefBased/>
  <w15:docId w15:val="{5EDD9161-2D50-CF4E-B10A-A72F00CC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78E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61C"/>
    <w:pPr>
      <w:spacing w:before="100" w:beforeAutospacing="1" w:after="100" w:afterAutospacing="1"/>
    </w:pPr>
  </w:style>
  <w:style w:type="paragraph" w:customStyle="1" w:styleId="shortdesc">
    <w:name w:val="shortdesc"/>
    <w:basedOn w:val="Normal"/>
    <w:rsid w:val="00D2561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F034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8E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E2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7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57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upport/knowledgecenter/en/SSEPEK_10.0.0/intro/src/tpc/db2z_componentsofwebapplica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nsoft.com/blog/web-application-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Emanuel Carvalho Peixoto</dc:creator>
  <cp:keywords/>
  <dc:description/>
  <cp:lastModifiedBy>Vitor Emanuel Carvalho Peixoto</cp:lastModifiedBy>
  <cp:revision>4</cp:revision>
  <cp:lastPrinted>2019-02-07T15:33:00Z</cp:lastPrinted>
  <dcterms:created xsi:type="dcterms:W3CDTF">2019-02-07T15:33:00Z</dcterms:created>
  <dcterms:modified xsi:type="dcterms:W3CDTF">2019-02-07T15:38:00Z</dcterms:modified>
</cp:coreProperties>
</file>