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1357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1. Introdução</w:t>
      </w:r>
    </w:p>
    <w:p w14:paraId="2F90CE91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Este relatório apresenta o desenvolvimento de um </w:t>
      </w:r>
      <w:r w:rsidRPr="00B450FF">
        <w:rPr>
          <w:rFonts w:ascii="Times New Roman" w:hAnsi="Times New Roman" w:cs="Times New Roman"/>
          <w:b/>
          <w:bCs/>
        </w:rPr>
        <w:t>alimentador automático de pets</w:t>
      </w:r>
      <w:r w:rsidRPr="00B450FF">
        <w:rPr>
          <w:rFonts w:ascii="Times New Roman" w:hAnsi="Times New Roman" w:cs="Times New Roman"/>
        </w:rPr>
        <w:t xml:space="preserve">, cujo objetivo é permitir que o usuário libere ração remotamente por meio de </w:t>
      </w:r>
      <w:r w:rsidRPr="00B450FF">
        <w:rPr>
          <w:rFonts w:ascii="Times New Roman" w:hAnsi="Times New Roman" w:cs="Times New Roman"/>
          <w:b/>
          <w:bCs/>
        </w:rPr>
        <w:t>conexão MQTT em nuvem</w:t>
      </w:r>
      <w:r w:rsidRPr="00B450FF">
        <w:rPr>
          <w:rFonts w:ascii="Times New Roman" w:hAnsi="Times New Roman" w:cs="Times New Roman"/>
        </w:rPr>
        <w:t xml:space="preserve"> (</w:t>
      </w:r>
      <w:proofErr w:type="spellStart"/>
      <w:r w:rsidRPr="00B450FF">
        <w:rPr>
          <w:rFonts w:ascii="Times New Roman" w:hAnsi="Times New Roman" w:cs="Times New Roman"/>
        </w:rPr>
        <w:t>HiveMQ</w:t>
      </w:r>
      <w:proofErr w:type="spellEnd"/>
      <w:r w:rsidRPr="00B450FF">
        <w:rPr>
          <w:rFonts w:ascii="Times New Roman" w:hAnsi="Times New Roman" w:cs="Times New Roman"/>
        </w:rPr>
        <w:t xml:space="preserve"> Cloud) ou localmente via </w:t>
      </w:r>
      <w:r w:rsidRPr="00B450FF">
        <w:rPr>
          <w:rFonts w:ascii="Times New Roman" w:hAnsi="Times New Roman" w:cs="Times New Roman"/>
          <w:b/>
          <w:bCs/>
        </w:rPr>
        <w:t>página web embarcada</w:t>
      </w:r>
      <w:r w:rsidRPr="00B450FF">
        <w:rPr>
          <w:rFonts w:ascii="Times New Roman" w:hAnsi="Times New Roman" w:cs="Times New Roman"/>
        </w:rPr>
        <w:t xml:space="preserve"> no próprio ESP32.</w:t>
      </w:r>
    </w:p>
    <w:p w14:paraId="615161F9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O sistema utiliza:</w:t>
      </w:r>
    </w:p>
    <w:p w14:paraId="0A286A5F" w14:textId="77777777" w:rsidR="00B450FF" w:rsidRPr="00B450FF" w:rsidRDefault="00B450FF" w:rsidP="00B45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>ESP32</w:t>
      </w:r>
      <w:r w:rsidRPr="00B450FF">
        <w:rPr>
          <w:rFonts w:ascii="Times New Roman" w:hAnsi="Times New Roman" w:cs="Times New Roman"/>
        </w:rPr>
        <w:t xml:space="preserve"> como unidade de controle e comunicação Wi-Fi.</w:t>
      </w:r>
    </w:p>
    <w:p w14:paraId="4B857AFA" w14:textId="77777777" w:rsidR="00B450FF" w:rsidRPr="00B450FF" w:rsidRDefault="00B450FF" w:rsidP="00B45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>Servo motor</w:t>
      </w:r>
      <w:r w:rsidRPr="00B450FF">
        <w:rPr>
          <w:rFonts w:ascii="Times New Roman" w:hAnsi="Times New Roman" w:cs="Times New Roman"/>
        </w:rPr>
        <w:t>, responsável por abrir e fechar a porta de liberação da ração.</w:t>
      </w:r>
    </w:p>
    <w:p w14:paraId="5ACBB910" w14:textId="77777777" w:rsidR="00B450FF" w:rsidRPr="00B450FF" w:rsidRDefault="00B450FF" w:rsidP="00B45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>MQTT</w:t>
      </w:r>
      <w:r w:rsidRPr="00B450FF">
        <w:rPr>
          <w:rFonts w:ascii="Times New Roman" w:hAnsi="Times New Roman" w:cs="Times New Roman"/>
        </w:rPr>
        <w:t>, permitindo o controle remoto de qualquer lugar do mundo.</w:t>
      </w:r>
    </w:p>
    <w:p w14:paraId="54877866" w14:textId="77777777" w:rsidR="00B450FF" w:rsidRPr="00B450FF" w:rsidRDefault="00B450FF" w:rsidP="00B45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>Interface Web</w:t>
      </w:r>
      <w:r w:rsidRPr="00B450FF">
        <w:rPr>
          <w:rFonts w:ascii="Times New Roman" w:hAnsi="Times New Roman" w:cs="Times New Roman"/>
        </w:rPr>
        <w:t>, acessível dentro da mesma rede local.</w:t>
      </w:r>
    </w:p>
    <w:p w14:paraId="6C22B5DF" w14:textId="25520500" w:rsidR="00B450FF" w:rsidRPr="00B450FF" w:rsidRDefault="00B450FF" w:rsidP="00B45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 xml:space="preserve">Estrutura física em </w:t>
      </w:r>
      <w:r w:rsidR="004163CD">
        <w:rPr>
          <w:rFonts w:ascii="Times New Roman" w:hAnsi="Times New Roman" w:cs="Times New Roman"/>
          <w:b/>
          <w:bCs/>
        </w:rPr>
        <w:t>acrílico</w:t>
      </w:r>
      <w:r w:rsidRPr="00B450FF">
        <w:rPr>
          <w:rFonts w:ascii="Times New Roman" w:hAnsi="Times New Roman" w:cs="Times New Roman"/>
        </w:rPr>
        <w:t>, contendo um reservatório e um mecanismo de comporta controlado pelo servo.</w:t>
      </w:r>
    </w:p>
    <w:p w14:paraId="0AA81D88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O objetivo é criar um sistema funcional, confiável, de baixo custo e fácil de operar.</w:t>
      </w:r>
    </w:p>
    <w:p w14:paraId="6E81A513" w14:textId="41929B33" w:rsidR="00B450FF" w:rsidRPr="00B450FF" w:rsidRDefault="00B450FF" w:rsidP="00B450FF">
      <w:pPr>
        <w:rPr>
          <w:rFonts w:ascii="Times New Roman" w:hAnsi="Times New Roman" w:cs="Times New Roman"/>
        </w:rPr>
      </w:pPr>
    </w:p>
    <w:p w14:paraId="7EA6AC5B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2. Objetivos do Sistema</w:t>
      </w:r>
    </w:p>
    <w:p w14:paraId="5B2F12F9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2.1 Objetivo Geral</w:t>
      </w:r>
    </w:p>
    <w:p w14:paraId="37F7B44C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Desenvolver um alimentador automático que permita liberar ração remotamente por MQTT e localmente via página web.</w:t>
      </w:r>
    </w:p>
    <w:p w14:paraId="34CC9948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2.2 Objetivos Específicos</w:t>
      </w:r>
    </w:p>
    <w:p w14:paraId="2821388C" w14:textId="77777777" w:rsidR="00B450FF" w:rsidRPr="00B450FF" w:rsidRDefault="00B450FF" w:rsidP="00B450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Integrar o ESP32 a um servidor MQTT na nuvem (</w:t>
      </w:r>
      <w:proofErr w:type="spellStart"/>
      <w:r w:rsidRPr="00B450FF">
        <w:rPr>
          <w:rFonts w:ascii="Times New Roman" w:hAnsi="Times New Roman" w:cs="Times New Roman"/>
        </w:rPr>
        <w:t>HiveMQ</w:t>
      </w:r>
      <w:proofErr w:type="spellEnd"/>
      <w:r w:rsidRPr="00B450FF">
        <w:rPr>
          <w:rFonts w:ascii="Times New Roman" w:hAnsi="Times New Roman" w:cs="Times New Roman"/>
        </w:rPr>
        <w:t xml:space="preserve"> Cloud).</w:t>
      </w:r>
    </w:p>
    <w:p w14:paraId="1D832116" w14:textId="77777777" w:rsidR="00B450FF" w:rsidRPr="00B450FF" w:rsidRDefault="00B450FF" w:rsidP="00B450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Controlar um servo motor para abrir/fechar uma comporta.</w:t>
      </w:r>
    </w:p>
    <w:p w14:paraId="4A9914BF" w14:textId="77777777" w:rsidR="00B450FF" w:rsidRPr="00B450FF" w:rsidRDefault="00B450FF" w:rsidP="00B450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Criar página web via HTTP para controle local.</w:t>
      </w:r>
    </w:p>
    <w:p w14:paraId="6DBDAF5D" w14:textId="77777777" w:rsidR="00B450FF" w:rsidRPr="00B450FF" w:rsidRDefault="00B450FF" w:rsidP="00B450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Executar abertura suave com movimentos progressivos.</w:t>
      </w:r>
    </w:p>
    <w:p w14:paraId="20FD63AB" w14:textId="77777777" w:rsidR="00B450FF" w:rsidRPr="00B450FF" w:rsidRDefault="00B450FF" w:rsidP="00B450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Assegurar operação em Wi-Fi doméstico.</w:t>
      </w:r>
    </w:p>
    <w:p w14:paraId="33E56BB7" w14:textId="77777777" w:rsidR="00B450FF" w:rsidRPr="00B450FF" w:rsidRDefault="00B450FF" w:rsidP="00B450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Permitir comando remoto via internet, mesmo sem estar na mesma rede.</w:t>
      </w:r>
    </w:p>
    <w:p w14:paraId="03622819" w14:textId="49879864" w:rsidR="00B450FF" w:rsidRPr="00B450FF" w:rsidRDefault="00B450FF" w:rsidP="00B450FF">
      <w:pPr>
        <w:rPr>
          <w:rFonts w:ascii="Times New Roman" w:hAnsi="Times New Roman" w:cs="Times New Roman"/>
        </w:rPr>
      </w:pPr>
    </w:p>
    <w:p w14:paraId="67A8E7AC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3. Materiais Utilizados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5527"/>
      </w:tblGrid>
      <w:tr w:rsidR="00B450FF" w:rsidRPr="00B450FF" w14:paraId="58F7E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CB236" w14:textId="77777777" w:rsidR="00B450FF" w:rsidRPr="00B450FF" w:rsidRDefault="00B450FF" w:rsidP="00B450FF">
            <w:pPr>
              <w:rPr>
                <w:rFonts w:ascii="Times New Roman" w:hAnsi="Times New Roman" w:cs="Times New Roman"/>
                <w:b/>
                <w:bCs/>
              </w:rPr>
            </w:pPr>
            <w:r w:rsidRPr="00B450FF">
              <w:rPr>
                <w:rFonts w:ascii="Times New Roman" w:hAnsi="Times New Roman" w:cs="Times New Roman"/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28DD9DB5" w14:textId="77777777" w:rsidR="00B450FF" w:rsidRPr="00B450FF" w:rsidRDefault="00B450FF" w:rsidP="00B450FF">
            <w:pPr>
              <w:rPr>
                <w:rFonts w:ascii="Times New Roman" w:hAnsi="Times New Roman" w:cs="Times New Roman"/>
                <w:b/>
                <w:bCs/>
              </w:rPr>
            </w:pPr>
            <w:r w:rsidRPr="00B450FF">
              <w:rPr>
                <w:rFonts w:ascii="Times New Roman" w:hAnsi="Times New Roman" w:cs="Times New Roman"/>
                <w:b/>
                <w:bCs/>
              </w:rPr>
              <w:t>Função</w:t>
            </w:r>
          </w:p>
        </w:tc>
      </w:tr>
      <w:tr w:rsidR="00B450FF" w:rsidRPr="00B450FF" w14:paraId="0EC58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6575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  <w:b/>
                <w:bCs/>
              </w:rPr>
              <w:t xml:space="preserve">ESP32 DOIT </w:t>
            </w:r>
            <w:proofErr w:type="spellStart"/>
            <w:r w:rsidRPr="00B450FF">
              <w:rPr>
                <w:rFonts w:ascii="Times New Roman" w:hAnsi="Times New Roman" w:cs="Times New Roman"/>
                <w:b/>
                <w:bCs/>
              </w:rPr>
              <w:t>DevKit</w:t>
            </w:r>
            <w:proofErr w:type="spellEnd"/>
            <w:r w:rsidRPr="00B450FF">
              <w:rPr>
                <w:rFonts w:ascii="Times New Roman" w:hAnsi="Times New Roman" w:cs="Times New Roman"/>
                <w:b/>
                <w:bCs/>
              </w:rPr>
              <w:t xml:space="preserve"> v1 (30 pinos)</w:t>
            </w:r>
          </w:p>
        </w:tc>
        <w:tc>
          <w:tcPr>
            <w:tcW w:w="0" w:type="auto"/>
            <w:vAlign w:val="center"/>
            <w:hideMark/>
          </w:tcPr>
          <w:p w14:paraId="445512F8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Microcontrolador Wi-Fi responsável por toda a lógica e comunicação.</w:t>
            </w:r>
          </w:p>
        </w:tc>
      </w:tr>
      <w:tr w:rsidR="00B450FF" w:rsidRPr="00B450FF" w14:paraId="5A6D4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A384" w14:textId="1A6DEF3A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  <w:b/>
                <w:bCs/>
              </w:rPr>
              <w:lastRenderedPageBreak/>
              <w:t>Servo motor MG90</w:t>
            </w:r>
            <w:r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3FDCB4F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Abre e fecha a comporta de ração.</w:t>
            </w:r>
          </w:p>
        </w:tc>
      </w:tr>
      <w:tr w:rsidR="00B450FF" w:rsidRPr="00B450FF" w14:paraId="02948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2EF1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  <w:b/>
                <w:bCs/>
              </w:rPr>
              <w:t>Fonte via USB 5V</w:t>
            </w:r>
          </w:p>
        </w:tc>
        <w:tc>
          <w:tcPr>
            <w:tcW w:w="0" w:type="auto"/>
            <w:vAlign w:val="center"/>
            <w:hideMark/>
          </w:tcPr>
          <w:p w14:paraId="3D29AB11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Alimenta o ESP32 e o servo (com limitações).</w:t>
            </w:r>
          </w:p>
        </w:tc>
      </w:tr>
      <w:tr w:rsidR="00B450FF" w:rsidRPr="00B450FF" w14:paraId="45241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B1C8" w14:textId="2459ABEC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  <w:b/>
                <w:bCs/>
              </w:rPr>
              <w:t xml:space="preserve">Estrutura de </w:t>
            </w:r>
            <w:r w:rsidR="004163CD">
              <w:rPr>
                <w:rFonts w:ascii="Times New Roman" w:hAnsi="Times New Roman" w:cs="Times New Roman"/>
                <w:b/>
                <w:bCs/>
              </w:rPr>
              <w:t>acrílico</w:t>
            </w:r>
          </w:p>
        </w:tc>
        <w:tc>
          <w:tcPr>
            <w:tcW w:w="0" w:type="auto"/>
            <w:vAlign w:val="center"/>
            <w:hideMark/>
          </w:tcPr>
          <w:p w14:paraId="4AA20845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Armazena e direciona a ração.</w:t>
            </w:r>
          </w:p>
        </w:tc>
      </w:tr>
      <w:tr w:rsidR="00B450FF" w:rsidRPr="00B450FF" w14:paraId="4E7B8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48C8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  <w:b/>
                <w:bCs/>
              </w:rPr>
              <w:t xml:space="preserve">Serviço MQTT </w:t>
            </w:r>
            <w:proofErr w:type="spellStart"/>
            <w:r w:rsidRPr="00B450FF">
              <w:rPr>
                <w:rFonts w:ascii="Times New Roman" w:hAnsi="Times New Roman" w:cs="Times New Roman"/>
                <w:b/>
                <w:bCs/>
              </w:rPr>
              <w:t>HiveMQ</w:t>
            </w:r>
            <w:proofErr w:type="spellEnd"/>
            <w:r w:rsidRPr="00B450FF">
              <w:rPr>
                <w:rFonts w:ascii="Times New Roman" w:hAnsi="Times New Roman" w:cs="Times New Roman"/>
                <w:b/>
                <w:bCs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1DA7EEA9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Broker remoto para acesso ao alimentador de qualquer lugar do mundo.</w:t>
            </w:r>
          </w:p>
        </w:tc>
      </w:tr>
    </w:tbl>
    <w:p w14:paraId="72F3A2DC" w14:textId="1EC6896B" w:rsidR="00B450FF" w:rsidRPr="00B450FF" w:rsidRDefault="00B450FF" w:rsidP="00B450FF">
      <w:pPr>
        <w:rPr>
          <w:rFonts w:ascii="Times New Roman" w:hAnsi="Times New Roman" w:cs="Times New Roman"/>
        </w:rPr>
      </w:pPr>
    </w:p>
    <w:p w14:paraId="07BBD80C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4. Funcionamento Geral do Sistema</w:t>
      </w:r>
    </w:p>
    <w:p w14:paraId="4C5BFD3B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O sistema possui </w:t>
      </w:r>
      <w:r w:rsidRPr="00B450FF">
        <w:rPr>
          <w:rFonts w:ascii="Times New Roman" w:hAnsi="Times New Roman" w:cs="Times New Roman"/>
          <w:b/>
          <w:bCs/>
        </w:rPr>
        <w:t>duas formas de controle</w:t>
      </w:r>
      <w:r w:rsidRPr="00B450FF">
        <w:rPr>
          <w:rFonts w:ascii="Times New Roman" w:hAnsi="Times New Roman" w:cs="Times New Roman"/>
        </w:rPr>
        <w:t>:</w:t>
      </w:r>
    </w:p>
    <w:p w14:paraId="000E951B" w14:textId="32DB3680" w:rsidR="00B450FF" w:rsidRPr="00B450FF" w:rsidRDefault="00B450FF" w:rsidP="00B450FF">
      <w:pPr>
        <w:rPr>
          <w:rFonts w:ascii="Times New Roman" w:hAnsi="Times New Roman" w:cs="Times New Roman"/>
        </w:rPr>
      </w:pPr>
    </w:p>
    <w:p w14:paraId="4A7AEA06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4.1 Controle Local (Página Web – HTTP)</w:t>
      </w:r>
    </w:p>
    <w:p w14:paraId="6870D161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O ESP32 hospeda um servidor web próprio.</w:t>
      </w:r>
      <w:r w:rsidRPr="00B450FF">
        <w:rPr>
          <w:rFonts w:ascii="Times New Roman" w:hAnsi="Times New Roman" w:cs="Times New Roman"/>
        </w:rPr>
        <w:br/>
        <w:t>Usuário acessa:</w:t>
      </w:r>
    </w:p>
    <w:p w14:paraId="4B1D5E9D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http://esp32.local</w:t>
      </w:r>
    </w:p>
    <w:p w14:paraId="40C387D9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A página mostra:</w:t>
      </w:r>
    </w:p>
    <w:p w14:paraId="283F6F5E" w14:textId="77777777" w:rsidR="00B450FF" w:rsidRPr="00B450FF" w:rsidRDefault="00B450FF" w:rsidP="00B450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Ângulo atual do servo</w:t>
      </w:r>
    </w:p>
    <w:p w14:paraId="24A03354" w14:textId="77777777" w:rsidR="00B450FF" w:rsidRPr="00B450FF" w:rsidRDefault="00B450FF" w:rsidP="00B450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Botão </w:t>
      </w:r>
      <w:r w:rsidRPr="00B450FF">
        <w:rPr>
          <w:rFonts w:ascii="Times New Roman" w:hAnsi="Times New Roman" w:cs="Times New Roman"/>
          <w:b/>
          <w:bCs/>
        </w:rPr>
        <w:t>“Liberar Ração”</w:t>
      </w:r>
    </w:p>
    <w:p w14:paraId="30DDF09D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Ao clicar no botão:</w:t>
      </w:r>
    </w:p>
    <w:p w14:paraId="4D647B5F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→ O ESP32 recebe o comando /liberar</w:t>
      </w:r>
      <w:r w:rsidRPr="00B450FF">
        <w:rPr>
          <w:rFonts w:ascii="Times New Roman" w:hAnsi="Times New Roman" w:cs="Times New Roman"/>
        </w:rPr>
        <w:br/>
        <w:t xml:space="preserve">→ O servo abre a comporta até </w:t>
      </w:r>
      <w:r w:rsidRPr="00B450FF">
        <w:rPr>
          <w:rFonts w:ascii="Times New Roman" w:hAnsi="Times New Roman" w:cs="Times New Roman"/>
          <w:b/>
          <w:bCs/>
        </w:rPr>
        <w:t>165°</w:t>
      </w:r>
      <w:r w:rsidRPr="00B450FF">
        <w:rPr>
          <w:rFonts w:ascii="Times New Roman" w:hAnsi="Times New Roman" w:cs="Times New Roman"/>
        </w:rPr>
        <w:br/>
        <w:t>→ Mantém aberto por 2 segundos</w:t>
      </w:r>
      <w:r w:rsidRPr="00B450FF">
        <w:rPr>
          <w:rFonts w:ascii="Times New Roman" w:hAnsi="Times New Roman" w:cs="Times New Roman"/>
        </w:rPr>
        <w:br/>
        <w:t xml:space="preserve">→ Fecha suavemente até </w:t>
      </w:r>
      <w:r w:rsidRPr="00B450FF">
        <w:rPr>
          <w:rFonts w:ascii="Times New Roman" w:hAnsi="Times New Roman" w:cs="Times New Roman"/>
          <w:b/>
          <w:bCs/>
        </w:rPr>
        <w:t>90°</w:t>
      </w:r>
    </w:p>
    <w:p w14:paraId="22DDB82A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Esse controle funciona </w:t>
      </w:r>
      <w:r w:rsidRPr="00B450FF">
        <w:rPr>
          <w:rFonts w:ascii="Times New Roman" w:hAnsi="Times New Roman" w:cs="Times New Roman"/>
          <w:b/>
          <w:bCs/>
        </w:rPr>
        <w:t>somente na mesma rede Wi-Fi</w:t>
      </w:r>
      <w:r w:rsidRPr="00B450FF">
        <w:rPr>
          <w:rFonts w:ascii="Times New Roman" w:hAnsi="Times New Roman" w:cs="Times New Roman"/>
        </w:rPr>
        <w:t>.</w:t>
      </w:r>
    </w:p>
    <w:p w14:paraId="2EEEF621" w14:textId="6AAB5277" w:rsidR="00B450FF" w:rsidRPr="00B450FF" w:rsidRDefault="00B450FF" w:rsidP="00B450FF">
      <w:pPr>
        <w:rPr>
          <w:rFonts w:ascii="Times New Roman" w:hAnsi="Times New Roman" w:cs="Times New Roman"/>
        </w:rPr>
      </w:pPr>
    </w:p>
    <w:p w14:paraId="206525C9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 xml:space="preserve">4.2 Controle Remoto (MQTT – </w:t>
      </w:r>
      <w:proofErr w:type="spellStart"/>
      <w:r w:rsidRPr="00B450FF">
        <w:rPr>
          <w:rFonts w:ascii="Times New Roman" w:hAnsi="Times New Roman" w:cs="Times New Roman"/>
          <w:b/>
          <w:bCs/>
        </w:rPr>
        <w:t>HiveMQ</w:t>
      </w:r>
      <w:proofErr w:type="spellEnd"/>
      <w:r w:rsidRPr="00B450FF">
        <w:rPr>
          <w:rFonts w:ascii="Times New Roman" w:hAnsi="Times New Roman" w:cs="Times New Roman"/>
          <w:b/>
          <w:bCs/>
        </w:rPr>
        <w:t xml:space="preserve"> Cloud)</w:t>
      </w:r>
    </w:p>
    <w:p w14:paraId="636742AB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O usuário pode usar:</w:t>
      </w:r>
    </w:p>
    <w:p w14:paraId="0B75923C" w14:textId="77777777" w:rsidR="00B450FF" w:rsidRPr="00B450FF" w:rsidRDefault="00B450FF" w:rsidP="00B450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Dashboard </w:t>
      </w:r>
      <w:proofErr w:type="spellStart"/>
      <w:r w:rsidRPr="00B450FF">
        <w:rPr>
          <w:rFonts w:ascii="Times New Roman" w:hAnsi="Times New Roman" w:cs="Times New Roman"/>
        </w:rPr>
        <w:t>HiveMQ</w:t>
      </w:r>
      <w:proofErr w:type="spellEnd"/>
    </w:p>
    <w:p w14:paraId="3877C1CB" w14:textId="77777777" w:rsidR="00B450FF" w:rsidRPr="00B450FF" w:rsidRDefault="00B450FF" w:rsidP="00B450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App MQTT Dash / MQTT Explorer</w:t>
      </w:r>
    </w:p>
    <w:p w14:paraId="655252D9" w14:textId="77777777" w:rsidR="00B450FF" w:rsidRPr="00B450FF" w:rsidRDefault="00B450FF" w:rsidP="00B450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Qualquer cliente MQTT</w:t>
      </w:r>
    </w:p>
    <w:p w14:paraId="22414153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O tópico utilizado é:</w:t>
      </w:r>
    </w:p>
    <w:p w14:paraId="3C73D59C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lastRenderedPageBreak/>
        <w:t>alimentador/liberar</w:t>
      </w:r>
    </w:p>
    <w:p w14:paraId="42D68DF3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Com a mensagem:</w:t>
      </w:r>
    </w:p>
    <w:p w14:paraId="3C1079AC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1</w:t>
      </w:r>
    </w:p>
    <w:p w14:paraId="5F187F85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Quando o ESP32 recebe essa publicação, o mecanismo é ativado da mesma maneira que no modo web.</w:t>
      </w:r>
    </w:p>
    <w:p w14:paraId="49E0E875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Isso permite controlar o alimentador </w:t>
      </w:r>
      <w:r w:rsidRPr="00B450FF">
        <w:rPr>
          <w:rFonts w:ascii="Times New Roman" w:hAnsi="Times New Roman" w:cs="Times New Roman"/>
          <w:b/>
          <w:bCs/>
        </w:rPr>
        <w:t>de qualquer lugar com internet</w:t>
      </w:r>
      <w:r w:rsidRPr="00B450FF">
        <w:rPr>
          <w:rFonts w:ascii="Times New Roman" w:hAnsi="Times New Roman" w:cs="Times New Roman"/>
        </w:rPr>
        <w:t>.</w:t>
      </w:r>
    </w:p>
    <w:p w14:paraId="5442B3DC" w14:textId="46485AE7" w:rsidR="00B450FF" w:rsidRPr="00B450FF" w:rsidRDefault="00B450FF" w:rsidP="00B450FF">
      <w:pPr>
        <w:rPr>
          <w:rFonts w:ascii="Times New Roman" w:hAnsi="Times New Roman" w:cs="Times New Roman"/>
        </w:rPr>
      </w:pPr>
    </w:p>
    <w:p w14:paraId="1DFAD338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5. Arquitetura do Sistema</w:t>
      </w:r>
    </w:p>
    <w:p w14:paraId="3A85CC15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5.1 Fluxo de Comunicação Local</w:t>
      </w:r>
    </w:p>
    <w:p w14:paraId="39F31912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Usuário → Wi-Fi Local → ESP32 HTTP → Servo → Comporta</w:t>
      </w:r>
    </w:p>
    <w:p w14:paraId="3E15A068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5.2 Fluxo de Comunicação Remota</w:t>
      </w:r>
    </w:p>
    <w:p w14:paraId="5EB77997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Usuário → Internet → </w:t>
      </w:r>
      <w:proofErr w:type="spellStart"/>
      <w:r w:rsidRPr="00B450FF">
        <w:rPr>
          <w:rFonts w:ascii="Times New Roman" w:hAnsi="Times New Roman" w:cs="Times New Roman"/>
        </w:rPr>
        <w:t>HiveMQ</w:t>
      </w:r>
      <w:proofErr w:type="spellEnd"/>
      <w:r w:rsidRPr="00B450FF">
        <w:rPr>
          <w:rFonts w:ascii="Times New Roman" w:hAnsi="Times New Roman" w:cs="Times New Roman"/>
        </w:rPr>
        <w:t xml:space="preserve"> Cloud (MQTT Broker) → Wi-Fi → ESP32 → Servo → Comporta</w:t>
      </w:r>
    </w:p>
    <w:p w14:paraId="3FC07E75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5.3 Componentes Internos</w:t>
      </w:r>
    </w:p>
    <w:p w14:paraId="56C017DC" w14:textId="77777777" w:rsidR="00B450FF" w:rsidRPr="00B450FF" w:rsidRDefault="00B450FF" w:rsidP="00B450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>ESP32</w:t>
      </w:r>
      <w:r w:rsidRPr="00B450FF">
        <w:rPr>
          <w:rFonts w:ascii="Times New Roman" w:hAnsi="Times New Roman" w:cs="Times New Roman"/>
        </w:rPr>
        <w:t xml:space="preserve"> gerencia Wi-Fi, servidor web, cliente MQTT e movimento do servo.</w:t>
      </w:r>
    </w:p>
    <w:p w14:paraId="22602618" w14:textId="3DA666AC" w:rsidR="00B450FF" w:rsidRPr="00B450FF" w:rsidRDefault="00B450FF" w:rsidP="00B450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>Servo Motor</w:t>
      </w:r>
      <w:r w:rsidRPr="00B450FF">
        <w:rPr>
          <w:rFonts w:ascii="Times New Roman" w:hAnsi="Times New Roman" w:cs="Times New Roman"/>
        </w:rPr>
        <w:t xml:space="preserve"> recebe pulsos PWM de </w:t>
      </w:r>
      <w:r>
        <w:rPr>
          <w:rFonts w:ascii="Times New Roman" w:hAnsi="Times New Roman" w:cs="Times New Roman"/>
        </w:rPr>
        <w:t>9</w:t>
      </w:r>
      <w:r w:rsidRPr="00B450FF">
        <w:rPr>
          <w:rFonts w:ascii="Times New Roman" w:hAnsi="Times New Roman" w:cs="Times New Roman"/>
        </w:rPr>
        <w:t>0–1</w:t>
      </w:r>
      <w:r>
        <w:rPr>
          <w:rFonts w:ascii="Times New Roman" w:hAnsi="Times New Roman" w:cs="Times New Roman"/>
        </w:rPr>
        <w:t>65</w:t>
      </w:r>
      <w:r w:rsidRPr="00B450FF">
        <w:rPr>
          <w:rFonts w:ascii="Times New Roman" w:hAnsi="Times New Roman" w:cs="Times New Roman"/>
        </w:rPr>
        <w:t>°.</w:t>
      </w:r>
    </w:p>
    <w:p w14:paraId="5DA23205" w14:textId="77777777" w:rsidR="00B450FF" w:rsidRPr="00B450FF" w:rsidRDefault="00B450FF" w:rsidP="00B450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>MQTT Broker</w:t>
      </w:r>
      <w:r w:rsidRPr="00B450FF">
        <w:rPr>
          <w:rFonts w:ascii="Times New Roman" w:hAnsi="Times New Roman" w:cs="Times New Roman"/>
        </w:rPr>
        <w:t xml:space="preserve"> gerencia mensagens remotas.</w:t>
      </w:r>
    </w:p>
    <w:p w14:paraId="3265D8B6" w14:textId="77777777" w:rsidR="00B450FF" w:rsidRPr="00B450FF" w:rsidRDefault="00B450FF" w:rsidP="00B450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>Estrutura física</w:t>
      </w:r>
      <w:r w:rsidRPr="00B450FF">
        <w:rPr>
          <w:rFonts w:ascii="Times New Roman" w:hAnsi="Times New Roman" w:cs="Times New Roman"/>
        </w:rPr>
        <w:t xml:space="preserve"> contém ração e mecanismo de saída.</w:t>
      </w:r>
    </w:p>
    <w:p w14:paraId="0837915E" w14:textId="6FA682D5" w:rsidR="00B450FF" w:rsidRPr="00B450FF" w:rsidRDefault="00B450FF" w:rsidP="00B450FF">
      <w:pPr>
        <w:rPr>
          <w:rFonts w:ascii="Times New Roman" w:hAnsi="Times New Roman" w:cs="Times New Roman"/>
        </w:rPr>
      </w:pPr>
    </w:p>
    <w:p w14:paraId="56D06F0E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6. Código Completo e Explicação Detalhada</w:t>
      </w:r>
    </w:p>
    <w:p w14:paraId="154156DD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A seguir, um resumo técnico funcional do código entregue.</w:t>
      </w:r>
    </w:p>
    <w:p w14:paraId="06AE098C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6.1 Conexão Wi-Fi</w:t>
      </w:r>
    </w:p>
    <w:p w14:paraId="5DB0E83F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WiFi.begin</w:t>
      </w:r>
      <w:proofErr w:type="spellEnd"/>
      <w:r w:rsidRPr="00B450FF">
        <w:rPr>
          <w:rFonts w:ascii="Times New Roman" w:hAnsi="Times New Roman" w:cs="Times New Roman"/>
        </w:rPr>
        <w:t>(</w:t>
      </w:r>
      <w:proofErr w:type="spellStart"/>
      <w:r w:rsidRPr="00B450FF">
        <w:rPr>
          <w:rFonts w:ascii="Times New Roman" w:hAnsi="Times New Roman" w:cs="Times New Roman"/>
        </w:rPr>
        <w:t>ssid,password</w:t>
      </w:r>
      <w:proofErr w:type="spellEnd"/>
      <w:r w:rsidRPr="00B450FF">
        <w:rPr>
          <w:rFonts w:ascii="Times New Roman" w:hAnsi="Times New Roman" w:cs="Times New Roman"/>
        </w:rPr>
        <w:t>);</w:t>
      </w:r>
    </w:p>
    <w:p w14:paraId="66CA8F0D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while</w:t>
      </w:r>
      <w:proofErr w:type="spellEnd"/>
      <w:r w:rsidRPr="00B450FF">
        <w:rPr>
          <w:rFonts w:ascii="Times New Roman" w:hAnsi="Times New Roman" w:cs="Times New Roman"/>
        </w:rPr>
        <w:t>(</w:t>
      </w:r>
      <w:proofErr w:type="spellStart"/>
      <w:r w:rsidRPr="00B450FF">
        <w:rPr>
          <w:rFonts w:ascii="Times New Roman" w:hAnsi="Times New Roman" w:cs="Times New Roman"/>
        </w:rPr>
        <w:t>WiFi.status</w:t>
      </w:r>
      <w:proofErr w:type="spellEnd"/>
      <w:r w:rsidRPr="00B450FF">
        <w:rPr>
          <w:rFonts w:ascii="Times New Roman" w:hAnsi="Times New Roman" w:cs="Times New Roman"/>
        </w:rPr>
        <w:t>()!=WL_CONNECTED) delay(300);</w:t>
      </w:r>
    </w:p>
    <w:p w14:paraId="03DEE195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O ESP32 conecta à rede e espera resposta do roteador.</w:t>
      </w:r>
    </w:p>
    <w:p w14:paraId="1880CE46" w14:textId="48C28D16" w:rsidR="00B450FF" w:rsidRPr="00B450FF" w:rsidRDefault="00B450FF" w:rsidP="00B450FF">
      <w:pPr>
        <w:rPr>
          <w:rFonts w:ascii="Times New Roman" w:hAnsi="Times New Roman" w:cs="Times New Roman"/>
        </w:rPr>
      </w:pPr>
    </w:p>
    <w:p w14:paraId="20760F4D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 xml:space="preserve">6.2 </w:t>
      </w:r>
      <w:proofErr w:type="spellStart"/>
      <w:r w:rsidRPr="00B450FF">
        <w:rPr>
          <w:rFonts w:ascii="Times New Roman" w:hAnsi="Times New Roman" w:cs="Times New Roman"/>
          <w:b/>
          <w:bCs/>
        </w:rPr>
        <w:t>mDNS</w:t>
      </w:r>
      <w:proofErr w:type="spellEnd"/>
      <w:r w:rsidRPr="00B450FF">
        <w:rPr>
          <w:rFonts w:ascii="Times New Roman" w:hAnsi="Times New Roman" w:cs="Times New Roman"/>
          <w:b/>
          <w:bCs/>
        </w:rPr>
        <w:t xml:space="preserve"> (Acesso via esp32.local)</w:t>
      </w:r>
    </w:p>
    <w:p w14:paraId="6C35B577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MDNS.begin</w:t>
      </w:r>
      <w:proofErr w:type="spellEnd"/>
      <w:r w:rsidRPr="00B450FF">
        <w:rPr>
          <w:rFonts w:ascii="Times New Roman" w:hAnsi="Times New Roman" w:cs="Times New Roman"/>
        </w:rPr>
        <w:t>("esp32");</w:t>
      </w:r>
    </w:p>
    <w:p w14:paraId="637F94C8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Permite que o dispositivo seja acessado por nome e não por IP.</w:t>
      </w:r>
    </w:p>
    <w:p w14:paraId="307BB4EB" w14:textId="60D43A04" w:rsidR="00B450FF" w:rsidRPr="00B450FF" w:rsidRDefault="00B450FF" w:rsidP="00B450FF">
      <w:pPr>
        <w:rPr>
          <w:rFonts w:ascii="Times New Roman" w:hAnsi="Times New Roman" w:cs="Times New Roman"/>
        </w:rPr>
      </w:pPr>
    </w:p>
    <w:p w14:paraId="14D8634E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lastRenderedPageBreak/>
        <w:t>6.3 MQTT com TLS</w:t>
      </w:r>
    </w:p>
    <w:p w14:paraId="4C666933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espClient.setInsecure</w:t>
      </w:r>
      <w:proofErr w:type="spellEnd"/>
      <w:r w:rsidRPr="00B450FF">
        <w:rPr>
          <w:rFonts w:ascii="Times New Roman" w:hAnsi="Times New Roman" w:cs="Times New Roman"/>
        </w:rPr>
        <w:t>();</w:t>
      </w:r>
    </w:p>
    <w:p w14:paraId="0FDE9668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client.setServer</w:t>
      </w:r>
      <w:proofErr w:type="spellEnd"/>
      <w:r w:rsidRPr="00B450FF">
        <w:rPr>
          <w:rFonts w:ascii="Times New Roman" w:hAnsi="Times New Roman" w:cs="Times New Roman"/>
        </w:rPr>
        <w:t>(</w:t>
      </w:r>
      <w:proofErr w:type="spellStart"/>
      <w:r w:rsidRPr="00B450FF">
        <w:rPr>
          <w:rFonts w:ascii="Times New Roman" w:hAnsi="Times New Roman" w:cs="Times New Roman"/>
        </w:rPr>
        <w:t>mqtt_broker</w:t>
      </w:r>
      <w:proofErr w:type="spellEnd"/>
      <w:r w:rsidRPr="00B450FF">
        <w:rPr>
          <w:rFonts w:ascii="Times New Roman" w:hAnsi="Times New Roman" w:cs="Times New Roman"/>
        </w:rPr>
        <w:t xml:space="preserve">, </w:t>
      </w:r>
      <w:proofErr w:type="spellStart"/>
      <w:r w:rsidRPr="00B450FF">
        <w:rPr>
          <w:rFonts w:ascii="Times New Roman" w:hAnsi="Times New Roman" w:cs="Times New Roman"/>
        </w:rPr>
        <w:t>mqtt_port</w:t>
      </w:r>
      <w:proofErr w:type="spellEnd"/>
      <w:r w:rsidRPr="00B450FF">
        <w:rPr>
          <w:rFonts w:ascii="Times New Roman" w:hAnsi="Times New Roman" w:cs="Times New Roman"/>
        </w:rPr>
        <w:t>);</w:t>
      </w:r>
    </w:p>
    <w:p w14:paraId="693CD531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client.setCallback</w:t>
      </w:r>
      <w:proofErr w:type="spellEnd"/>
      <w:r w:rsidRPr="00B450FF">
        <w:rPr>
          <w:rFonts w:ascii="Times New Roman" w:hAnsi="Times New Roman" w:cs="Times New Roman"/>
        </w:rPr>
        <w:t>(</w:t>
      </w:r>
      <w:proofErr w:type="spellStart"/>
      <w:r w:rsidRPr="00B450FF">
        <w:rPr>
          <w:rFonts w:ascii="Times New Roman" w:hAnsi="Times New Roman" w:cs="Times New Roman"/>
        </w:rPr>
        <w:t>mqttCallback</w:t>
      </w:r>
      <w:proofErr w:type="spellEnd"/>
      <w:r w:rsidRPr="00B450FF">
        <w:rPr>
          <w:rFonts w:ascii="Times New Roman" w:hAnsi="Times New Roman" w:cs="Times New Roman"/>
        </w:rPr>
        <w:t>);</w:t>
      </w:r>
    </w:p>
    <w:p w14:paraId="5DCBA898" w14:textId="77777777" w:rsidR="00B450FF" w:rsidRPr="00B450FF" w:rsidRDefault="00B450FF" w:rsidP="00B450F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Conexão segura via porta </w:t>
      </w:r>
      <w:r w:rsidRPr="00B450FF">
        <w:rPr>
          <w:rFonts w:ascii="Times New Roman" w:hAnsi="Times New Roman" w:cs="Times New Roman"/>
          <w:b/>
          <w:bCs/>
        </w:rPr>
        <w:t>8883</w:t>
      </w:r>
      <w:r w:rsidRPr="00B450FF">
        <w:rPr>
          <w:rFonts w:ascii="Times New Roman" w:hAnsi="Times New Roman" w:cs="Times New Roman"/>
        </w:rPr>
        <w:t>.</w:t>
      </w:r>
    </w:p>
    <w:p w14:paraId="690FA95B" w14:textId="77777777" w:rsidR="00B450FF" w:rsidRPr="00B450FF" w:rsidRDefault="00B450FF" w:rsidP="00B450F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setInsecure</w:t>
      </w:r>
      <w:proofErr w:type="spellEnd"/>
      <w:r w:rsidRPr="00B450FF">
        <w:rPr>
          <w:rFonts w:ascii="Times New Roman" w:hAnsi="Times New Roman" w:cs="Times New Roman"/>
        </w:rPr>
        <w:t xml:space="preserve">() permite ignorar certificados (necessário para </w:t>
      </w:r>
      <w:proofErr w:type="spellStart"/>
      <w:r w:rsidRPr="00B450FF">
        <w:rPr>
          <w:rFonts w:ascii="Times New Roman" w:hAnsi="Times New Roman" w:cs="Times New Roman"/>
        </w:rPr>
        <w:t>HiveMQ</w:t>
      </w:r>
      <w:proofErr w:type="spellEnd"/>
      <w:r w:rsidRPr="00B450FF">
        <w:rPr>
          <w:rFonts w:ascii="Times New Roman" w:hAnsi="Times New Roman" w:cs="Times New Roman"/>
        </w:rPr>
        <w:t xml:space="preserve"> Cloud).</w:t>
      </w:r>
    </w:p>
    <w:p w14:paraId="18E0F59B" w14:textId="24D624A4" w:rsidR="00B450FF" w:rsidRPr="00B450FF" w:rsidRDefault="00B450FF" w:rsidP="00B450FF">
      <w:pPr>
        <w:rPr>
          <w:rFonts w:ascii="Times New Roman" w:hAnsi="Times New Roman" w:cs="Times New Roman"/>
        </w:rPr>
      </w:pPr>
    </w:p>
    <w:p w14:paraId="093B0438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6.4 Inscrição no Tópico</w:t>
      </w:r>
    </w:p>
    <w:p w14:paraId="381D81B4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client.subscribe</w:t>
      </w:r>
      <w:proofErr w:type="spellEnd"/>
      <w:r w:rsidRPr="00B450FF">
        <w:rPr>
          <w:rFonts w:ascii="Times New Roman" w:hAnsi="Times New Roman" w:cs="Times New Roman"/>
        </w:rPr>
        <w:t>("alimentador/liberar");</w:t>
      </w:r>
    </w:p>
    <w:p w14:paraId="5F05BA6B" w14:textId="370A651F" w:rsidR="00B450FF" w:rsidRPr="00B450FF" w:rsidRDefault="00B450FF" w:rsidP="00B450FF">
      <w:pPr>
        <w:rPr>
          <w:rFonts w:ascii="Times New Roman" w:hAnsi="Times New Roman" w:cs="Times New Roman"/>
        </w:rPr>
      </w:pPr>
    </w:p>
    <w:p w14:paraId="79CD8784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 xml:space="preserve">6.5 </w:t>
      </w:r>
      <w:proofErr w:type="spellStart"/>
      <w:r w:rsidRPr="00B450FF">
        <w:rPr>
          <w:rFonts w:ascii="Times New Roman" w:hAnsi="Times New Roman" w:cs="Times New Roman"/>
          <w:b/>
          <w:bCs/>
        </w:rPr>
        <w:t>Callback</w:t>
      </w:r>
      <w:proofErr w:type="spellEnd"/>
      <w:r w:rsidRPr="00B450FF">
        <w:rPr>
          <w:rFonts w:ascii="Times New Roman" w:hAnsi="Times New Roman" w:cs="Times New Roman"/>
          <w:b/>
          <w:bCs/>
        </w:rPr>
        <w:t xml:space="preserve"> – Recebendo Comando da Nuvem</w:t>
      </w:r>
    </w:p>
    <w:p w14:paraId="5CD4BB54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if</w:t>
      </w:r>
      <w:proofErr w:type="spellEnd"/>
      <w:r w:rsidRPr="00B450FF">
        <w:rPr>
          <w:rFonts w:ascii="Times New Roman" w:hAnsi="Times New Roman" w:cs="Times New Roman"/>
        </w:rPr>
        <w:t xml:space="preserve"> (</w:t>
      </w:r>
      <w:proofErr w:type="spellStart"/>
      <w:r w:rsidRPr="00B450FF">
        <w:rPr>
          <w:rFonts w:ascii="Times New Roman" w:hAnsi="Times New Roman" w:cs="Times New Roman"/>
        </w:rPr>
        <w:t>String</w:t>
      </w:r>
      <w:proofErr w:type="spellEnd"/>
      <w:r w:rsidRPr="00B450FF">
        <w:rPr>
          <w:rFonts w:ascii="Times New Roman" w:hAnsi="Times New Roman" w:cs="Times New Roman"/>
        </w:rPr>
        <w:t>(</w:t>
      </w:r>
      <w:proofErr w:type="spellStart"/>
      <w:r w:rsidRPr="00B450FF">
        <w:rPr>
          <w:rFonts w:ascii="Times New Roman" w:hAnsi="Times New Roman" w:cs="Times New Roman"/>
        </w:rPr>
        <w:t>topic</w:t>
      </w:r>
      <w:proofErr w:type="spellEnd"/>
      <w:r w:rsidRPr="00B450FF">
        <w:rPr>
          <w:rFonts w:ascii="Times New Roman" w:hAnsi="Times New Roman" w:cs="Times New Roman"/>
        </w:rPr>
        <w:t>) == "alimentador/liberar") {</w:t>
      </w:r>
    </w:p>
    <w:p w14:paraId="68236067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  </w:t>
      </w:r>
      <w:proofErr w:type="spellStart"/>
      <w:r w:rsidRPr="00B450FF">
        <w:rPr>
          <w:rFonts w:ascii="Times New Roman" w:hAnsi="Times New Roman" w:cs="Times New Roman"/>
        </w:rPr>
        <w:t>if</w:t>
      </w:r>
      <w:proofErr w:type="spellEnd"/>
      <w:r w:rsidRPr="00B450FF">
        <w:rPr>
          <w:rFonts w:ascii="Times New Roman" w:hAnsi="Times New Roman" w:cs="Times New Roman"/>
        </w:rPr>
        <w:t xml:space="preserve"> (msg == "1") {</w:t>
      </w:r>
    </w:p>
    <w:p w14:paraId="303635EC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      liberando = </w:t>
      </w:r>
      <w:proofErr w:type="spellStart"/>
      <w:r w:rsidRPr="00B450FF">
        <w:rPr>
          <w:rFonts w:ascii="Times New Roman" w:hAnsi="Times New Roman" w:cs="Times New Roman"/>
        </w:rPr>
        <w:t>true</w:t>
      </w:r>
      <w:proofErr w:type="spellEnd"/>
      <w:r w:rsidRPr="00B450FF">
        <w:rPr>
          <w:rFonts w:ascii="Times New Roman" w:hAnsi="Times New Roman" w:cs="Times New Roman"/>
        </w:rPr>
        <w:t>;</w:t>
      </w:r>
    </w:p>
    <w:p w14:paraId="2ABF64CB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      </w:t>
      </w:r>
      <w:proofErr w:type="spellStart"/>
      <w:r w:rsidRPr="00B450FF">
        <w:rPr>
          <w:rFonts w:ascii="Times New Roman" w:hAnsi="Times New Roman" w:cs="Times New Roman"/>
        </w:rPr>
        <w:t>liberarStart</w:t>
      </w:r>
      <w:proofErr w:type="spellEnd"/>
      <w:r w:rsidRPr="00B450FF">
        <w:rPr>
          <w:rFonts w:ascii="Times New Roman" w:hAnsi="Times New Roman" w:cs="Times New Roman"/>
        </w:rPr>
        <w:t xml:space="preserve"> = </w:t>
      </w:r>
      <w:proofErr w:type="spellStart"/>
      <w:r w:rsidRPr="00B450FF">
        <w:rPr>
          <w:rFonts w:ascii="Times New Roman" w:hAnsi="Times New Roman" w:cs="Times New Roman"/>
        </w:rPr>
        <w:t>millis</w:t>
      </w:r>
      <w:proofErr w:type="spellEnd"/>
      <w:r w:rsidRPr="00B450FF">
        <w:rPr>
          <w:rFonts w:ascii="Times New Roman" w:hAnsi="Times New Roman" w:cs="Times New Roman"/>
        </w:rPr>
        <w:t>();</w:t>
      </w:r>
    </w:p>
    <w:p w14:paraId="0B8A9338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      </w:t>
      </w:r>
      <w:proofErr w:type="spellStart"/>
      <w:r w:rsidRPr="00B450FF">
        <w:rPr>
          <w:rFonts w:ascii="Times New Roman" w:hAnsi="Times New Roman" w:cs="Times New Roman"/>
        </w:rPr>
        <w:t>startSmoothMove</w:t>
      </w:r>
      <w:proofErr w:type="spellEnd"/>
      <w:r w:rsidRPr="00B450FF">
        <w:rPr>
          <w:rFonts w:ascii="Times New Roman" w:hAnsi="Times New Roman" w:cs="Times New Roman"/>
        </w:rPr>
        <w:t>(165);</w:t>
      </w:r>
    </w:p>
    <w:p w14:paraId="5E3E8C28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  }</w:t>
      </w:r>
    </w:p>
    <w:p w14:paraId="2093B8F1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}</w:t>
      </w:r>
    </w:p>
    <w:p w14:paraId="5E2ACA4B" w14:textId="61F60AD5" w:rsidR="00B450FF" w:rsidRPr="00B450FF" w:rsidRDefault="00B450FF" w:rsidP="00B450FF">
      <w:pPr>
        <w:rPr>
          <w:rFonts w:ascii="Times New Roman" w:hAnsi="Times New Roman" w:cs="Times New Roman"/>
        </w:rPr>
      </w:pPr>
    </w:p>
    <w:p w14:paraId="2A9F89CC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6.6 Servidor Web</w:t>
      </w:r>
    </w:p>
    <w:p w14:paraId="457615D3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O ESP32 cria um servidor HTTP na porta 80:</w:t>
      </w:r>
    </w:p>
    <w:p w14:paraId="5E301AC3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WebServer</w:t>
      </w:r>
      <w:proofErr w:type="spellEnd"/>
      <w:r w:rsidRPr="00B450FF">
        <w:rPr>
          <w:rFonts w:ascii="Times New Roman" w:hAnsi="Times New Roman" w:cs="Times New Roman"/>
        </w:rPr>
        <w:t xml:space="preserve"> server(80);</w:t>
      </w:r>
    </w:p>
    <w:p w14:paraId="767FA63E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server.on</w:t>
      </w:r>
      <w:proofErr w:type="spellEnd"/>
      <w:r w:rsidRPr="00B450FF">
        <w:rPr>
          <w:rFonts w:ascii="Times New Roman" w:hAnsi="Times New Roman" w:cs="Times New Roman"/>
        </w:rPr>
        <w:t xml:space="preserve">("/", </w:t>
      </w:r>
      <w:proofErr w:type="spellStart"/>
      <w:r w:rsidRPr="00B450FF">
        <w:rPr>
          <w:rFonts w:ascii="Times New Roman" w:hAnsi="Times New Roman" w:cs="Times New Roman"/>
        </w:rPr>
        <w:t>handleRoot</w:t>
      </w:r>
      <w:proofErr w:type="spellEnd"/>
      <w:r w:rsidRPr="00B450FF">
        <w:rPr>
          <w:rFonts w:ascii="Times New Roman" w:hAnsi="Times New Roman" w:cs="Times New Roman"/>
        </w:rPr>
        <w:t>);</w:t>
      </w:r>
    </w:p>
    <w:p w14:paraId="1A199EF3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server.on</w:t>
      </w:r>
      <w:proofErr w:type="spellEnd"/>
      <w:r w:rsidRPr="00B450FF">
        <w:rPr>
          <w:rFonts w:ascii="Times New Roman" w:hAnsi="Times New Roman" w:cs="Times New Roman"/>
        </w:rPr>
        <w:t xml:space="preserve">("/liberar", </w:t>
      </w:r>
      <w:proofErr w:type="spellStart"/>
      <w:r w:rsidRPr="00B450FF">
        <w:rPr>
          <w:rFonts w:ascii="Times New Roman" w:hAnsi="Times New Roman" w:cs="Times New Roman"/>
        </w:rPr>
        <w:t>handleLiberar</w:t>
      </w:r>
      <w:proofErr w:type="spellEnd"/>
      <w:r w:rsidRPr="00B450FF">
        <w:rPr>
          <w:rFonts w:ascii="Times New Roman" w:hAnsi="Times New Roman" w:cs="Times New Roman"/>
        </w:rPr>
        <w:t>);</w:t>
      </w:r>
    </w:p>
    <w:p w14:paraId="63F37EA8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handleRoot</w:t>
      </w:r>
      <w:proofErr w:type="spellEnd"/>
      <w:r w:rsidRPr="00B450FF">
        <w:rPr>
          <w:rFonts w:ascii="Times New Roman" w:hAnsi="Times New Roman" w:cs="Times New Roman"/>
        </w:rPr>
        <w:t>() envia a página HTML.</w:t>
      </w:r>
    </w:p>
    <w:p w14:paraId="0F4EDD95" w14:textId="42707788" w:rsidR="00B450FF" w:rsidRPr="00B450FF" w:rsidRDefault="00B450FF" w:rsidP="00B450FF">
      <w:pPr>
        <w:rPr>
          <w:rFonts w:ascii="Times New Roman" w:hAnsi="Times New Roman" w:cs="Times New Roman"/>
        </w:rPr>
      </w:pPr>
    </w:p>
    <w:p w14:paraId="5F975BD8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6.7 Movimento Suave do Servo</w:t>
      </w:r>
    </w:p>
    <w:p w14:paraId="4CAB4895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O servo não muda instantaneamente — ele faz uma animação suave.</w:t>
      </w:r>
    </w:p>
    <w:p w14:paraId="620C512C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if</w:t>
      </w:r>
      <w:proofErr w:type="spellEnd"/>
      <w:r w:rsidRPr="00B450FF">
        <w:rPr>
          <w:rFonts w:ascii="Times New Roman" w:hAnsi="Times New Roman" w:cs="Times New Roman"/>
        </w:rPr>
        <w:t xml:space="preserve"> (</w:t>
      </w:r>
      <w:proofErr w:type="spellStart"/>
      <w:r w:rsidRPr="00B450FF">
        <w:rPr>
          <w:rFonts w:ascii="Times New Roman" w:hAnsi="Times New Roman" w:cs="Times New Roman"/>
        </w:rPr>
        <w:t>smoothTargetAngle</w:t>
      </w:r>
      <w:proofErr w:type="spellEnd"/>
      <w:r w:rsidRPr="00B450FF">
        <w:rPr>
          <w:rFonts w:ascii="Times New Roman" w:hAnsi="Times New Roman" w:cs="Times New Roman"/>
        </w:rPr>
        <w:t xml:space="preserve"> &gt; </w:t>
      </w:r>
      <w:proofErr w:type="spellStart"/>
      <w:r w:rsidRPr="00B450FF">
        <w:rPr>
          <w:rFonts w:ascii="Times New Roman" w:hAnsi="Times New Roman" w:cs="Times New Roman"/>
        </w:rPr>
        <w:t>smoothCurrentAngle</w:t>
      </w:r>
      <w:proofErr w:type="spellEnd"/>
      <w:r w:rsidRPr="00B450FF">
        <w:rPr>
          <w:rFonts w:ascii="Times New Roman" w:hAnsi="Times New Roman" w:cs="Times New Roman"/>
        </w:rPr>
        <w:t>)</w:t>
      </w:r>
    </w:p>
    <w:p w14:paraId="0D92E50C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B450FF">
        <w:rPr>
          <w:rFonts w:ascii="Times New Roman" w:hAnsi="Times New Roman" w:cs="Times New Roman"/>
        </w:rPr>
        <w:t>smoothCurrentAngle</w:t>
      </w:r>
      <w:proofErr w:type="spellEnd"/>
      <w:r w:rsidRPr="00B450FF">
        <w:rPr>
          <w:rFonts w:ascii="Times New Roman" w:hAnsi="Times New Roman" w:cs="Times New Roman"/>
        </w:rPr>
        <w:t xml:space="preserve"> += </w:t>
      </w:r>
      <w:proofErr w:type="spellStart"/>
      <w:r w:rsidRPr="00B450FF">
        <w:rPr>
          <w:rFonts w:ascii="Times New Roman" w:hAnsi="Times New Roman" w:cs="Times New Roman"/>
        </w:rPr>
        <w:t>stepSize</w:t>
      </w:r>
      <w:proofErr w:type="spellEnd"/>
      <w:r w:rsidRPr="00B450FF">
        <w:rPr>
          <w:rFonts w:ascii="Times New Roman" w:hAnsi="Times New Roman" w:cs="Times New Roman"/>
        </w:rPr>
        <w:t>;</w:t>
      </w:r>
    </w:p>
    <w:p w14:paraId="5769AB97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A cada 30 </w:t>
      </w:r>
      <w:proofErr w:type="spellStart"/>
      <w:r w:rsidRPr="00B450FF">
        <w:rPr>
          <w:rFonts w:ascii="Times New Roman" w:hAnsi="Times New Roman" w:cs="Times New Roman"/>
        </w:rPr>
        <w:t>ms</w:t>
      </w:r>
      <w:proofErr w:type="spellEnd"/>
      <w:r w:rsidRPr="00B450FF">
        <w:rPr>
          <w:rFonts w:ascii="Times New Roman" w:hAnsi="Times New Roman" w:cs="Times New Roman"/>
        </w:rPr>
        <w:t xml:space="preserve"> ele avança 1 grau.</w:t>
      </w:r>
    </w:p>
    <w:p w14:paraId="0BE89C78" w14:textId="396A69FA" w:rsidR="00B450FF" w:rsidRPr="00B450FF" w:rsidRDefault="00B450FF" w:rsidP="00B450FF">
      <w:pPr>
        <w:rPr>
          <w:rFonts w:ascii="Times New Roman" w:hAnsi="Times New Roman" w:cs="Times New Roman"/>
        </w:rPr>
      </w:pPr>
    </w:p>
    <w:p w14:paraId="75C76E8C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6.8 Função de Liberação por Tempo</w:t>
      </w:r>
    </w:p>
    <w:p w14:paraId="7EE8F195" w14:textId="77777777" w:rsidR="00B450FF" w:rsidRPr="00B450FF" w:rsidRDefault="00B450FF" w:rsidP="00B450FF">
      <w:pPr>
        <w:rPr>
          <w:rFonts w:ascii="Times New Roman" w:hAnsi="Times New Roman" w:cs="Times New Roman"/>
        </w:rPr>
      </w:pPr>
      <w:proofErr w:type="spellStart"/>
      <w:r w:rsidRPr="00B450FF">
        <w:rPr>
          <w:rFonts w:ascii="Times New Roman" w:hAnsi="Times New Roman" w:cs="Times New Roman"/>
        </w:rPr>
        <w:t>if</w:t>
      </w:r>
      <w:proofErr w:type="spellEnd"/>
      <w:r w:rsidRPr="00B450FF">
        <w:rPr>
          <w:rFonts w:ascii="Times New Roman" w:hAnsi="Times New Roman" w:cs="Times New Roman"/>
        </w:rPr>
        <w:t xml:space="preserve"> (</w:t>
      </w:r>
      <w:proofErr w:type="spellStart"/>
      <w:r w:rsidRPr="00B450FF">
        <w:rPr>
          <w:rFonts w:ascii="Times New Roman" w:hAnsi="Times New Roman" w:cs="Times New Roman"/>
        </w:rPr>
        <w:t>millis</w:t>
      </w:r>
      <w:proofErr w:type="spellEnd"/>
      <w:r w:rsidRPr="00B450FF">
        <w:rPr>
          <w:rFonts w:ascii="Times New Roman" w:hAnsi="Times New Roman" w:cs="Times New Roman"/>
        </w:rPr>
        <w:t xml:space="preserve">() - </w:t>
      </w:r>
      <w:proofErr w:type="spellStart"/>
      <w:r w:rsidRPr="00B450FF">
        <w:rPr>
          <w:rFonts w:ascii="Times New Roman" w:hAnsi="Times New Roman" w:cs="Times New Roman"/>
        </w:rPr>
        <w:t>liberarStart</w:t>
      </w:r>
      <w:proofErr w:type="spellEnd"/>
      <w:r w:rsidRPr="00B450FF">
        <w:rPr>
          <w:rFonts w:ascii="Times New Roman" w:hAnsi="Times New Roman" w:cs="Times New Roman"/>
        </w:rPr>
        <w:t xml:space="preserve"> &gt;= </w:t>
      </w:r>
      <w:proofErr w:type="spellStart"/>
      <w:r w:rsidRPr="00B450FF">
        <w:rPr>
          <w:rFonts w:ascii="Times New Roman" w:hAnsi="Times New Roman" w:cs="Times New Roman"/>
        </w:rPr>
        <w:t>liberarTempo</w:t>
      </w:r>
      <w:proofErr w:type="spellEnd"/>
      <w:r w:rsidRPr="00B450FF">
        <w:rPr>
          <w:rFonts w:ascii="Times New Roman" w:hAnsi="Times New Roman" w:cs="Times New Roman"/>
        </w:rPr>
        <w:t>) {</w:t>
      </w:r>
    </w:p>
    <w:p w14:paraId="4988E3BB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    </w:t>
      </w:r>
      <w:proofErr w:type="spellStart"/>
      <w:r w:rsidRPr="00B450FF">
        <w:rPr>
          <w:rFonts w:ascii="Times New Roman" w:hAnsi="Times New Roman" w:cs="Times New Roman"/>
        </w:rPr>
        <w:t>startSmoothMove</w:t>
      </w:r>
      <w:proofErr w:type="spellEnd"/>
      <w:r w:rsidRPr="00B450FF">
        <w:rPr>
          <w:rFonts w:ascii="Times New Roman" w:hAnsi="Times New Roman" w:cs="Times New Roman"/>
        </w:rPr>
        <w:t>(90);</w:t>
      </w:r>
    </w:p>
    <w:p w14:paraId="2395477D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    liberando = false;</w:t>
      </w:r>
    </w:p>
    <w:p w14:paraId="30E455FC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}</w:t>
      </w:r>
    </w:p>
    <w:p w14:paraId="42C37AA4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Após </w:t>
      </w:r>
      <w:r w:rsidRPr="00B450FF">
        <w:rPr>
          <w:rFonts w:ascii="Times New Roman" w:hAnsi="Times New Roman" w:cs="Times New Roman"/>
          <w:b/>
          <w:bCs/>
        </w:rPr>
        <w:t>2 segundos</w:t>
      </w:r>
      <w:r w:rsidRPr="00B450FF">
        <w:rPr>
          <w:rFonts w:ascii="Times New Roman" w:hAnsi="Times New Roman" w:cs="Times New Roman"/>
        </w:rPr>
        <w:t>, fecha a comporta.</w:t>
      </w:r>
    </w:p>
    <w:p w14:paraId="6044B41A" w14:textId="44B04596" w:rsidR="00B450FF" w:rsidRPr="00B450FF" w:rsidRDefault="00B450FF" w:rsidP="00B450FF">
      <w:pPr>
        <w:rPr>
          <w:rFonts w:ascii="Times New Roman" w:hAnsi="Times New Roman" w:cs="Times New Roman"/>
        </w:rPr>
      </w:pPr>
    </w:p>
    <w:p w14:paraId="46BE3112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7. Estrutura Mecânica</w:t>
      </w:r>
    </w:p>
    <w:p w14:paraId="096D6166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A estrutura é composta por:</w:t>
      </w:r>
    </w:p>
    <w:p w14:paraId="443E4213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7.1 Comedouro</w:t>
      </w:r>
    </w:p>
    <w:p w14:paraId="23799956" w14:textId="7568E33A" w:rsidR="00B450FF" w:rsidRPr="00B450FF" w:rsidRDefault="00B450FF" w:rsidP="00B450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Um reservatório.</w:t>
      </w:r>
    </w:p>
    <w:p w14:paraId="0AFC4832" w14:textId="77777777" w:rsidR="00B450FF" w:rsidRPr="00B450FF" w:rsidRDefault="00B450FF" w:rsidP="00B450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A base tem um buraco por onde a ração cai.</w:t>
      </w:r>
    </w:p>
    <w:p w14:paraId="0B6A5260" w14:textId="3667E9C6" w:rsidR="00B450FF" w:rsidRPr="00B450FF" w:rsidRDefault="00B450FF" w:rsidP="00B450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A comporta de </w:t>
      </w:r>
      <w:r w:rsidR="004163CD">
        <w:rPr>
          <w:rFonts w:ascii="Times New Roman" w:hAnsi="Times New Roman" w:cs="Times New Roman"/>
        </w:rPr>
        <w:t xml:space="preserve">acrílico </w:t>
      </w:r>
      <w:r w:rsidRPr="00B450FF">
        <w:rPr>
          <w:rFonts w:ascii="Times New Roman" w:hAnsi="Times New Roman" w:cs="Times New Roman"/>
        </w:rPr>
        <w:t>fica acoplada ao servo.</w:t>
      </w:r>
    </w:p>
    <w:p w14:paraId="08E6E6CC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7.2 Comporta com Servo</w:t>
      </w:r>
    </w:p>
    <w:p w14:paraId="1D30E33F" w14:textId="77777777" w:rsidR="00B450FF" w:rsidRPr="00B450FF" w:rsidRDefault="00B450FF" w:rsidP="00B450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Servo inicia em 90° (fechado).</w:t>
      </w:r>
    </w:p>
    <w:p w14:paraId="778AB822" w14:textId="77777777" w:rsidR="00B450FF" w:rsidRPr="00B450FF" w:rsidRDefault="00B450FF" w:rsidP="00B450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Ao liberar ração: servo vai até 165°.</w:t>
      </w:r>
    </w:p>
    <w:p w14:paraId="1FC6DECC" w14:textId="77777777" w:rsidR="00B450FF" w:rsidRPr="00B450FF" w:rsidRDefault="00B450FF" w:rsidP="00B450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Isso abre a tampa permitindo que a ração caia.</w:t>
      </w:r>
    </w:p>
    <w:p w14:paraId="2B5E080F" w14:textId="77777777" w:rsidR="00B450FF" w:rsidRPr="00B450FF" w:rsidRDefault="00B450FF" w:rsidP="00B450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Após 2 segundos, ele fecha novamente.</w:t>
      </w:r>
    </w:p>
    <w:p w14:paraId="5167FA05" w14:textId="661C0BE3" w:rsidR="00B450FF" w:rsidRPr="00B450FF" w:rsidRDefault="00B450FF" w:rsidP="00B450FF">
      <w:pPr>
        <w:rPr>
          <w:rFonts w:ascii="Times New Roman" w:hAnsi="Times New Roman" w:cs="Times New Roman"/>
        </w:rPr>
      </w:pPr>
    </w:p>
    <w:p w14:paraId="1CEF721A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8. Testes Realizados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2254"/>
      </w:tblGrid>
      <w:tr w:rsidR="00B450FF" w:rsidRPr="00B450FF" w14:paraId="2A108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91295" w14:textId="77777777" w:rsidR="00B450FF" w:rsidRPr="00B450FF" w:rsidRDefault="00B450FF" w:rsidP="00B450FF">
            <w:pPr>
              <w:rPr>
                <w:rFonts w:ascii="Times New Roman" w:hAnsi="Times New Roman" w:cs="Times New Roman"/>
                <w:b/>
                <w:bCs/>
              </w:rPr>
            </w:pPr>
            <w:r w:rsidRPr="00B450FF">
              <w:rPr>
                <w:rFonts w:ascii="Times New Roman" w:hAnsi="Times New Roman" w:cs="Times New Roman"/>
                <w:b/>
                <w:bCs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14:paraId="764AAE60" w14:textId="77777777" w:rsidR="00B450FF" w:rsidRPr="00B450FF" w:rsidRDefault="00B450FF" w:rsidP="00B450FF">
            <w:pPr>
              <w:rPr>
                <w:rFonts w:ascii="Times New Roman" w:hAnsi="Times New Roman" w:cs="Times New Roman"/>
                <w:b/>
                <w:bCs/>
              </w:rPr>
            </w:pPr>
            <w:r w:rsidRPr="00B450FF">
              <w:rPr>
                <w:rFonts w:ascii="Times New Roman" w:hAnsi="Times New Roman" w:cs="Times New Roman"/>
                <w:b/>
                <w:bCs/>
              </w:rPr>
              <w:t>Resultado</w:t>
            </w:r>
          </w:p>
        </w:tc>
      </w:tr>
      <w:tr w:rsidR="00B450FF" w:rsidRPr="00B450FF" w14:paraId="0A7A6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24BD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Conexão Wi-Fi</w:t>
            </w:r>
          </w:p>
        </w:tc>
        <w:tc>
          <w:tcPr>
            <w:tcW w:w="0" w:type="auto"/>
            <w:vAlign w:val="center"/>
            <w:hideMark/>
          </w:tcPr>
          <w:p w14:paraId="20A2393C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Aprovado</w:t>
            </w:r>
          </w:p>
        </w:tc>
      </w:tr>
      <w:tr w:rsidR="00B450FF" w:rsidRPr="00B450FF" w14:paraId="59CCD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91FB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Controle via Web</w:t>
            </w:r>
          </w:p>
        </w:tc>
        <w:tc>
          <w:tcPr>
            <w:tcW w:w="0" w:type="auto"/>
            <w:vAlign w:val="center"/>
            <w:hideMark/>
          </w:tcPr>
          <w:p w14:paraId="25521A6F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Aprovado</w:t>
            </w:r>
          </w:p>
        </w:tc>
      </w:tr>
      <w:tr w:rsidR="00B450FF" w:rsidRPr="00B450FF" w14:paraId="68367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5195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Controle via MQTT Remoto</w:t>
            </w:r>
          </w:p>
        </w:tc>
        <w:tc>
          <w:tcPr>
            <w:tcW w:w="0" w:type="auto"/>
            <w:vAlign w:val="center"/>
            <w:hideMark/>
          </w:tcPr>
          <w:p w14:paraId="0FB685C4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Aprovado</w:t>
            </w:r>
          </w:p>
        </w:tc>
      </w:tr>
      <w:tr w:rsidR="00B450FF" w:rsidRPr="00B450FF" w14:paraId="33F48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428A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Abertura do Servo</w:t>
            </w:r>
          </w:p>
        </w:tc>
        <w:tc>
          <w:tcPr>
            <w:tcW w:w="0" w:type="auto"/>
            <w:vAlign w:val="center"/>
            <w:hideMark/>
          </w:tcPr>
          <w:p w14:paraId="02DB5911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Suave e precisa</w:t>
            </w:r>
          </w:p>
        </w:tc>
      </w:tr>
      <w:tr w:rsidR="00B450FF" w:rsidRPr="00B450FF" w14:paraId="3ADBB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9614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lastRenderedPageBreak/>
              <w:t>Fechamento automático</w:t>
            </w:r>
          </w:p>
        </w:tc>
        <w:tc>
          <w:tcPr>
            <w:tcW w:w="0" w:type="auto"/>
            <w:vAlign w:val="center"/>
            <w:hideMark/>
          </w:tcPr>
          <w:p w14:paraId="257955C2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Funcionando após 2s</w:t>
            </w:r>
          </w:p>
        </w:tc>
      </w:tr>
      <w:tr w:rsidR="00B450FF" w:rsidRPr="00B450FF" w14:paraId="0C012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6E0B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Conexão persistente com broker</w:t>
            </w:r>
          </w:p>
        </w:tc>
        <w:tc>
          <w:tcPr>
            <w:tcW w:w="0" w:type="auto"/>
            <w:vAlign w:val="center"/>
            <w:hideMark/>
          </w:tcPr>
          <w:p w14:paraId="317C637B" w14:textId="77777777" w:rsidR="00B450FF" w:rsidRPr="00B450FF" w:rsidRDefault="00B450FF" w:rsidP="00B450FF">
            <w:pPr>
              <w:rPr>
                <w:rFonts w:ascii="Times New Roman" w:hAnsi="Times New Roman" w:cs="Times New Roman"/>
              </w:rPr>
            </w:pPr>
            <w:r w:rsidRPr="00B450FF">
              <w:rPr>
                <w:rFonts w:ascii="Times New Roman" w:hAnsi="Times New Roman" w:cs="Times New Roman"/>
              </w:rPr>
              <w:t>Reconexão automática</w:t>
            </w:r>
          </w:p>
        </w:tc>
      </w:tr>
    </w:tbl>
    <w:p w14:paraId="22D2B8B0" w14:textId="0A4CF06D" w:rsidR="00B450FF" w:rsidRPr="00B450FF" w:rsidRDefault="00B450FF" w:rsidP="00B450FF">
      <w:pPr>
        <w:rPr>
          <w:rFonts w:ascii="Times New Roman" w:hAnsi="Times New Roman" w:cs="Times New Roman"/>
        </w:rPr>
      </w:pPr>
    </w:p>
    <w:p w14:paraId="0903F71B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9. Possíveis Melhorias Futuras</w:t>
      </w:r>
    </w:p>
    <w:p w14:paraId="782B7F00" w14:textId="33BDAB1A" w:rsidR="00B450FF" w:rsidRPr="00B450FF" w:rsidRDefault="00B450FF" w:rsidP="00B450F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Adicionar sensor de peso (HX711).</w:t>
      </w:r>
    </w:p>
    <w:p w14:paraId="37B42C0B" w14:textId="77777777" w:rsidR="00B450FF" w:rsidRPr="00B450FF" w:rsidRDefault="00B450FF" w:rsidP="00B450F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Medir quantidade real de ração liberada.</w:t>
      </w:r>
    </w:p>
    <w:p w14:paraId="160A8461" w14:textId="77777777" w:rsidR="00B450FF" w:rsidRPr="00B450FF" w:rsidRDefault="00B450FF" w:rsidP="00B450F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Criar dashboard próprio.</w:t>
      </w:r>
    </w:p>
    <w:p w14:paraId="2C8543AC" w14:textId="77777777" w:rsidR="00B450FF" w:rsidRPr="00B450FF" w:rsidRDefault="00B450FF" w:rsidP="00B450F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Criar app Android/iOS.</w:t>
      </w:r>
    </w:p>
    <w:p w14:paraId="0F81ED70" w14:textId="77777777" w:rsidR="00B450FF" w:rsidRPr="00B450FF" w:rsidRDefault="00B450FF" w:rsidP="00B450F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Adicionar câmera ESP32-CAM.</w:t>
      </w:r>
    </w:p>
    <w:p w14:paraId="067E8DE6" w14:textId="5D00FF3F" w:rsidR="00B450FF" w:rsidRPr="00B450FF" w:rsidRDefault="00B450FF" w:rsidP="00B450FF">
      <w:pPr>
        <w:rPr>
          <w:rFonts w:ascii="Times New Roman" w:hAnsi="Times New Roman" w:cs="Times New Roman"/>
        </w:rPr>
      </w:pPr>
    </w:p>
    <w:p w14:paraId="40166A79" w14:textId="77777777" w:rsidR="00B450FF" w:rsidRPr="00B450FF" w:rsidRDefault="00B450FF" w:rsidP="00B450FF">
      <w:pPr>
        <w:rPr>
          <w:rFonts w:ascii="Times New Roman" w:hAnsi="Times New Roman" w:cs="Times New Roman"/>
          <w:b/>
          <w:bCs/>
        </w:rPr>
      </w:pPr>
      <w:r w:rsidRPr="00B450FF">
        <w:rPr>
          <w:rFonts w:ascii="Times New Roman" w:hAnsi="Times New Roman" w:cs="Times New Roman"/>
          <w:b/>
          <w:bCs/>
        </w:rPr>
        <w:t>10. Conclusão</w:t>
      </w:r>
    </w:p>
    <w:p w14:paraId="36FF8D75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 xml:space="preserve">O projeto do </w:t>
      </w:r>
      <w:r w:rsidRPr="00B450FF">
        <w:rPr>
          <w:rFonts w:ascii="Times New Roman" w:hAnsi="Times New Roman" w:cs="Times New Roman"/>
          <w:b/>
          <w:bCs/>
        </w:rPr>
        <w:t>Alimentador Automático de Pets</w:t>
      </w:r>
      <w:r w:rsidRPr="00B450FF">
        <w:rPr>
          <w:rFonts w:ascii="Times New Roman" w:hAnsi="Times New Roman" w:cs="Times New Roman"/>
        </w:rPr>
        <w:t xml:space="preserve"> demonstrou com sucesso o uso integrado de:</w:t>
      </w:r>
    </w:p>
    <w:p w14:paraId="04E291C2" w14:textId="77777777" w:rsidR="00B450FF" w:rsidRPr="00B450FF" w:rsidRDefault="00B450FF" w:rsidP="00B450F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>ESP32</w:t>
      </w:r>
      <w:r w:rsidRPr="00B450FF">
        <w:rPr>
          <w:rFonts w:ascii="Times New Roman" w:hAnsi="Times New Roman" w:cs="Times New Roman"/>
        </w:rPr>
        <w:t xml:space="preserve"> como dispositivo IoT completo</w:t>
      </w:r>
    </w:p>
    <w:p w14:paraId="02FE6133" w14:textId="77777777" w:rsidR="00B450FF" w:rsidRPr="00B450FF" w:rsidRDefault="00B450FF" w:rsidP="00B450F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>MQTT via nuvem</w:t>
      </w:r>
      <w:r w:rsidRPr="00B450FF">
        <w:rPr>
          <w:rFonts w:ascii="Times New Roman" w:hAnsi="Times New Roman" w:cs="Times New Roman"/>
        </w:rPr>
        <w:t xml:space="preserve"> para controle remoto global</w:t>
      </w:r>
    </w:p>
    <w:p w14:paraId="73E38AF6" w14:textId="77777777" w:rsidR="00B450FF" w:rsidRPr="00B450FF" w:rsidRDefault="00B450FF" w:rsidP="00B450F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>Servo motor</w:t>
      </w:r>
      <w:r w:rsidRPr="00B450FF">
        <w:rPr>
          <w:rFonts w:ascii="Times New Roman" w:hAnsi="Times New Roman" w:cs="Times New Roman"/>
        </w:rPr>
        <w:t xml:space="preserve"> para ação mecânica</w:t>
      </w:r>
    </w:p>
    <w:p w14:paraId="7B56EA5D" w14:textId="77777777" w:rsidR="00B450FF" w:rsidRPr="00B450FF" w:rsidRDefault="00B450FF" w:rsidP="00B450F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>Página web embarcada</w:t>
      </w:r>
      <w:r w:rsidRPr="00B450FF">
        <w:rPr>
          <w:rFonts w:ascii="Times New Roman" w:hAnsi="Times New Roman" w:cs="Times New Roman"/>
        </w:rPr>
        <w:t xml:space="preserve"> para controle local</w:t>
      </w:r>
    </w:p>
    <w:p w14:paraId="5069F163" w14:textId="77777777" w:rsidR="00B450FF" w:rsidRPr="00B450FF" w:rsidRDefault="00B450FF" w:rsidP="00B450F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  <w:b/>
          <w:bCs/>
        </w:rPr>
        <w:t>Sistema de movimento suave</w:t>
      </w:r>
      <w:r w:rsidRPr="00B450FF">
        <w:rPr>
          <w:rFonts w:ascii="Times New Roman" w:hAnsi="Times New Roman" w:cs="Times New Roman"/>
        </w:rPr>
        <w:t xml:space="preserve"> para maior precisão e proteção do servo</w:t>
      </w:r>
    </w:p>
    <w:p w14:paraId="0B5E49B2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O sistema final é funcional, eficiente, seguro e pode ser expandido facilmente.</w:t>
      </w:r>
    </w:p>
    <w:p w14:paraId="3B3DE644" w14:textId="77777777" w:rsidR="00B450FF" w:rsidRPr="00B450FF" w:rsidRDefault="00B450FF" w:rsidP="00B450FF">
      <w:pPr>
        <w:rPr>
          <w:rFonts w:ascii="Times New Roman" w:hAnsi="Times New Roman" w:cs="Times New Roman"/>
        </w:rPr>
      </w:pPr>
      <w:r w:rsidRPr="00B450FF">
        <w:rPr>
          <w:rFonts w:ascii="Times New Roman" w:hAnsi="Times New Roman" w:cs="Times New Roman"/>
        </w:rPr>
        <w:t>A combinação de hardware simples, arquitetura IoT moderna e software bem estruturado torna o alimentador confiável e adequado para uso real.</w:t>
      </w:r>
    </w:p>
    <w:p w14:paraId="3EDC2F95" w14:textId="77777777" w:rsidR="007A33E7" w:rsidRDefault="007A33E7"/>
    <w:sectPr w:rsidR="007A33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41631"/>
    <w:multiLevelType w:val="multilevel"/>
    <w:tmpl w:val="37D6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53E28"/>
    <w:multiLevelType w:val="multilevel"/>
    <w:tmpl w:val="743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4672B"/>
    <w:multiLevelType w:val="multilevel"/>
    <w:tmpl w:val="579A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657DF"/>
    <w:multiLevelType w:val="multilevel"/>
    <w:tmpl w:val="A1B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F5935"/>
    <w:multiLevelType w:val="multilevel"/>
    <w:tmpl w:val="44A8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A314C"/>
    <w:multiLevelType w:val="multilevel"/>
    <w:tmpl w:val="ECF4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C4025"/>
    <w:multiLevelType w:val="multilevel"/>
    <w:tmpl w:val="17AC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E0B59"/>
    <w:multiLevelType w:val="multilevel"/>
    <w:tmpl w:val="20B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304A0"/>
    <w:multiLevelType w:val="multilevel"/>
    <w:tmpl w:val="600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32FA6"/>
    <w:multiLevelType w:val="multilevel"/>
    <w:tmpl w:val="4E4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150286">
    <w:abstractNumId w:val="3"/>
  </w:num>
  <w:num w:numId="2" w16cid:durableId="1621766307">
    <w:abstractNumId w:val="6"/>
  </w:num>
  <w:num w:numId="3" w16cid:durableId="238364909">
    <w:abstractNumId w:val="8"/>
  </w:num>
  <w:num w:numId="4" w16cid:durableId="2022662467">
    <w:abstractNumId w:val="5"/>
  </w:num>
  <w:num w:numId="5" w16cid:durableId="879129203">
    <w:abstractNumId w:val="2"/>
  </w:num>
  <w:num w:numId="6" w16cid:durableId="1439368737">
    <w:abstractNumId w:val="9"/>
  </w:num>
  <w:num w:numId="7" w16cid:durableId="720255037">
    <w:abstractNumId w:val="7"/>
  </w:num>
  <w:num w:numId="8" w16cid:durableId="1844977003">
    <w:abstractNumId w:val="4"/>
  </w:num>
  <w:num w:numId="9" w16cid:durableId="1379016909">
    <w:abstractNumId w:val="0"/>
  </w:num>
  <w:num w:numId="10" w16cid:durableId="1505558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0FF"/>
    <w:rsid w:val="00072CB6"/>
    <w:rsid w:val="00157D3E"/>
    <w:rsid w:val="003922C3"/>
    <w:rsid w:val="004163CD"/>
    <w:rsid w:val="007A33E7"/>
    <w:rsid w:val="009A375A"/>
    <w:rsid w:val="00B4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58BBE"/>
  <w15:chartTrackingRefBased/>
  <w15:docId w15:val="{2E40C395-1D0F-4470-ABC4-624F01583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5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5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5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5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5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5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5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5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5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5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5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5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50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50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50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50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50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50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5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5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5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5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5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50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50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50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5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50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5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882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Gouvea</dc:creator>
  <cp:keywords/>
  <dc:description/>
  <cp:lastModifiedBy>Davi Gouvea</cp:lastModifiedBy>
  <cp:revision>2</cp:revision>
  <dcterms:created xsi:type="dcterms:W3CDTF">2025-11-27T04:41:00Z</dcterms:created>
  <dcterms:modified xsi:type="dcterms:W3CDTF">2025-12-04T20:00:00Z</dcterms:modified>
</cp:coreProperties>
</file>