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BD3F5" w14:textId="77777777" w:rsidR="00C0072B" w:rsidRPr="00241685" w:rsidRDefault="00C0072B" w:rsidP="007E66DB">
      <w:pPr>
        <w:rPr>
          <w:b/>
          <w:smallCaps/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  <w:t>Especificação de Caso de Uso</w:t>
      </w:r>
    </w:p>
    <w:p w14:paraId="1A0F0844" w14:textId="77777777" w:rsidR="008D6773" w:rsidRDefault="008D6773" w:rsidP="008D6773"/>
    <w:p w14:paraId="4DBCDD43" w14:textId="77777777" w:rsidR="008D6773" w:rsidRDefault="008D6773" w:rsidP="008D6773"/>
    <w:p w14:paraId="618134E5" w14:textId="77777777" w:rsidR="008D6773" w:rsidRDefault="008D6773" w:rsidP="008D6773"/>
    <w:p w14:paraId="34D72210" w14:textId="77777777" w:rsidR="008D6773" w:rsidRDefault="008D6773" w:rsidP="008D6773"/>
    <w:p w14:paraId="3C4296BB" w14:textId="77777777" w:rsidR="008D6773" w:rsidRPr="00241685" w:rsidRDefault="008D6773" w:rsidP="008D6773"/>
    <w:p w14:paraId="619D5262" w14:textId="77E3DB35" w:rsidR="008D6773" w:rsidRPr="00AA7666" w:rsidRDefault="00B449C5" w:rsidP="00DE38D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662BC93" wp14:editId="2715517C">
            <wp:extent cx="68580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5A42" w14:textId="77777777" w:rsidR="008D6773" w:rsidRPr="00AA7666" w:rsidRDefault="008D6773" w:rsidP="008D6773"/>
    <w:p w14:paraId="03897BF5" w14:textId="77777777" w:rsidR="008D6773" w:rsidRDefault="008D6773" w:rsidP="008D6773">
      <w:pPr>
        <w:jc w:val="center"/>
        <w:rPr>
          <w:b/>
          <w:sz w:val="56"/>
          <w:szCs w:val="56"/>
        </w:rPr>
      </w:pPr>
    </w:p>
    <w:p w14:paraId="4C6521B9" w14:textId="77777777" w:rsidR="008D6773" w:rsidRDefault="008D6773" w:rsidP="008D6773">
      <w:pPr>
        <w:jc w:val="center"/>
        <w:rPr>
          <w:b/>
          <w:sz w:val="56"/>
          <w:szCs w:val="56"/>
        </w:rPr>
      </w:pPr>
    </w:p>
    <w:p w14:paraId="5ECB8721" w14:textId="713B2A73" w:rsidR="008D6773" w:rsidRPr="00AA7666" w:rsidRDefault="00166170" w:rsidP="008D677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Meraki</w:t>
      </w:r>
    </w:p>
    <w:p w14:paraId="410BDD6C" w14:textId="77777777" w:rsidR="008D6773" w:rsidRPr="00B17AB7" w:rsidRDefault="008D6773" w:rsidP="008D6773">
      <w:pPr>
        <w:pStyle w:val="CapaTexto"/>
        <w:ind w:left="0"/>
        <w:rPr>
          <w:lang w:val="pt-BR"/>
        </w:rPr>
      </w:pPr>
    </w:p>
    <w:p w14:paraId="7F3A494E" w14:textId="3225293E" w:rsidR="008D6773" w:rsidRDefault="00AB7FBA" w:rsidP="008D67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E-Commerce</w:t>
      </w:r>
    </w:p>
    <w:p w14:paraId="7A1B23B4" w14:textId="77777777" w:rsidR="008D6773" w:rsidRPr="00B17AB7" w:rsidRDefault="008D6773" w:rsidP="008D6773"/>
    <w:p w14:paraId="7E359FA8" w14:textId="77777777" w:rsidR="008D6773" w:rsidRDefault="008D6773" w:rsidP="008D6773"/>
    <w:p w14:paraId="6A3AE631" w14:textId="77777777" w:rsidR="008D6773" w:rsidRDefault="008D6773" w:rsidP="008D6773"/>
    <w:p w14:paraId="709DD0DF" w14:textId="77777777" w:rsidR="008D6773" w:rsidRDefault="008D6773" w:rsidP="008D6773"/>
    <w:p w14:paraId="7162EA81" w14:textId="77777777" w:rsidR="008D6773" w:rsidRDefault="008D6773" w:rsidP="008D6773"/>
    <w:p w14:paraId="7ACB3B7D" w14:textId="77777777" w:rsidR="008D6773" w:rsidRDefault="008D6773" w:rsidP="008D6773">
      <w:pPr>
        <w:sectPr w:rsidR="008D6773" w:rsidSect="00B4016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851" w:right="567" w:bottom="851" w:left="567" w:header="680" w:footer="1701" w:gutter="0"/>
          <w:pgNumType w:start="1"/>
          <w:cols w:space="708"/>
          <w:titlePg/>
          <w:docGrid w:linePitch="360"/>
        </w:sectPr>
      </w:pPr>
    </w:p>
    <w:p w14:paraId="61B62883" w14:textId="77777777" w:rsidR="008D6773" w:rsidRPr="000524DB" w:rsidRDefault="008D6773" w:rsidP="008D6773"/>
    <w:p w14:paraId="243D1E68" w14:textId="77777777" w:rsidR="008D6773" w:rsidRDefault="008D6773" w:rsidP="008D6773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 xml:space="preserve">Histórico de </w:t>
      </w:r>
      <w:r w:rsidR="00DE38D8">
        <w:rPr>
          <w:b/>
          <w:sz w:val="28"/>
          <w:szCs w:val="28"/>
        </w:rPr>
        <w:t>Versões</w:t>
      </w:r>
    </w:p>
    <w:p w14:paraId="57C43613" w14:textId="77777777" w:rsidR="00DE38D8" w:rsidRPr="00E8403A" w:rsidRDefault="00DE38D8" w:rsidP="008D6773">
      <w:pPr>
        <w:jc w:val="center"/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DE38D8" w14:paraId="0A0B93C0" w14:textId="77777777" w:rsidTr="00AB7FBA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1D5B5CE2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550705BE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09743A58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4AEF0029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4DE5F597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 w:rsidR="00391993" w14:paraId="0D81B063" w14:textId="77777777" w:rsidTr="00785DB9">
        <w:trPr>
          <w:jc w:val="center"/>
        </w:trPr>
        <w:tc>
          <w:tcPr>
            <w:tcW w:w="1223" w:type="dxa"/>
            <w:vAlign w:val="center"/>
          </w:tcPr>
          <w:p w14:paraId="4A528021" w14:textId="77777777" w:rsidR="00391993" w:rsidRDefault="00391993" w:rsidP="00391993">
            <w:pPr>
              <w:pStyle w:val="PSDS-CorpodeTexto"/>
              <w:jc w:val="center"/>
              <w:rPr>
                <w:rFonts w:cs="Arial"/>
              </w:rPr>
            </w:pPr>
            <w:r w:rsidRPr="00AB7FBA">
              <w:t>31/03/2016</w:t>
            </w:r>
          </w:p>
        </w:tc>
        <w:tc>
          <w:tcPr>
            <w:tcW w:w="992" w:type="dxa"/>
            <w:vAlign w:val="center"/>
          </w:tcPr>
          <w:p w14:paraId="5A0A5D36" w14:textId="77777777" w:rsidR="00391993" w:rsidRDefault="00391993" w:rsidP="00391993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0.1</w:t>
            </w:r>
          </w:p>
        </w:tc>
        <w:tc>
          <w:tcPr>
            <w:tcW w:w="3686" w:type="dxa"/>
            <w:vAlign w:val="center"/>
          </w:tcPr>
          <w:p w14:paraId="5AA6B7AF" w14:textId="77777777" w:rsidR="00391993" w:rsidRDefault="00391993" w:rsidP="00391993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Versão Inicial</w:t>
            </w:r>
          </w:p>
        </w:tc>
        <w:tc>
          <w:tcPr>
            <w:tcW w:w="2174" w:type="dxa"/>
            <w:vAlign w:val="center"/>
          </w:tcPr>
          <w:p w14:paraId="48E190F6" w14:textId="77777777" w:rsidR="00391993" w:rsidRDefault="00391993" w:rsidP="00391993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108305C9" w14:textId="77777777" w:rsidR="00391993" w:rsidRDefault="00391993" w:rsidP="00391993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Vitor Sakassegawa</w:t>
            </w:r>
          </w:p>
        </w:tc>
      </w:tr>
      <w:tr w:rsidR="00391993" w14:paraId="0C9F11AA" w14:textId="77777777" w:rsidTr="00AB7FBA">
        <w:trPr>
          <w:jc w:val="center"/>
        </w:trPr>
        <w:tc>
          <w:tcPr>
            <w:tcW w:w="1223" w:type="dxa"/>
            <w:vAlign w:val="center"/>
          </w:tcPr>
          <w:p w14:paraId="75FF6B2F" w14:textId="0109A76A" w:rsidR="00391993" w:rsidRPr="006D14CB" w:rsidRDefault="00391993" w:rsidP="00AB1EA5">
            <w:pPr>
              <w:pStyle w:val="PSDS-CorpodeTex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05</w:t>
            </w:r>
            <w:r>
              <w:rPr>
                <w:rFonts w:cs="Arial"/>
                <w:lang w:val="en-US"/>
              </w:rPr>
              <w:t>/04/2016</w:t>
            </w:r>
          </w:p>
        </w:tc>
        <w:tc>
          <w:tcPr>
            <w:tcW w:w="992" w:type="dxa"/>
            <w:vAlign w:val="center"/>
          </w:tcPr>
          <w:p w14:paraId="62BFDD3D" w14:textId="6A685031" w:rsidR="00391993" w:rsidRDefault="00391993" w:rsidP="00AB1EA5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686" w:type="dxa"/>
            <w:vAlign w:val="center"/>
          </w:tcPr>
          <w:p w14:paraId="75974E0A" w14:textId="3ED95AF8" w:rsidR="00391993" w:rsidRDefault="00391993" w:rsidP="00AB1EA5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4899D084" w14:textId="3383A201" w:rsidR="00391993" w:rsidRDefault="00391993" w:rsidP="006D14CB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4FE12D98" w14:textId="5BEAC5E5" w:rsidR="00391993" w:rsidRDefault="00391993" w:rsidP="00AB1EA5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391993" w14:paraId="19CA6635" w14:textId="77777777" w:rsidTr="00AB7FBA">
        <w:trPr>
          <w:jc w:val="center"/>
        </w:trPr>
        <w:tc>
          <w:tcPr>
            <w:tcW w:w="1223" w:type="dxa"/>
            <w:vAlign w:val="center"/>
          </w:tcPr>
          <w:p w14:paraId="22B1F194" w14:textId="6C9B6F98" w:rsidR="00391993" w:rsidRDefault="00E1629E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391993">
              <w:rPr>
                <w:rFonts w:cs="Arial"/>
                <w:lang w:val="en-US"/>
              </w:rPr>
              <w:t>/06/2016</w:t>
            </w:r>
          </w:p>
        </w:tc>
        <w:tc>
          <w:tcPr>
            <w:tcW w:w="992" w:type="dxa"/>
            <w:vAlign w:val="center"/>
          </w:tcPr>
          <w:p w14:paraId="1F8D7450" w14:textId="78942B54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686" w:type="dxa"/>
            <w:vAlign w:val="center"/>
          </w:tcPr>
          <w:p w14:paraId="10B3E7B9" w14:textId="674F37AA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60CD62B2" w14:textId="6517623A" w:rsidR="00391993" w:rsidRDefault="00391993" w:rsidP="00E1629E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4250333C" w14:textId="4D20335F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391993" w14:paraId="3B5985C4" w14:textId="77777777" w:rsidTr="00AB7FBA">
        <w:trPr>
          <w:jc w:val="center"/>
        </w:trPr>
        <w:tc>
          <w:tcPr>
            <w:tcW w:w="1223" w:type="dxa"/>
            <w:vAlign w:val="center"/>
          </w:tcPr>
          <w:p w14:paraId="04BFB7D4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49FBF8D0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62851143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25F41F0B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2157AB76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391993" w14:paraId="612872F3" w14:textId="77777777" w:rsidTr="00AB7FBA">
        <w:trPr>
          <w:jc w:val="center"/>
        </w:trPr>
        <w:tc>
          <w:tcPr>
            <w:tcW w:w="1223" w:type="dxa"/>
            <w:vAlign w:val="center"/>
          </w:tcPr>
          <w:p w14:paraId="746D7702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267B7A85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6A17FE48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3582F250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7B96BEF3" w14:textId="77777777" w:rsidR="00391993" w:rsidRDefault="00391993" w:rsidP="00A70F34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391993" w14:paraId="55BDB95A" w14:textId="77777777" w:rsidTr="00AB7FBA">
        <w:trPr>
          <w:jc w:val="center"/>
        </w:trPr>
        <w:tc>
          <w:tcPr>
            <w:tcW w:w="1223" w:type="dxa"/>
            <w:vAlign w:val="center"/>
          </w:tcPr>
          <w:p w14:paraId="67CECC16" w14:textId="5A1DF525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037852D8" w14:textId="45E0BF76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3A0EDCB2" w14:textId="6C1A3E9B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6735634A" w14:textId="1E84EA39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062F0ACB" w14:textId="66B73BFB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</w:tr>
      <w:tr w:rsidR="00391993" w14:paraId="0B736699" w14:textId="77777777" w:rsidTr="00AB7FBA">
        <w:trPr>
          <w:jc w:val="center"/>
        </w:trPr>
        <w:tc>
          <w:tcPr>
            <w:tcW w:w="1223" w:type="dxa"/>
            <w:vAlign w:val="center"/>
          </w:tcPr>
          <w:p w14:paraId="6A7CA6F5" w14:textId="77777777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4B1DE91C" w14:textId="77777777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5584A46C" w14:textId="77777777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5CA4A77D" w14:textId="77777777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33BA4199" w14:textId="77777777" w:rsidR="00391993" w:rsidRDefault="00391993" w:rsidP="00A70F34">
            <w:pPr>
              <w:pStyle w:val="PSDS-CorpodeTexto"/>
              <w:rPr>
                <w:rFonts w:cs="Arial"/>
              </w:rPr>
            </w:pPr>
          </w:p>
        </w:tc>
      </w:tr>
    </w:tbl>
    <w:p w14:paraId="6533B127" w14:textId="77777777" w:rsidR="008D6773" w:rsidRPr="00FD382A" w:rsidRDefault="008D6773" w:rsidP="008D6773">
      <w:pPr>
        <w:rPr>
          <w:b/>
        </w:rPr>
      </w:pPr>
    </w:p>
    <w:p w14:paraId="0B202081" w14:textId="77777777" w:rsidR="00510A8D" w:rsidRPr="004D53E7" w:rsidRDefault="00510A8D" w:rsidP="00510A8D"/>
    <w:p w14:paraId="6A8BA796" w14:textId="77777777" w:rsidR="008D6773" w:rsidRDefault="008D6773" w:rsidP="008D6773">
      <w:pPr>
        <w:jc w:val="center"/>
        <w:rPr>
          <w:b/>
        </w:rPr>
      </w:pPr>
      <w:r>
        <w:rPr>
          <w:b/>
        </w:rPr>
        <w:br w:type="page"/>
      </w:r>
    </w:p>
    <w:p w14:paraId="0AA92493" w14:textId="77777777" w:rsidR="00C0072B" w:rsidRPr="00AE2E18" w:rsidRDefault="00C0072B" w:rsidP="00C0072B">
      <w:pPr>
        <w:jc w:val="right"/>
        <w:rPr>
          <w:b/>
          <w:bCs/>
          <w:color w:val="001C4E"/>
          <w:sz w:val="24"/>
          <w:szCs w:val="24"/>
        </w:rPr>
      </w:pPr>
    </w:p>
    <w:p w14:paraId="15ECD147" w14:textId="77777777" w:rsidR="00C0072B" w:rsidRDefault="00C0072B" w:rsidP="00C0072B">
      <w:pPr>
        <w:pStyle w:val="PSDS-CorpodeTexto"/>
        <w:jc w:val="both"/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C0072B" w:rsidRPr="00A873DB" w14:paraId="3E6A147C" w14:textId="77777777" w:rsidTr="004C3713">
        <w:trPr>
          <w:trHeight w:val="375"/>
          <w:jc w:val="center"/>
        </w:trPr>
        <w:tc>
          <w:tcPr>
            <w:tcW w:w="2015" w:type="dxa"/>
          </w:tcPr>
          <w:p w14:paraId="39255B46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Cliente</w:t>
            </w:r>
          </w:p>
        </w:tc>
        <w:tc>
          <w:tcPr>
            <w:tcW w:w="7092" w:type="dxa"/>
          </w:tcPr>
          <w:p w14:paraId="692B5508" w14:textId="77777777" w:rsidR="00C0072B" w:rsidRPr="00A873DB" w:rsidRDefault="00052ADF" w:rsidP="004C3713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Rodrigo Rocha</w:t>
            </w:r>
          </w:p>
        </w:tc>
      </w:tr>
      <w:tr w:rsidR="00C0072B" w:rsidRPr="00A873DB" w14:paraId="61871129" w14:textId="77777777" w:rsidTr="004C3713">
        <w:trPr>
          <w:trHeight w:val="375"/>
          <w:jc w:val="center"/>
        </w:trPr>
        <w:tc>
          <w:tcPr>
            <w:tcW w:w="2015" w:type="dxa"/>
          </w:tcPr>
          <w:p w14:paraId="06A0A733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Documento</w:t>
            </w:r>
          </w:p>
        </w:tc>
        <w:tc>
          <w:tcPr>
            <w:tcW w:w="7092" w:type="dxa"/>
          </w:tcPr>
          <w:p w14:paraId="5C3B144F" w14:textId="6B895F3B" w:rsidR="00C0072B" w:rsidRPr="00C0072B" w:rsidRDefault="00C0072B" w:rsidP="00E1629E">
            <w:pPr>
              <w:pStyle w:val="Capa4"/>
              <w:ind w:left="0"/>
              <w:jc w:val="left"/>
              <w:rPr>
                <w:rFonts w:cs="Arial"/>
                <w:sz w:val="22"/>
                <w:szCs w:val="22"/>
              </w:rPr>
            </w:pPr>
            <w:r w:rsidRPr="00C0072B">
              <w:rPr>
                <w:sz w:val="22"/>
                <w:szCs w:val="22"/>
              </w:rPr>
              <w:t xml:space="preserve">Especificação de Caso de Uso: </w:t>
            </w:r>
            <w:r w:rsidR="00E1629E">
              <w:rPr>
                <w:i/>
                <w:iCs/>
                <w:sz w:val="22"/>
                <w:szCs w:val="22"/>
              </w:rPr>
              <w:t>Gestão de</w:t>
            </w:r>
            <w:r w:rsidRPr="00C0072B">
              <w:rPr>
                <w:i/>
                <w:iCs/>
                <w:sz w:val="22"/>
                <w:szCs w:val="22"/>
              </w:rPr>
              <w:t xml:space="preserve"> </w:t>
            </w:r>
            <w:r w:rsidR="00052ADF">
              <w:rPr>
                <w:i/>
                <w:iCs/>
                <w:sz w:val="22"/>
                <w:szCs w:val="22"/>
              </w:rPr>
              <w:t>Cliente</w:t>
            </w:r>
          </w:p>
        </w:tc>
      </w:tr>
      <w:tr w:rsidR="00C0072B" w:rsidRPr="00A873DB" w14:paraId="1E797FC1" w14:textId="77777777" w:rsidTr="004C3713">
        <w:trPr>
          <w:trHeight w:val="375"/>
          <w:jc w:val="center"/>
        </w:trPr>
        <w:tc>
          <w:tcPr>
            <w:tcW w:w="2015" w:type="dxa"/>
          </w:tcPr>
          <w:p w14:paraId="15AA3268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Data</w:t>
            </w:r>
          </w:p>
        </w:tc>
        <w:tc>
          <w:tcPr>
            <w:tcW w:w="7092" w:type="dxa"/>
          </w:tcPr>
          <w:p w14:paraId="3D5C7176" w14:textId="0447588D" w:rsidR="00C0072B" w:rsidRPr="00A873DB" w:rsidRDefault="00AF29AF" w:rsidP="004C3713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31</w:t>
            </w:r>
            <w:r w:rsidR="00052ADF">
              <w:rPr>
                <w:rFonts w:cs="Arial"/>
                <w:sz w:val="24"/>
              </w:rPr>
              <w:t xml:space="preserve"> de março de 201</w:t>
            </w:r>
            <w:r>
              <w:rPr>
                <w:rFonts w:cs="Arial"/>
                <w:sz w:val="24"/>
              </w:rPr>
              <w:t>6</w:t>
            </w:r>
          </w:p>
        </w:tc>
      </w:tr>
      <w:tr w:rsidR="00C0072B" w:rsidRPr="00A873DB" w14:paraId="5FDCDB5A" w14:textId="77777777" w:rsidTr="004C3713">
        <w:trPr>
          <w:jc w:val="center"/>
        </w:trPr>
        <w:tc>
          <w:tcPr>
            <w:tcW w:w="2015" w:type="dxa"/>
          </w:tcPr>
          <w:p w14:paraId="3626D852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Autor(es</w:t>
            </w:r>
            <w:r>
              <w:rPr>
                <w:rFonts w:cs="Arial"/>
                <w:b/>
                <w:bCs/>
                <w:sz w:val="24"/>
              </w:rPr>
              <w:t>)</w:t>
            </w:r>
          </w:p>
        </w:tc>
        <w:tc>
          <w:tcPr>
            <w:tcW w:w="7092" w:type="dxa"/>
          </w:tcPr>
          <w:p w14:paraId="0B458707" w14:textId="78769BFF" w:rsidR="00C0072B" w:rsidRDefault="00AF29AF" w:rsidP="004C3713">
            <w:pPr>
              <w:rPr>
                <w:b/>
                <w:bCs/>
              </w:rPr>
            </w:pPr>
            <w:r>
              <w:rPr>
                <w:b/>
                <w:bCs/>
              </w:rPr>
              <w:t>Vitor Keidi Sakassegawa</w:t>
            </w:r>
          </w:p>
          <w:p w14:paraId="0559C4BB" w14:textId="4084343C" w:rsidR="00C0072B" w:rsidRPr="008D6773" w:rsidRDefault="00AF29AF" w:rsidP="004C3713">
            <w:pPr>
              <w:rPr>
                <w:bCs/>
                <w:u w:val="single"/>
              </w:rPr>
            </w:pPr>
            <w:r>
              <w:t>vitor.sakassegawa@outlook.com</w:t>
            </w:r>
          </w:p>
        </w:tc>
      </w:tr>
    </w:tbl>
    <w:p w14:paraId="36D7E5FC" w14:textId="77777777" w:rsidR="00C0072B" w:rsidRDefault="00C0072B" w:rsidP="00C0072B">
      <w:pPr>
        <w:pStyle w:val="PSDS-CorpodeTexto"/>
        <w:jc w:val="both"/>
      </w:pPr>
    </w:p>
    <w:p w14:paraId="139EC9AB" w14:textId="77777777" w:rsidR="00C0072B" w:rsidRDefault="00C0072B" w:rsidP="00C0072B">
      <w:pPr>
        <w:jc w:val="center"/>
        <w:rPr>
          <w:b/>
          <w:sz w:val="28"/>
          <w:szCs w:val="28"/>
        </w:rPr>
      </w:pPr>
    </w:p>
    <w:p w14:paraId="4DAB65C9" w14:textId="77777777" w:rsidR="00C0072B" w:rsidRPr="00E8403A" w:rsidRDefault="00C0072B" w:rsidP="00C0072B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>Página de Assinaturas</w:t>
      </w:r>
    </w:p>
    <w:p w14:paraId="436CA07E" w14:textId="77777777" w:rsidR="00C0072B" w:rsidRDefault="00C0072B" w:rsidP="00C0072B"/>
    <w:p w14:paraId="3955DEC3" w14:textId="77777777" w:rsidR="00C0072B" w:rsidRDefault="00C0072B" w:rsidP="00C0072B"/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C0072B" w:rsidRPr="00CB1404" w14:paraId="0B4C1A60" w14:textId="77777777" w:rsidTr="004C3713">
        <w:trPr>
          <w:jc w:val="center"/>
        </w:trPr>
        <w:tc>
          <w:tcPr>
            <w:tcW w:w="1676" w:type="dxa"/>
            <w:vAlign w:val="bottom"/>
          </w:tcPr>
          <w:p w14:paraId="2E4FA247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4011438D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7159562E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2C5CB7A1" w14:textId="77777777" w:rsidTr="004C3713">
        <w:trPr>
          <w:jc w:val="center"/>
        </w:trPr>
        <w:tc>
          <w:tcPr>
            <w:tcW w:w="1676" w:type="dxa"/>
          </w:tcPr>
          <w:p w14:paraId="019C8B80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6DA070EF" w14:textId="77777777" w:rsidR="00C0072B" w:rsidRPr="00FD382A" w:rsidRDefault="00C0072B" w:rsidP="004C3713">
            <w:pPr>
              <w:spacing w:before="120"/>
              <w:rPr>
                <w:lang w:val="de-DE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3F196CF3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4D75697D" w14:textId="77777777" w:rsidR="00C0072B" w:rsidRPr="00CB1404" w:rsidRDefault="00C0072B" w:rsidP="004C3713">
            <w:pPr>
              <w:spacing w:before="120"/>
              <w:jc w:val="center"/>
            </w:pPr>
          </w:p>
        </w:tc>
      </w:tr>
      <w:tr w:rsidR="00C0072B" w:rsidRPr="00CB1404" w14:paraId="27006AC7" w14:textId="77777777" w:rsidTr="004C3713">
        <w:trPr>
          <w:jc w:val="center"/>
        </w:trPr>
        <w:tc>
          <w:tcPr>
            <w:tcW w:w="1676" w:type="dxa"/>
            <w:vAlign w:val="bottom"/>
          </w:tcPr>
          <w:p w14:paraId="7BFD5F72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42438EF3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34CFE7E7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23909DB8" w14:textId="77777777" w:rsidTr="004C3713">
        <w:trPr>
          <w:jc w:val="center"/>
        </w:trPr>
        <w:tc>
          <w:tcPr>
            <w:tcW w:w="1676" w:type="dxa"/>
          </w:tcPr>
          <w:p w14:paraId="560D104F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4E37937F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45223F16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4DDB0190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65D7D198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6D35E5CE" w14:textId="77777777" w:rsidTr="004C3713">
        <w:trPr>
          <w:jc w:val="center"/>
        </w:trPr>
        <w:tc>
          <w:tcPr>
            <w:tcW w:w="1676" w:type="dxa"/>
            <w:vAlign w:val="bottom"/>
          </w:tcPr>
          <w:p w14:paraId="7DFF6C17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4AE29CCD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72A6346B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6A2638C3" w14:textId="77777777" w:rsidTr="004C3713">
        <w:trPr>
          <w:jc w:val="center"/>
        </w:trPr>
        <w:tc>
          <w:tcPr>
            <w:tcW w:w="1676" w:type="dxa"/>
          </w:tcPr>
          <w:p w14:paraId="47BDF045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5CB75836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00C004F6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618AEFB6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2A1B089D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2BD30D3E" w14:textId="77777777" w:rsidTr="004C3713">
        <w:trPr>
          <w:jc w:val="center"/>
        </w:trPr>
        <w:tc>
          <w:tcPr>
            <w:tcW w:w="1676" w:type="dxa"/>
            <w:vAlign w:val="bottom"/>
          </w:tcPr>
          <w:p w14:paraId="575C86DA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13AE3642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1D644C62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36640E78" w14:textId="77777777" w:rsidTr="004C3713">
        <w:trPr>
          <w:jc w:val="center"/>
        </w:trPr>
        <w:tc>
          <w:tcPr>
            <w:tcW w:w="1676" w:type="dxa"/>
          </w:tcPr>
          <w:p w14:paraId="5AAFBB7E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22B8C4EA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25670D51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7D769AC3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4A1C2FD6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55B77392" w14:textId="77777777" w:rsidTr="004C3713">
        <w:trPr>
          <w:jc w:val="center"/>
        </w:trPr>
        <w:tc>
          <w:tcPr>
            <w:tcW w:w="1676" w:type="dxa"/>
            <w:vAlign w:val="bottom"/>
          </w:tcPr>
          <w:p w14:paraId="378BD062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09C621B0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11070780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3B982A75" w14:textId="77777777" w:rsidTr="004C3713">
        <w:trPr>
          <w:jc w:val="center"/>
        </w:trPr>
        <w:tc>
          <w:tcPr>
            <w:tcW w:w="1676" w:type="dxa"/>
          </w:tcPr>
          <w:p w14:paraId="79D9791C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2708158B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7C2F3E66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3B79C524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498CDA1B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</w:tbl>
    <w:p w14:paraId="57A18C84" w14:textId="77777777" w:rsidR="00C0072B" w:rsidRDefault="00C0072B" w:rsidP="00C0072B">
      <w:pPr>
        <w:pStyle w:val="PSDS-CorpodeTexto"/>
        <w:jc w:val="both"/>
      </w:pPr>
    </w:p>
    <w:p w14:paraId="6B987EC4" w14:textId="77777777" w:rsidR="00C0072B" w:rsidRDefault="00C0072B" w:rsidP="00C0072B">
      <w:pPr>
        <w:jc w:val="center"/>
      </w:pPr>
    </w:p>
    <w:p w14:paraId="544404BC" w14:textId="77777777" w:rsidR="00C0072B" w:rsidRDefault="00C0072B" w:rsidP="00C0072B">
      <w:pPr>
        <w:jc w:val="center"/>
        <w:rPr>
          <w:b/>
          <w:sz w:val="28"/>
          <w:szCs w:val="28"/>
        </w:rPr>
      </w:pPr>
    </w:p>
    <w:p w14:paraId="0A3106C9" w14:textId="2E5AF916" w:rsidR="00C0072B" w:rsidRDefault="00AF29AF" w:rsidP="00AF29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5DE0A64" w14:textId="77777777" w:rsidR="00C0072B" w:rsidRPr="008D6773" w:rsidRDefault="00C0072B" w:rsidP="00C007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8D6773">
        <w:rPr>
          <w:b/>
          <w:sz w:val="32"/>
          <w:szCs w:val="32"/>
        </w:rPr>
        <w:lastRenderedPageBreak/>
        <w:t>Índice</w:t>
      </w:r>
    </w:p>
    <w:p w14:paraId="024148BE" w14:textId="77777777" w:rsidR="00C0072B" w:rsidRDefault="00C0072B" w:rsidP="00C0072B">
      <w:pPr>
        <w:jc w:val="both"/>
      </w:pPr>
    </w:p>
    <w:p w14:paraId="1D904D29" w14:textId="77777777" w:rsidR="00C0072B" w:rsidRDefault="00C0072B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TOC \h \z \t "PSDS - Marcadores Nivel 1;1;PSDS - Marcadores Nivel 2;2;PSDS - Marcadores Nivel 3;3" </w:instrText>
      </w:r>
      <w:r>
        <w:fldChar w:fldCharType="separate"/>
      </w:r>
      <w:hyperlink w:anchor="_Toc261623099" w:history="1">
        <w:r w:rsidRPr="00F56370">
          <w:rPr>
            <w:rStyle w:val="Hyperlink"/>
          </w:rPr>
          <w:t>1.</w:t>
        </w:r>
        <w:r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Pr="00F56370">
          <w:rPr>
            <w:rStyle w:val="Hyperlink"/>
          </w:rPr>
          <w:t>Nome do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_Toc261623099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ECD0D9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0" w:history="1">
        <w:r w:rsidR="00C0072B" w:rsidRPr="00F56370">
          <w:rPr>
            <w:rStyle w:val="Hyperlink"/>
          </w:rPr>
          <w:t>2.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Objetivo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_Toc261623100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6F14F317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1" w:history="1">
        <w:r w:rsidR="00C0072B" w:rsidRPr="00F56370">
          <w:rPr>
            <w:rStyle w:val="Hyperlink"/>
          </w:rPr>
          <w:t>3.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Descrição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_Toc261623101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11BEA687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2" w:history="1">
        <w:r w:rsidR="00C0072B" w:rsidRPr="00F56370">
          <w:rPr>
            <w:rStyle w:val="Hyperlink"/>
          </w:rPr>
          <w:t>4.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  <w:rFonts w:cs="Arial"/>
          </w:rPr>
          <w:t>Requisitos Funcionais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_Toc261623102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5A07558B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3" w:history="1">
        <w:r w:rsidR="00C0072B" w:rsidRPr="00F56370">
          <w:rPr>
            <w:rStyle w:val="Hyperlink"/>
          </w:rPr>
          <w:t>5.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Tipo de Caso de Uso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_Toc261623103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6669A0CB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4" w:history="1">
        <w:r w:rsidR="00C0072B" w:rsidRPr="00F56370">
          <w:rPr>
            <w:rStyle w:val="Hyperlink"/>
          </w:rPr>
          <w:t>6.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Atores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_Toc261623104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7D4A69C7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5" w:history="1">
        <w:r w:rsidR="00C0072B" w:rsidRPr="00F56370">
          <w:rPr>
            <w:rStyle w:val="Hyperlink"/>
          </w:rPr>
          <w:t>7.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Pré-condições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_Toc261623105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2AC8F5EC" w14:textId="77777777" w:rsidR="00C0072B" w:rsidRDefault="008925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06" w:history="1">
        <w:r w:rsidR="00C0072B" w:rsidRPr="00F56370">
          <w:rPr>
            <w:rStyle w:val="Hyperlink"/>
          </w:rPr>
          <w:t>7.1.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Permissão de Usuário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_Toc261623106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7A8F37AC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7" w:history="1">
        <w:r w:rsidR="00C0072B" w:rsidRPr="00F56370">
          <w:rPr>
            <w:rStyle w:val="Hyperlink"/>
          </w:rPr>
          <w:t>8.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 Principal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_Toc261623107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6357B2A0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8" w:history="1">
        <w:r w:rsidR="00C0072B" w:rsidRPr="00F56370">
          <w:rPr>
            <w:rStyle w:val="Hyperlink"/>
          </w:rPr>
          <w:t>9.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Fluxos Alternativos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_Toc261623108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8</w:t>
        </w:r>
        <w:r w:rsidR="00C0072B">
          <w:rPr>
            <w:webHidden/>
          </w:rPr>
          <w:fldChar w:fldCharType="end"/>
        </w:r>
      </w:hyperlink>
    </w:p>
    <w:p w14:paraId="366C88C1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9" w:history="1">
        <w:r w:rsidR="00C0072B" w:rsidRPr="00F56370">
          <w:rPr>
            <w:rStyle w:val="Hyperlink"/>
          </w:rPr>
          <w:t>10.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Fluxos de Exceção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_Toc261623109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8</w:t>
        </w:r>
        <w:r w:rsidR="00C0072B">
          <w:rPr>
            <w:webHidden/>
          </w:rPr>
          <w:fldChar w:fldCharType="end"/>
        </w:r>
      </w:hyperlink>
    </w:p>
    <w:p w14:paraId="7CC72BC7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0" w:history="1">
        <w:r w:rsidR="00C0072B" w:rsidRPr="00F56370">
          <w:rPr>
            <w:rStyle w:val="Hyperlink"/>
          </w:rPr>
          <w:t>11.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Protótipos de Tela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_Toc261623110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7FE75F0F" w14:textId="77777777" w:rsidR="00C0072B" w:rsidRDefault="008925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1" w:history="1">
        <w:r w:rsidR="00C0072B" w:rsidRPr="00F56370">
          <w:rPr>
            <w:rStyle w:val="Hyperlink"/>
          </w:rPr>
          <w:t>11.1.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 da Tela de Busca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_Toc261623111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6A36C6B2" w14:textId="77777777" w:rsidR="00C0072B" w:rsidRDefault="008925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3" w:history="1">
        <w:r w:rsidR="00C0072B" w:rsidRPr="00F56370">
          <w:rPr>
            <w:rStyle w:val="Hyperlink"/>
          </w:rPr>
          <w:t>11.2.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 da Tela de Resultado da Busca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_Toc261623113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52718B6E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5" w:history="1">
        <w:r w:rsidR="00C0072B" w:rsidRPr="00F56370">
          <w:rPr>
            <w:rStyle w:val="Hyperlink"/>
          </w:rPr>
          <w:t>12.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Pós-condições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_Toc261623115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68FEE2F6" w14:textId="77777777" w:rsidR="00C0072B" w:rsidRDefault="008925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6" w:history="1">
        <w:r w:rsidR="00C0072B" w:rsidRPr="00F56370">
          <w:rPr>
            <w:rStyle w:val="Hyperlink"/>
            <w:bCs/>
          </w:rPr>
          <w:t>12.1.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B205AD">
          <w:rPr>
            <w:rStyle w:val="Hyperlink"/>
          </w:rPr>
          <w:t>Cliente</w:t>
        </w:r>
        <w:r w:rsidR="00C0072B" w:rsidRPr="00F56370">
          <w:rPr>
            <w:rStyle w:val="Hyperlink"/>
          </w:rPr>
          <w:t xml:space="preserve"> Cadastrada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_Toc261623116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1555D5B4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7" w:history="1">
        <w:r w:rsidR="00C0072B" w:rsidRPr="00F56370">
          <w:rPr>
            <w:rStyle w:val="Hyperlink"/>
          </w:rPr>
          <w:t>13.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Requisitos Não-Funcionais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_Toc261623117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18F4282B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8" w:history="1">
        <w:r w:rsidR="00C0072B" w:rsidRPr="00F56370">
          <w:rPr>
            <w:rStyle w:val="Hyperlink"/>
          </w:rPr>
          <w:t>14.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Ponto de Extensão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_Toc261623118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69B5C1ED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9" w:history="1">
        <w:r w:rsidR="00C0072B" w:rsidRPr="00F56370">
          <w:rPr>
            <w:rStyle w:val="Hyperlink"/>
          </w:rPr>
          <w:t>15.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Critérios de Aceite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_Toc261623119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7CDD85CC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20" w:history="1">
        <w:r w:rsidR="00C0072B" w:rsidRPr="00F56370">
          <w:rPr>
            <w:rStyle w:val="Hyperlink"/>
          </w:rPr>
          <w:t>16.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Observações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_Toc261623120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5962E81B" w14:textId="77777777" w:rsidR="00C0072B" w:rsidRDefault="008925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21" w:history="1">
        <w:r w:rsidR="00C0072B" w:rsidRPr="00F56370">
          <w:rPr>
            <w:rStyle w:val="Hyperlink"/>
          </w:rPr>
          <w:t>16.1.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Prioridade de desenvolvimento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_Toc261623121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426F3D88" w14:textId="77777777" w:rsidR="00C0072B" w:rsidRDefault="008925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22" w:history="1">
        <w:r w:rsidR="00C0072B" w:rsidRPr="00F56370">
          <w:rPr>
            <w:rStyle w:val="Hyperlink"/>
          </w:rPr>
          <w:t>17.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Referências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_Toc261623122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40986F8F" w14:textId="77777777" w:rsidR="00CA7D77" w:rsidRPr="008D6773" w:rsidRDefault="00C0072B" w:rsidP="00C0072B">
      <w:pPr>
        <w:jc w:val="center"/>
        <w:rPr>
          <w:b/>
          <w:sz w:val="32"/>
          <w:szCs w:val="32"/>
        </w:rPr>
      </w:pPr>
      <w:r>
        <w:fldChar w:fldCharType="end"/>
      </w:r>
    </w:p>
    <w:p w14:paraId="32FCA308" w14:textId="77777777" w:rsidR="00574C98" w:rsidRDefault="00574C98" w:rsidP="00151FD1">
      <w:pPr>
        <w:jc w:val="both"/>
      </w:pPr>
    </w:p>
    <w:p w14:paraId="21073AD5" w14:textId="77777777" w:rsidR="00BC69BF" w:rsidRDefault="00574C98" w:rsidP="00BC69BF">
      <w:pPr>
        <w:pStyle w:val="PSDS-MarcadoresNivel1"/>
        <w:jc w:val="both"/>
      </w:pPr>
      <w:r>
        <w:br w:type="page"/>
      </w:r>
      <w:bookmarkStart w:id="0" w:name="_Toc261616406"/>
      <w:r w:rsidR="00BC69BF">
        <w:lastRenderedPageBreak/>
        <w:t>Nome do Caso de Uso</w:t>
      </w:r>
      <w:bookmarkEnd w:id="0"/>
    </w:p>
    <w:p w14:paraId="2D68B773" w14:textId="77777777" w:rsidR="00BC69BF" w:rsidRDefault="00BC69BF" w:rsidP="00BC69BF">
      <w:pPr>
        <w:pStyle w:val="PSDS-CorpodeTexto"/>
        <w:ind w:left="624"/>
        <w:jc w:val="both"/>
      </w:pPr>
    </w:p>
    <w:p w14:paraId="255287DA" w14:textId="163F94E5" w:rsidR="00BC69BF" w:rsidRPr="005115C9" w:rsidRDefault="00E1629E" w:rsidP="00BC69BF">
      <w:pPr>
        <w:pStyle w:val="PSDS-CorpodeTexto"/>
        <w:ind w:left="624"/>
        <w:jc w:val="both"/>
        <w:rPr>
          <w:noProof/>
        </w:rPr>
      </w:pPr>
      <w:bookmarkStart w:id="1" w:name="REQXQW8Y1"/>
      <w:r>
        <w:rPr>
          <w:noProof/>
        </w:rPr>
        <w:t>UC</w:t>
      </w:r>
      <w:bookmarkEnd w:id="1"/>
      <w:r>
        <w:rPr>
          <w:noProof/>
        </w:rPr>
        <w:t>03</w:t>
      </w:r>
      <w:r w:rsidR="00BC69BF">
        <w:rPr>
          <w:noProof/>
        </w:rPr>
        <w:t xml:space="preserve"> – </w:t>
      </w:r>
      <w:r>
        <w:t>Gestão de Cliente</w:t>
      </w:r>
    </w:p>
    <w:p w14:paraId="6A327E33" w14:textId="77777777" w:rsidR="00BC69BF" w:rsidRDefault="00BC69BF" w:rsidP="00BC69BF">
      <w:pPr>
        <w:pStyle w:val="PSDS-CorpodeTexto"/>
        <w:ind w:left="624"/>
        <w:jc w:val="both"/>
      </w:pPr>
    </w:p>
    <w:p w14:paraId="2E2059B9" w14:textId="77777777" w:rsidR="00BC69BF" w:rsidRDefault="00BC69BF" w:rsidP="00BC69BF">
      <w:pPr>
        <w:pStyle w:val="PSDS-MarcadoresNivel1"/>
        <w:jc w:val="both"/>
      </w:pPr>
      <w:bookmarkStart w:id="2" w:name="_Toc261616407"/>
      <w:r>
        <w:t>Objetivo</w:t>
      </w:r>
      <w:bookmarkEnd w:id="2"/>
    </w:p>
    <w:p w14:paraId="2A1ED6F7" w14:textId="77777777" w:rsidR="00BC69BF" w:rsidRDefault="00BC69BF" w:rsidP="00B205AD">
      <w:pPr>
        <w:pStyle w:val="PSDS-CorpodeTexto"/>
        <w:jc w:val="both"/>
      </w:pPr>
    </w:p>
    <w:p w14:paraId="7C298384" w14:textId="203FC8F8" w:rsidR="00BC69BF" w:rsidRDefault="00BC69BF" w:rsidP="00BC69BF">
      <w:pPr>
        <w:pStyle w:val="PSDS-CorpodeTexto"/>
        <w:ind w:left="624"/>
        <w:jc w:val="both"/>
        <w:rPr>
          <w:noProof/>
        </w:rPr>
      </w:pPr>
      <w:r w:rsidRPr="007B32C2">
        <w:rPr>
          <w:noProof/>
        </w:rPr>
        <w:t xml:space="preserve">Este caso de uso tem como objetivo prover uma solução computacional capaz de persistir </w:t>
      </w:r>
      <w:r w:rsidR="00D606EF">
        <w:rPr>
          <w:noProof/>
        </w:rPr>
        <w:t>clientes</w:t>
      </w:r>
      <w:r w:rsidRPr="007B32C2">
        <w:rPr>
          <w:noProof/>
        </w:rPr>
        <w:t xml:space="preserve"> na base de dados d</w:t>
      </w:r>
      <w:r w:rsidR="00254D26">
        <w:rPr>
          <w:noProof/>
        </w:rPr>
        <w:t>e</w:t>
      </w:r>
      <w:r w:rsidRPr="007B32C2">
        <w:rPr>
          <w:noProof/>
        </w:rPr>
        <w:t xml:space="preserve"> </w:t>
      </w:r>
      <w:r w:rsidR="00254D26">
        <w:rPr>
          <w:noProof/>
        </w:rPr>
        <w:t>um</w:t>
      </w:r>
      <w:r w:rsidR="00D35953">
        <w:rPr>
          <w:noProof/>
        </w:rPr>
        <w:t xml:space="preserve"> e</w:t>
      </w:r>
      <w:r w:rsidR="00E1629E">
        <w:rPr>
          <w:noProof/>
        </w:rPr>
        <w:t>-</w:t>
      </w:r>
      <w:r w:rsidR="00D35953">
        <w:rPr>
          <w:noProof/>
        </w:rPr>
        <w:t>commerce</w:t>
      </w:r>
      <w:r w:rsidRPr="007B32C2">
        <w:rPr>
          <w:noProof/>
        </w:rPr>
        <w:t xml:space="preserve">, incluindo </w:t>
      </w:r>
      <w:r w:rsidR="00EC0374">
        <w:rPr>
          <w:noProof/>
        </w:rPr>
        <w:t>as funcionalidades de cadastrar</w:t>
      </w:r>
      <w:r w:rsidRPr="007B32C2">
        <w:rPr>
          <w:noProof/>
        </w:rPr>
        <w:t xml:space="preserve">, </w:t>
      </w:r>
      <w:r w:rsidR="00EC0374">
        <w:rPr>
          <w:noProof/>
        </w:rPr>
        <w:t>consultar</w:t>
      </w:r>
      <w:r w:rsidRPr="007B32C2">
        <w:rPr>
          <w:noProof/>
        </w:rPr>
        <w:t xml:space="preserve">, </w:t>
      </w:r>
      <w:r w:rsidR="00EC0374">
        <w:rPr>
          <w:noProof/>
        </w:rPr>
        <w:t>alterar</w:t>
      </w:r>
      <w:r w:rsidR="00D35953">
        <w:rPr>
          <w:noProof/>
        </w:rPr>
        <w:t xml:space="preserve"> e </w:t>
      </w:r>
      <w:r w:rsidR="00EC0374">
        <w:rPr>
          <w:noProof/>
        </w:rPr>
        <w:t>excluir</w:t>
      </w:r>
      <w:r w:rsidR="00254D26">
        <w:rPr>
          <w:noProof/>
        </w:rPr>
        <w:t>.</w:t>
      </w:r>
    </w:p>
    <w:p w14:paraId="5FA74B39" w14:textId="77777777" w:rsidR="00BC69BF" w:rsidRDefault="00BC69BF" w:rsidP="00BC69BF">
      <w:pPr>
        <w:pStyle w:val="PSDS-CorpodeTexto"/>
        <w:ind w:left="624"/>
        <w:jc w:val="both"/>
        <w:rPr>
          <w:noProof/>
        </w:rPr>
      </w:pPr>
    </w:p>
    <w:p w14:paraId="2FFDB5AE" w14:textId="77777777" w:rsidR="00BC69BF" w:rsidRDefault="00BC69BF" w:rsidP="00BC69BF">
      <w:pPr>
        <w:pStyle w:val="PSDS-MarcadoresNivel1"/>
        <w:jc w:val="both"/>
      </w:pPr>
      <w:bookmarkStart w:id="3" w:name="_Toc261616408"/>
      <w:r>
        <w:t>Descrição</w:t>
      </w:r>
      <w:bookmarkEnd w:id="3"/>
    </w:p>
    <w:p w14:paraId="332FA43C" w14:textId="77777777" w:rsidR="00BC69BF" w:rsidRPr="00D606EF" w:rsidRDefault="00BC69BF" w:rsidP="00052ADF">
      <w:pPr>
        <w:pStyle w:val="PSDS-CorpodeTexto"/>
        <w:jc w:val="both"/>
        <w:rPr>
          <w:noProof/>
          <w:highlight w:val="yellow"/>
        </w:rPr>
      </w:pPr>
    </w:p>
    <w:p w14:paraId="45BC6B56" w14:textId="00858ACB" w:rsidR="00BC69BF" w:rsidRDefault="00A86F73" w:rsidP="00A86F73">
      <w:pPr>
        <w:pStyle w:val="PSDS-CorpodeTexto"/>
        <w:ind w:left="708"/>
        <w:jc w:val="both"/>
        <w:rPr>
          <w:noProof/>
        </w:rPr>
      </w:pPr>
      <w:r>
        <w:rPr>
          <w:noProof/>
        </w:rPr>
        <w:t>Através d</w:t>
      </w:r>
      <w:r w:rsidR="00E1629E">
        <w:rPr>
          <w:noProof/>
        </w:rPr>
        <w:t xml:space="preserve">o cadastro </w:t>
      </w:r>
      <w:r w:rsidR="00052ADF">
        <w:rPr>
          <w:noProof/>
        </w:rPr>
        <w:t>é possível</w:t>
      </w:r>
      <w:r w:rsidR="006D008F">
        <w:rPr>
          <w:noProof/>
        </w:rPr>
        <w:t xml:space="preserve"> persistir dados para que o usuário possa ter acesso as principais funcional</w:t>
      </w:r>
      <w:r w:rsidR="00592053">
        <w:rPr>
          <w:noProof/>
        </w:rPr>
        <w:t>idades do sistema. Logo após o cadastro</w:t>
      </w:r>
      <w:r w:rsidR="006D008F">
        <w:rPr>
          <w:noProof/>
        </w:rPr>
        <w:t>, o usuário/cliente pode efetuar consultas, editar/adiciona</w:t>
      </w:r>
      <w:r w:rsidR="00E1629E">
        <w:rPr>
          <w:noProof/>
        </w:rPr>
        <w:t>r novas informações, ou excluir a sua conta (ativo/</w:t>
      </w:r>
      <w:r w:rsidR="00592053">
        <w:rPr>
          <w:noProof/>
        </w:rPr>
        <w:t>inativo)</w:t>
      </w:r>
      <w:r w:rsidR="006D008F">
        <w:rPr>
          <w:noProof/>
        </w:rPr>
        <w:t>.</w:t>
      </w:r>
    </w:p>
    <w:p w14:paraId="686E9E67" w14:textId="77777777" w:rsidR="00BC69BF" w:rsidRDefault="00BC69BF" w:rsidP="00BC69BF">
      <w:pPr>
        <w:pStyle w:val="PSDS-CorpodeTexto"/>
        <w:ind w:left="624"/>
        <w:jc w:val="both"/>
        <w:rPr>
          <w:noProof/>
          <w:highlight w:val="yellow"/>
        </w:rPr>
      </w:pPr>
    </w:p>
    <w:p w14:paraId="76BFBF4A" w14:textId="77777777" w:rsidR="00BC69BF" w:rsidRPr="00E30B15" w:rsidRDefault="00BC69BF" w:rsidP="00BC69BF">
      <w:pPr>
        <w:pStyle w:val="PSDS-MarcadoresNivel1"/>
        <w:jc w:val="both"/>
        <w:rPr>
          <w:bCs/>
        </w:rPr>
      </w:pPr>
      <w:bookmarkStart w:id="4" w:name="_Toc261616409"/>
      <w:r w:rsidRPr="00E30B15">
        <w:rPr>
          <w:rFonts w:cs="Arial"/>
          <w:bCs/>
        </w:rPr>
        <w:t xml:space="preserve">Requisitos </w:t>
      </w:r>
      <w:r>
        <w:rPr>
          <w:rFonts w:cs="Arial"/>
          <w:bCs/>
        </w:rPr>
        <w:t>F</w:t>
      </w:r>
      <w:r w:rsidRPr="00E30B15">
        <w:rPr>
          <w:rFonts w:cs="Arial"/>
          <w:bCs/>
        </w:rPr>
        <w:t>uncionais</w:t>
      </w:r>
      <w:bookmarkEnd w:id="4"/>
    </w:p>
    <w:p w14:paraId="351A6CF9" w14:textId="77777777" w:rsidR="00BC69BF" w:rsidRDefault="00BC69BF" w:rsidP="00B205AD">
      <w:pPr>
        <w:pStyle w:val="PSDS-MarcadoresNivel2"/>
        <w:numPr>
          <w:ilvl w:val="0"/>
          <w:numId w:val="0"/>
        </w:numPr>
        <w:ind w:left="792" w:hanging="432"/>
        <w:rPr>
          <w:b w:val="0"/>
          <w:bCs/>
          <w:sz w:val="20"/>
        </w:rPr>
      </w:pPr>
    </w:p>
    <w:p w14:paraId="51D3664C" w14:textId="66D13DF6" w:rsidR="00BC69BF" w:rsidRPr="007E6CC5" w:rsidRDefault="00BC69BF" w:rsidP="00BC69BF">
      <w:pPr>
        <w:pStyle w:val="PSDS-MarcadoresNivel2"/>
        <w:numPr>
          <w:ilvl w:val="0"/>
          <w:numId w:val="0"/>
        </w:numPr>
        <w:ind w:left="1056" w:hanging="432"/>
      </w:pPr>
      <w:r>
        <w:rPr>
          <w:b w:val="0"/>
          <w:bCs/>
          <w:sz w:val="20"/>
        </w:rPr>
        <w:t>RF</w:t>
      </w:r>
      <w:r w:rsidR="00D171EF">
        <w:rPr>
          <w:b w:val="0"/>
          <w:bCs/>
          <w:sz w:val="20"/>
        </w:rPr>
        <w:t>0006</w:t>
      </w:r>
      <w:r>
        <w:rPr>
          <w:b w:val="0"/>
          <w:bCs/>
          <w:sz w:val="20"/>
        </w:rPr>
        <w:t xml:space="preserve"> – </w:t>
      </w:r>
      <w:r w:rsidR="00E1629E">
        <w:rPr>
          <w:b w:val="0"/>
          <w:bCs/>
          <w:sz w:val="20"/>
        </w:rPr>
        <w:t>Manter C</w:t>
      </w:r>
      <w:r w:rsidR="00A86F73">
        <w:rPr>
          <w:b w:val="0"/>
          <w:bCs/>
          <w:sz w:val="20"/>
        </w:rPr>
        <w:t>lientes</w:t>
      </w:r>
    </w:p>
    <w:p w14:paraId="36084348" w14:textId="77777777" w:rsidR="00BC69BF" w:rsidRPr="007B32C2" w:rsidRDefault="00BC69BF" w:rsidP="00BC69BF">
      <w:pPr>
        <w:pStyle w:val="PSDS-CorpodeTexto"/>
        <w:ind w:left="624"/>
        <w:jc w:val="both"/>
        <w:rPr>
          <w:noProof/>
          <w:highlight w:val="yellow"/>
        </w:rPr>
      </w:pPr>
    </w:p>
    <w:p w14:paraId="7609FA8B" w14:textId="77777777" w:rsidR="00BC69BF" w:rsidRPr="007B32C2" w:rsidRDefault="00BC69BF" w:rsidP="00BC69BF">
      <w:pPr>
        <w:pStyle w:val="PSDS-CorpodeTexto"/>
        <w:ind w:left="624"/>
        <w:jc w:val="both"/>
        <w:rPr>
          <w:noProof/>
          <w:highlight w:val="yellow"/>
        </w:rPr>
      </w:pPr>
    </w:p>
    <w:p w14:paraId="77DD9B15" w14:textId="77777777" w:rsidR="00BC69BF" w:rsidRDefault="00BC69BF" w:rsidP="00BC69BF">
      <w:pPr>
        <w:pStyle w:val="PSDS-MarcadoresNivel1"/>
        <w:jc w:val="both"/>
      </w:pPr>
      <w:bookmarkStart w:id="5" w:name="_Toc261616410"/>
      <w:r w:rsidRPr="007B32C2">
        <w:t>Tipo de Caso de Uso</w:t>
      </w:r>
      <w:bookmarkEnd w:id="5"/>
      <w:r w:rsidRPr="007B32C2">
        <w:t xml:space="preserve"> </w:t>
      </w:r>
    </w:p>
    <w:p w14:paraId="0B9366C0" w14:textId="77777777" w:rsidR="00BC69BF" w:rsidRPr="00F90EB7" w:rsidRDefault="00BC69BF" w:rsidP="00BC69BF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18"/>
          <w:szCs w:val="18"/>
          <w:highlight w:val="lightGray"/>
        </w:rPr>
      </w:pPr>
    </w:p>
    <w:p w14:paraId="30D97971" w14:textId="77777777" w:rsidR="00BC69BF" w:rsidRPr="00754212" w:rsidRDefault="00BC69BF" w:rsidP="00BC69BF">
      <w:pPr>
        <w:pStyle w:val="PSDS-MarcadoresNivel2"/>
        <w:numPr>
          <w:ilvl w:val="0"/>
          <w:numId w:val="0"/>
        </w:numPr>
        <w:ind w:left="792" w:hanging="432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"/>
        <w:gridCol w:w="9222"/>
      </w:tblGrid>
      <w:tr w:rsidR="00BC69BF" w:rsidRPr="007B32C2" w14:paraId="0A068A6D" w14:textId="77777777" w:rsidTr="005A3D9D">
        <w:tc>
          <w:tcPr>
            <w:tcW w:w="828" w:type="dxa"/>
          </w:tcPr>
          <w:p w14:paraId="2214A58A" w14:textId="77777777" w:rsidR="00BC69BF" w:rsidRPr="005A3D9D" w:rsidRDefault="00BC69BF" w:rsidP="005A3D9D">
            <w:pPr>
              <w:pStyle w:val="PSDS-CorpodeTexto"/>
              <w:ind w:left="180"/>
              <w:rPr>
                <w:b/>
                <w:bCs/>
                <w:noProof/>
              </w:rPr>
            </w:pPr>
            <w:r w:rsidRPr="005A3D9D">
              <w:rPr>
                <w:b/>
                <w:bCs/>
                <w:noProof/>
              </w:rPr>
              <w:t>X</w:t>
            </w:r>
          </w:p>
        </w:tc>
        <w:tc>
          <w:tcPr>
            <w:tcW w:w="9440" w:type="dxa"/>
          </w:tcPr>
          <w:p w14:paraId="0D1F6F89" w14:textId="77777777" w:rsidR="00BC69BF" w:rsidRPr="007B32C2" w:rsidRDefault="00BC69BF" w:rsidP="005A3D9D">
            <w:pPr>
              <w:pStyle w:val="PSDS-CorpodeTexto"/>
              <w:jc w:val="both"/>
              <w:rPr>
                <w:noProof/>
              </w:rPr>
            </w:pPr>
            <w:r w:rsidRPr="005A3D9D">
              <w:rPr>
                <w:b/>
                <w:bCs/>
                <w:noProof/>
              </w:rPr>
              <w:t>Concreto</w:t>
            </w:r>
            <w:r w:rsidRPr="007B32C2">
              <w:rPr>
                <w:noProof/>
              </w:rPr>
              <w:t xml:space="preserve"> (Iniciado diretamente por um Ator)</w:t>
            </w:r>
          </w:p>
        </w:tc>
      </w:tr>
      <w:tr w:rsidR="00BC69BF" w:rsidRPr="007B32C2" w14:paraId="3128407E" w14:textId="77777777" w:rsidTr="005A3D9D">
        <w:trPr>
          <w:trHeight w:val="70"/>
        </w:trPr>
        <w:tc>
          <w:tcPr>
            <w:tcW w:w="828" w:type="dxa"/>
          </w:tcPr>
          <w:p w14:paraId="37F93F28" w14:textId="77777777" w:rsidR="00BC69BF" w:rsidRPr="007B32C2" w:rsidRDefault="00BC69BF" w:rsidP="005A3D9D">
            <w:pPr>
              <w:pStyle w:val="PSDS-CorpodeTexto"/>
              <w:ind w:left="624"/>
              <w:jc w:val="both"/>
              <w:rPr>
                <w:noProof/>
              </w:rPr>
            </w:pPr>
          </w:p>
        </w:tc>
        <w:tc>
          <w:tcPr>
            <w:tcW w:w="9440" w:type="dxa"/>
          </w:tcPr>
          <w:p w14:paraId="6FF8A6EA" w14:textId="77777777" w:rsidR="00BC69BF" w:rsidRPr="007B32C2" w:rsidRDefault="00BC69BF" w:rsidP="005A3D9D">
            <w:pPr>
              <w:pStyle w:val="PSDS-CorpodeTexto"/>
              <w:jc w:val="both"/>
              <w:rPr>
                <w:noProof/>
              </w:rPr>
            </w:pPr>
            <w:r w:rsidRPr="005A3D9D">
              <w:rPr>
                <w:b/>
                <w:bCs/>
                <w:noProof/>
              </w:rPr>
              <w:t>Abstrato</w:t>
            </w:r>
            <w:r w:rsidRPr="007B32C2">
              <w:rPr>
                <w:noProof/>
              </w:rPr>
              <w:t xml:space="preserve"> (Não iniciado diretamente por um Ator. Geralmente relacionado a outro Caso de Uso)</w:t>
            </w:r>
          </w:p>
        </w:tc>
      </w:tr>
    </w:tbl>
    <w:p w14:paraId="703EE163" w14:textId="77777777" w:rsidR="00BC69BF" w:rsidRPr="007B32C2" w:rsidRDefault="00BC69BF" w:rsidP="00BC69BF">
      <w:pPr>
        <w:pStyle w:val="PSDS-MarcadoresNivel1"/>
        <w:numPr>
          <w:ilvl w:val="0"/>
          <w:numId w:val="0"/>
        </w:numPr>
        <w:jc w:val="both"/>
        <w:rPr>
          <w:highlight w:val="yellow"/>
        </w:rPr>
      </w:pPr>
    </w:p>
    <w:p w14:paraId="375974F9" w14:textId="77777777" w:rsidR="00BC69BF" w:rsidRPr="007B32C2" w:rsidRDefault="00BC69BF" w:rsidP="00BC69BF">
      <w:pPr>
        <w:pStyle w:val="PSDS-MarcadoresNivel1"/>
        <w:jc w:val="both"/>
      </w:pPr>
      <w:bookmarkStart w:id="6" w:name="_Toc261616411"/>
      <w:r w:rsidRPr="007B32C2">
        <w:t>Atores</w:t>
      </w:r>
      <w:bookmarkEnd w:id="6"/>
    </w:p>
    <w:p w14:paraId="7DE93E68" w14:textId="77777777" w:rsidR="00BC69BF" w:rsidRDefault="00BC69BF" w:rsidP="00A6377A">
      <w:pPr>
        <w:pStyle w:val="PSDS-CorpodeTexto"/>
        <w:jc w:val="both"/>
      </w:pPr>
    </w:p>
    <w:p w14:paraId="780C26B2" w14:textId="77777777" w:rsidR="00BC69BF" w:rsidRPr="007B32C2" w:rsidRDefault="00BC69BF" w:rsidP="00BC69BF">
      <w:pPr>
        <w:pStyle w:val="PSDS-CorpodeTexto"/>
        <w:ind w:left="624"/>
        <w:jc w:val="both"/>
      </w:pPr>
    </w:p>
    <w:tbl>
      <w:tblPr>
        <w:tblpPr w:leftFromText="141" w:rightFromText="141" w:vertAnchor="text" w:tblpX="66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1844"/>
        <w:gridCol w:w="3718"/>
      </w:tblGrid>
      <w:tr w:rsidR="00BC69BF" w:rsidRPr="007B32C2" w14:paraId="392B282C" w14:textId="77777777" w:rsidTr="00CA662D">
        <w:trPr>
          <w:cantSplit/>
          <w:trHeight w:val="113"/>
        </w:trPr>
        <w:tc>
          <w:tcPr>
            <w:tcW w:w="4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14:paraId="053571E1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Nome Ator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E5E77E9" w14:textId="77777777" w:rsidR="00BC69BF" w:rsidRPr="007B32C2" w:rsidRDefault="00BC69BF" w:rsidP="00CA662D">
            <w:pPr>
              <w:pStyle w:val="PSDS-CorpodeTexto"/>
              <w:jc w:val="center"/>
              <w:rPr>
                <w:b/>
                <w:bCs/>
              </w:rPr>
            </w:pPr>
            <w:r w:rsidRPr="007B32C2">
              <w:rPr>
                <w:b/>
                <w:bCs/>
              </w:rPr>
              <w:t>Tipo</w:t>
            </w:r>
          </w:p>
        </w:tc>
      </w:tr>
      <w:tr w:rsidR="00BC69BF" w:rsidRPr="007B32C2" w14:paraId="7C7B38B3" w14:textId="77777777" w:rsidTr="00CA662D">
        <w:trPr>
          <w:cantSplit/>
          <w:trHeight w:val="112"/>
        </w:trPr>
        <w:tc>
          <w:tcPr>
            <w:tcW w:w="4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E3A5" w14:textId="77777777" w:rsidR="00BC69BF" w:rsidRPr="007B32C2" w:rsidRDefault="00BC69BF" w:rsidP="00CA662D">
            <w:pPr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81A0B9A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Primário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A3C0AE8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Secundário</w:t>
            </w:r>
          </w:p>
        </w:tc>
      </w:tr>
      <w:tr w:rsidR="00BC69BF" w:rsidRPr="007B32C2" w14:paraId="3133415E" w14:textId="77777777" w:rsidTr="00CA662D">
        <w:trPr>
          <w:cantSplit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23BD" w14:textId="77777777" w:rsidR="00BC69BF" w:rsidRPr="007B32C2" w:rsidRDefault="00B205AD" w:rsidP="00CA662D">
            <w:pPr>
              <w:pStyle w:val="PSDS-CorpodeTexto"/>
              <w:jc w:val="both"/>
            </w:pPr>
            <w:r>
              <w:t>Usuário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D51D" w14:textId="77777777" w:rsidR="00BC69BF" w:rsidRPr="007B32C2" w:rsidRDefault="00BC69BF" w:rsidP="00CA662D">
            <w:pPr>
              <w:pStyle w:val="PSDS-CorpodeTexto"/>
              <w:jc w:val="both"/>
            </w:pPr>
            <w:r w:rsidRPr="007B32C2">
              <w:t>X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9001" w14:textId="77777777" w:rsidR="00BC69BF" w:rsidRPr="007B32C2" w:rsidRDefault="00BC69BF" w:rsidP="00CA662D">
            <w:pPr>
              <w:pStyle w:val="PSDS-CorpodeTexto"/>
              <w:jc w:val="both"/>
            </w:pPr>
          </w:p>
        </w:tc>
      </w:tr>
      <w:tr w:rsidR="00B205AD" w:rsidRPr="007B32C2" w14:paraId="50972217" w14:textId="77777777" w:rsidTr="00CA662D">
        <w:trPr>
          <w:cantSplit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862C" w14:textId="77777777" w:rsidR="00B205AD" w:rsidRDefault="00B205AD" w:rsidP="00CA662D">
            <w:pPr>
              <w:pStyle w:val="PSDS-CorpodeTexto"/>
              <w:jc w:val="both"/>
            </w:pPr>
            <w:r>
              <w:t>Administrador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0359" w14:textId="77777777" w:rsidR="00B205AD" w:rsidRPr="007B32C2" w:rsidRDefault="00B205AD" w:rsidP="00CA662D">
            <w:pPr>
              <w:pStyle w:val="PSDS-CorpodeTexto"/>
              <w:jc w:val="both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477" w14:textId="77777777" w:rsidR="00B205AD" w:rsidRPr="007B32C2" w:rsidRDefault="00B205AD" w:rsidP="00CA662D">
            <w:pPr>
              <w:pStyle w:val="PSDS-CorpodeTexto"/>
              <w:jc w:val="both"/>
            </w:pPr>
            <w:r>
              <w:t>X</w:t>
            </w:r>
          </w:p>
        </w:tc>
      </w:tr>
    </w:tbl>
    <w:p w14:paraId="5103A5AB" w14:textId="77777777" w:rsidR="00BC69BF" w:rsidRDefault="00BC69BF" w:rsidP="00BC69BF">
      <w:pPr>
        <w:pStyle w:val="PSDS-CorpodeTexto"/>
        <w:ind w:left="624"/>
        <w:jc w:val="both"/>
        <w:rPr>
          <w:highlight w:val="yellow"/>
        </w:rPr>
      </w:pPr>
      <w:r w:rsidRPr="007B32C2">
        <w:rPr>
          <w:highlight w:val="yellow"/>
        </w:rPr>
        <w:br w:type="textWrapping" w:clear="all"/>
      </w:r>
    </w:p>
    <w:p w14:paraId="13F77EBF" w14:textId="77777777" w:rsidR="00BC69BF" w:rsidRPr="007B32C2" w:rsidRDefault="00BC69BF" w:rsidP="00BC69BF">
      <w:pPr>
        <w:pStyle w:val="PSDS-CorpodeTexto"/>
        <w:ind w:left="624"/>
        <w:jc w:val="both"/>
        <w:rPr>
          <w:highlight w:val="yellow"/>
        </w:rPr>
      </w:pPr>
    </w:p>
    <w:p w14:paraId="18C60EE6" w14:textId="77777777" w:rsidR="00BC69BF" w:rsidRDefault="00BC69BF" w:rsidP="00BC69BF">
      <w:pPr>
        <w:pStyle w:val="PSDS-MarcadoresNivel1"/>
        <w:jc w:val="both"/>
      </w:pPr>
      <w:bookmarkStart w:id="7" w:name="_Toc261616412"/>
      <w:r w:rsidRPr="00782B65">
        <w:t>Pré-condições</w:t>
      </w:r>
      <w:bookmarkEnd w:id="7"/>
      <w:r w:rsidRPr="00782B65">
        <w:t xml:space="preserve"> </w:t>
      </w:r>
    </w:p>
    <w:p w14:paraId="01365929" w14:textId="77777777" w:rsidR="00BC69BF" w:rsidRPr="00782B65" w:rsidRDefault="00BC69BF" w:rsidP="00BC69BF">
      <w:pPr>
        <w:pStyle w:val="PSDS-CorpodeTexto"/>
        <w:ind w:left="624"/>
        <w:jc w:val="both"/>
      </w:pPr>
    </w:p>
    <w:p w14:paraId="1D0737F0" w14:textId="77777777" w:rsidR="00BC69BF" w:rsidRPr="00782B65" w:rsidRDefault="00BC69BF" w:rsidP="00BC69BF">
      <w:pPr>
        <w:pStyle w:val="PSDS-MarcadoresNivel2"/>
      </w:pPr>
      <w:bookmarkStart w:id="8" w:name="_Toc261616413"/>
      <w:r w:rsidRPr="00782B65">
        <w:t>Permissão de Usuário</w:t>
      </w:r>
      <w:bookmarkEnd w:id="8"/>
    </w:p>
    <w:p w14:paraId="5E9FAD8C" w14:textId="656A5843" w:rsidR="00984A4D" w:rsidRDefault="00984A4D" w:rsidP="00515597">
      <w:pPr>
        <w:pStyle w:val="PSDS-CorpodeTexto"/>
        <w:spacing w:before="60"/>
        <w:ind w:left="1168"/>
        <w:jc w:val="both"/>
        <w:rPr>
          <w:noProof/>
        </w:rPr>
      </w:pPr>
      <w:r>
        <w:rPr>
          <w:noProof/>
        </w:rPr>
        <w:t xml:space="preserve">Ao carregar a página principal o sistema apresenta </w:t>
      </w:r>
      <w:r w:rsidR="00515597">
        <w:rPr>
          <w:noProof/>
        </w:rPr>
        <w:t>uma página contendo os produtos disponiveis no sistema e uma aba com duas opções</w:t>
      </w:r>
      <w:r>
        <w:rPr>
          <w:noProof/>
        </w:rPr>
        <w:t>:</w:t>
      </w:r>
      <w:r w:rsidR="00515597">
        <w:rPr>
          <w:noProof/>
        </w:rPr>
        <w:t xml:space="preserve"> </w:t>
      </w:r>
      <w:r>
        <w:rPr>
          <w:noProof/>
        </w:rPr>
        <w:t>“</w:t>
      </w:r>
      <w:r w:rsidR="00515597" w:rsidRPr="00515597">
        <w:rPr>
          <w:noProof/>
        </w:rPr>
        <w:t>Cadastre-se</w:t>
      </w:r>
      <w:r>
        <w:rPr>
          <w:noProof/>
        </w:rPr>
        <w:t>” e “</w:t>
      </w:r>
      <w:r w:rsidR="00515597">
        <w:rPr>
          <w:noProof/>
        </w:rPr>
        <w:t>Login</w:t>
      </w:r>
      <w:r>
        <w:rPr>
          <w:noProof/>
        </w:rPr>
        <w:t>”.</w:t>
      </w:r>
    </w:p>
    <w:p w14:paraId="2ED1BF28" w14:textId="3BC8FC40" w:rsidR="00BC69BF" w:rsidRPr="006D008F" w:rsidRDefault="006D008F" w:rsidP="006D008F">
      <w:pPr>
        <w:pStyle w:val="PSDS-CorpodeTexto"/>
        <w:spacing w:before="60"/>
        <w:ind w:left="1168"/>
        <w:jc w:val="both"/>
        <w:rPr>
          <w:noProof/>
        </w:rPr>
      </w:pPr>
      <w:r>
        <w:rPr>
          <w:noProof/>
        </w:rPr>
        <w:t>Para acessar as outras funcionalidades (</w:t>
      </w:r>
      <w:r w:rsidR="00984A4D">
        <w:rPr>
          <w:noProof/>
        </w:rPr>
        <w:t>consultar,</w:t>
      </w:r>
      <w:r w:rsidR="00B25F39">
        <w:rPr>
          <w:noProof/>
        </w:rPr>
        <w:t xml:space="preserve"> </w:t>
      </w:r>
      <w:r w:rsidR="00950729">
        <w:rPr>
          <w:noProof/>
        </w:rPr>
        <w:t>alterar</w:t>
      </w:r>
      <w:r w:rsidR="00984A4D">
        <w:rPr>
          <w:noProof/>
        </w:rPr>
        <w:t xml:space="preserve"> ou excluir</w:t>
      </w:r>
      <w:r>
        <w:rPr>
          <w:noProof/>
        </w:rPr>
        <w:t>)</w:t>
      </w:r>
      <w:r w:rsidR="00BC69BF" w:rsidRPr="00782B65">
        <w:rPr>
          <w:noProof/>
        </w:rPr>
        <w:t xml:space="preserve"> </w:t>
      </w:r>
      <w:r w:rsidR="00515597">
        <w:rPr>
          <w:noProof/>
        </w:rPr>
        <w:t xml:space="preserve">o </w:t>
      </w:r>
      <w:r w:rsidR="00BC69BF" w:rsidRPr="00782B65">
        <w:rPr>
          <w:noProof/>
        </w:rPr>
        <w:t>usuário d</w:t>
      </w:r>
      <w:r w:rsidR="00984A4D">
        <w:rPr>
          <w:noProof/>
        </w:rPr>
        <w:t xml:space="preserve">eve estar </w:t>
      </w:r>
      <w:r w:rsidR="00E1629E">
        <w:rPr>
          <w:noProof/>
        </w:rPr>
        <w:t>logado</w:t>
      </w:r>
      <w:r w:rsidR="00984A4D">
        <w:rPr>
          <w:noProof/>
        </w:rPr>
        <w:t xml:space="preserve"> no sistema</w:t>
      </w:r>
      <w:r w:rsidR="00BC69BF" w:rsidRPr="00782B65">
        <w:rPr>
          <w:noProof/>
        </w:rPr>
        <w:t>.</w:t>
      </w:r>
    </w:p>
    <w:p w14:paraId="3F9F3F91" w14:textId="77777777" w:rsidR="00BC69BF" w:rsidRDefault="00BC69BF" w:rsidP="00BC69BF">
      <w:pPr>
        <w:pStyle w:val="PSDS-CorpodeTexto"/>
        <w:ind w:left="624"/>
        <w:jc w:val="both"/>
      </w:pPr>
    </w:p>
    <w:p w14:paraId="5B5675F1" w14:textId="77777777" w:rsidR="00BC69BF" w:rsidRDefault="00BC69BF" w:rsidP="00BC69BF">
      <w:pPr>
        <w:pStyle w:val="PSDS-MarcadoresNivel1"/>
        <w:jc w:val="both"/>
      </w:pPr>
      <w:bookmarkStart w:id="9" w:name="_Toc261616414"/>
      <w:r>
        <w:t>Fluxo Principal</w:t>
      </w:r>
      <w:bookmarkEnd w:id="9"/>
      <w:r w:rsidR="006A4F27">
        <w:t xml:space="preserve"> (Cadastro de Cliente)</w:t>
      </w:r>
    </w:p>
    <w:p w14:paraId="1EF77758" w14:textId="77777777" w:rsidR="00BC69BF" w:rsidRDefault="00BC69BF" w:rsidP="00BC69BF">
      <w:pPr>
        <w:pStyle w:val="PSDS-MarcadoresNivel1"/>
        <w:numPr>
          <w:ilvl w:val="0"/>
          <w:numId w:val="0"/>
        </w:numPr>
        <w:tabs>
          <w:tab w:val="left" w:pos="708"/>
        </w:tabs>
        <w:jc w:val="both"/>
      </w:pPr>
    </w:p>
    <w:p w14:paraId="16AA27D0" w14:textId="77777777" w:rsidR="00BC69BF" w:rsidRDefault="00BC69BF" w:rsidP="00BC69BF">
      <w:pPr>
        <w:pStyle w:val="PSDS-CorpodeTexto"/>
        <w:ind w:left="702"/>
        <w:jc w:val="both"/>
        <w:rPr>
          <w:bCs/>
        </w:rPr>
      </w:pPr>
      <w:r>
        <w:rPr>
          <w:b/>
          <w:bCs/>
        </w:rPr>
        <w:t>P1.  Iniciação</w:t>
      </w:r>
    </w:p>
    <w:p w14:paraId="18C61CEC" w14:textId="77777777" w:rsidR="000461B1" w:rsidRDefault="00BC69BF" w:rsidP="00BC69BF">
      <w:pPr>
        <w:pStyle w:val="PSDS-CorpodeTexto"/>
        <w:spacing w:before="60"/>
        <w:ind w:left="1077" w:firstLine="11"/>
        <w:jc w:val="both"/>
        <w:rPr>
          <w:bCs/>
        </w:rPr>
      </w:pPr>
      <w:r>
        <w:rPr>
          <w:b/>
          <w:bCs/>
        </w:rPr>
        <w:t>P1.1.</w:t>
      </w:r>
      <w:r>
        <w:rPr>
          <w:bCs/>
        </w:rPr>
        <w:t xml:space="preserve"> </w:t>
      </w:r>
      <w:r w:rsidR="006D008F">
        <w:rPr>
          <w:bCs/>
        </w:rPr>
        <w:t xml:space="preserve">O sistema oferece uma página principal com </w:t>
      </w:r>
      <w:r w:rsidR="006A4F27">
        <w:rPr>
          <w:bCs/>
        </w:rPr>
        <w:t>as opções</w:t>
      </w:r>
      <w:r w:rsidR="000461B1">
        <w:rPr>
          <w:bCs/>
        </w:rPr>
        <w:t>:</w:t>
      </w:r>
    </w:p>
    <w:p w14:paraId="035052B8" w14:textId="418EA42F" w:rsidR="00BC69BF" w:rsidRDefault="000461B1" w:rsidP="00BC69BF">
      <w:pPr>
        <w:pStyle w:val="PSDS-CorpodeTexto"/>
        <w:spacing w:before="60"/>
        <w:ind w:left="1077" w:firstLine="11"/>
        <w:jc w:val="both"/>
        <w:rPr>
          <w:bCs/>
        </w:rPr>
      </w:pPr>
      <w:r>
        <w:rPr>
          <w:bCs/>
        </w:rPr>
        <w:t>•</w:t>
      </w:r>
      <w:r w:rsidR="006D008F">
        <w:rPr>
          <w:bCs/>
        </w:rPr>
        <w:t xml:space="preserve"> “</w:t>
      </w:r>
      <w:r w:rsidR="00515597" w:rsidRPr="00515597">
        <w:rPr>
          <w:bCs/>
        </w:rPr>
        <w:t>Cadastre-se</w:t>
      </w:r>
      <w:r w:rsidR="006D008F">
        <w:rPr>
          <w:bCs/>
        </w:rPr>
        <w:t>”</w:t>
      </w:r>
      <w:r w:rsidR="00BC69BF">
        <w:rPr>
          <w:bCs/>
        </w:rPr>
        <w:t>.</w:t>
      </w:r>
    </w:p>
    <w:p w14:paraId="3B820D2C" w14:textId="30918A45" w:rsidR="00C92C5A" w:rsidRDefault="000461B1" w:rsidP="00252A84">
      <w:pPr>
        <w:pStyle w:val="PSDS-CorpodeTexto"/>
        <w:spacing w:before="60"/>
        <w:ind w:left="1077" w:firstLine="11"/>
        <w:jc w:val="both"/>
        <w:rPr>
          <w:bCs/>
        </w:rPr>
      </w:pPr>
      <w:r>
        <w:rPr>
          <w:bCs/>
        </w:rPr>
        <w:t>• “</w:t>
      </w:r>
      <w:r w:rsidR="00515597">
        <w:rPr>
          <w:bCs/>
        </w:rPr>
        <w:t>Login</w:t>
      </w:r>
      <w:r>
        <w:rPr>
          <w:bCs/>
        </w:rPr>
        <w:t>”.</w:t>
      </w:r>
    </w:p>
    <w:p w14:paraId="074030E6" w14:textId="2104D525" w:rsidR="006A4F27" w:rsidRDefault="006A4F27" w:rsidP="006A4F27">
      <w:pPr>
        <w:pStyle w:val="PSDS-CorpodeTexto"/>
        <w:spacing w:before="60"/>
        <w:ind w:left="1077" w:firstLine="339"/>
        <w:jc w:val="both"/>
        <w:rPr>
          <w:bCs/>
        </w:rPr>
      </w:pPr>
      <w:r>
        <w:rPr>
          <w:bCs/>
        </w:rPr>
        <w:lastRenderedPageBreak/>
        <w:t xml:space="preserve">• </w:t>
      </w:r>
      <w:r w:rsidR="00515597">
        <w:rPr>
          <w:bCs/>
        </w:rPr>
        <w:t>Ao efetuar o login a aba “Perfil”</w:t>
      </w:r>
      <w:r>
        <w:rPr>
          <w:bCs/>
        </w:rPr>
        <w:t xml:space="preserve"> </w:t>
      </w:r>
      <w:r w:rsidR="00515597">
        <w:rPr>
          <w:bCs/>
        </w:rPr>
        <w:t>possui</w:t>
      </w:r>
      <w:r>
        <w:rPr>
          <w:bCs/>
        </w:rPr>
        <w:t xml:space="preserve"> duas sub opções:</w:t>
      </w:r>
    </w:p>
    <w:p w14:paraId="2F746CC6" w14:textId="207DABF8" w:rsidR="00515597" w:rsidRDefault="006A4F27" w:rsidP="00515597">
      <w:pPr>
        <w:pStyle w:val="PSDS-CorpodeTexto"/>
        <w:spacing w:before="60"/>
        <w:ind w:left="1077" w:firstLine="339"/>
        <w:jc w:val="both"/>
        <w:rPr>
          <w:bCs/>
        </w:rPr>
      </w:pPr>
      <w:r>
        <w:rPr>
          <w:bCs/>
        </w:rPr>
        <w:tab/>
        <w:t>• “</w:t>
      </w:r>
      <w:r w:rsidR="00515597">
        <w:rPr>
          <w:bCs/>
        </w:rPr>
        <w:t>Meus pedidos</w:t>
      </w:r>
      <w:r>
        <w:rPr>
          <w:bCs/>
        </w:rPr>
        <w:t>”</w:t>
      </w:r>
    </w:p>
    <w:p w14:paraId="38BCF69C" w14:textId="44A50F3F" w:rsidR="00515597" w:rsidRDefault="006A4F27" w:rsidP="00515597">
      <w:pPr>
        <w:pStyle w:val="PSDS-CorpodeTexto"/>
        <w:spacing w:before="60"/>
        <w:ind w:left="1077" w:firstLine="339"/>
        <w:jc w:val="both"/>
        <w:rPr>
          <w:bCs/>
        </w:rPr>
      </w:pPr>
      <w:r>
        <w:rPr>
          <w:bCs/>
        </w:rPr>
        <w:tab/>
        <w:t>• “</w:t>
      </w:r>
      <w:r w:rsidR="00515597">
        <w:rPr>
          <w:bCs/>
        </w:rPr>
        <w:t>Minha conta</w:t>
      </w:r>
      <w:r>
        <w:rPr>
          <w:bCs/>
        </w:rPr>
        <w:t>”</w:t>
      </w:r>
    </w:p>
    <w:p w14:paraId="0B46B304" w14:textId="3008CB68" w:rsidR="00515597" w:rsidRDefault="00515597" w:rsidP="00515597">
      <w:pPr>
        <w:pStyle w:val="PSDS-CorpodeTexto"/>
        <w:spacing w:before="60"/>
        <w:ind w:left="1416" w:firstLine="708"/>
        <w:jc w:val="both"/>
        <w:rPr>
          <w:bCs/>
        </w:rPr>
      </w:pPr>
      <w:r>
        <w:rPr>
          <w:bCs/>
        </w:rPr>
        <w:t>• “</w:t>
      </w:r>
      <w:r>
        <w:rPr>
          <w:bCs/>
        </w:rPr>
        <w:t>Desativar conta</w:t>
      </w:r>
      <w:r>
        <w:rPr>
          <w:bCs/>
        </w:rPr>
        <w:t>”</w:t>
      </w:r>
    </w:p>
    <w:p w14:paraId="55C3FEAD" w14:textId="77777777" w:rsidR="0003085F" w:rsidRDefault="0003085F" w:rsidP="006A4F27">
      <w:pPr>
        <w:pStyle w:val="PSDS-CorpodeTexto"/>
        <w:spacing w:before="60"/>
        <w:ind w:left="1077" w:firstLine="339"/>
        <w:jc w:val="both"/>
        <w:rPr>
          <w:bCs/>
        </w:rPr>
      </w:pPr>
    </w:p>
    <w:p w14:paraId="15624695" w14:textId="77777777" w:rsidR="006A417E" w:rsidRDefault="006A417E" w:rsidP="00C92C5A">
      <w:pPr>
        <w:pStyle w:val="PSDS-CorpodeTexto"/>
        <w:spacing w:before="60"/>
        <w:ind w:firstLine="708"/>
        <w:jc w:val="both"/>
        <w:rPr>
          <w:b/>
          <w:bCs/>
        </w:rPr>
      </w:pPr>
      <w:r>
        <w:rPr>
          <w:b/>
          <w:bCs/>
        </w:rPr>
        <w:t>P3. Exibir Formulário de Cadastro</w:t>
      </w:r>
    </w:p>
    <w:p w14:paraId="763A7D18" w14:textId="7B44000E" w:rsidR="006A417E" w:rsidRDefault="007B437D" w:rsidP="007B437D">
      <w:pPr>
        <w:pStyle w:val="PSDS-CorpodeTexto"/>
        <w:spacing w:before="60"/>
        <w:ind w:left="708"/>
        <w:jc w:val="both"/>
        <w:rPr>
          <w:bCs/>
        </w:rPr>
      </w:pPr>
      <w:r>
        <w:rPr>
          <w:bCs/>
        </w:rPr>
        <w:t xml:space="preserve">       </w:t>
      </w:r>
      <w:r w:rsidRPr="007B437D">
        <w:rPr>
          <w:bCs/>
        </w:rPr>
        <w:t>Esse</w:t>
      </w:r>
      <w:r>
        <w:rPr>
          <w:bCs/>
        </w:rPr>
        <w:t xml:space="preserve"> passo é executa a partir do passo P1 quando escolhido a opção “</w:t>
      </w:r>
      <w:r w:rsidR="00515597">
        <w:rPr>
          <w:bCs/>
        </w:rPr>
        <w:t>Cadastre-se</w:t>
      </w:r>
      <w:r>
        <w:rPr>
          <w:bCs/>
        </w:rPr>
        <w:t>”.</w:t>
      </w:r>
    </w:p>
    <w:p w14:paraId="3CDE000C" w14:textId="77777777" w:rsidR="007B437D" w:rsidRDefault="007B437D" w:rsidP="007B437D">
      <w:pPr>
        <w:pStyle w:val="PSDS-CorpodeTexto"/>
        <w:spacing w:before="60"/>
        <w:ind w:left="708"/>
        <w:jc w:val="both"/>
        <w:rPr>
          <w:bCs/>
        </w:rPr>
      </w:pPr>
    </w:p>
    <w:p w14:paraId="2BB4AFCA" w14:textId="2ED0F592" w:rsidR="007B437D" w:rsidRDefault="00E107E6" w:rsidP="00E107E6">
      <w:pPr>
        <w:pStyle w:val="PSDS-CorpodeTexto"/>
        <w:spacing w:before="60"/>
        <w:ind w:left="1134"/>
        <w:jc w:val="both"/>
        <w:rPr>
          <w:bCs/>
        </w:rPr>
      </w:pPr>
      <w:r>
        <w:rPr>
          <w:b/>
          <w:bCs/>
        </w:rPr>
        <w:t xml:space="preserve"> </w:t>
      </w:r>
      <w:r w:rsidR="007B437D" w:rsidRPr="007B437D">
        <w:rPr>
          <w:b/>
          <w:bCs/>
        </w:rPr>
        <w:t>P3.1.</w:t>
      </w:r>
      <w:r w:rsidR="007B437D">
        <w:rPr>
          <w:bCs/>
        </w:rPr>
        <w:t xml:space="preserve"> </w:t>
      </w:r>
      <w:r w:rsidR="00515597">
        <w:rPr>
          <w:bCs/>
        </w:rPr>
        <w:t>O sistema exibe para o usuário um formulário de cadastro para o cliente</w:t>
      </w:r>
      <w:r w:rsidR="007B437D">
        <w:rPr>
          <w:bCs/>
        </w:rPr>
        <w:t xml:space="preserve"> com os campos:</w:t>
      </w:r>
    </w:p>
    <w:p w14:paraId="4DC8B3A5" w14:textId="2DA3E9BF" w:rsidR="00E107E6" w:rsidRDefault="00515597" w:rsidP="00E107E6">
      <w:pPr>
        <w:pStyle w:val="PSDS-CorpodeTexto"/>
        <w:spacing w:before="60"/>
        <w:ind w:left="1134"/>
        <w:jc w:val="both"/>
        <w:rPr>
          <w:bCs/>
        </w:rPr>
      </w:pPr>
      <w:r>
        <w:rPr>
          <w:bCs/>
        </w:rPr>
        <w:t>E-mail, Senha, Nome, CPF</w:t>
      </w:r>
      <w:r w:rsidR="007B437D" w:rsidRPr="007B437D">
        <w:rPr>
          <w:bCs/>
        </w:rPr>
        <w:t>, Data de Nascimento,</w:t>
      </w:r>
      <w:r>
        <w:rPr>
          <w:bCs/>
        </w:rPr>
        <w:t xml:space="preserve"> </w:t>
      </w:r>
      <w:r w:rsidRPr="007B437D">
        <w:rPr>
          <w:bCs/>
        </w:rPr>
        <w:t>Sexo</w:t>
      </w:r>
      <w:r>
        <w:rPr>
          <w:bCs/>
        </w:rPr>
        <w:t>, Telefone</w:t>
      </w:r>
      <w:r w:rsidR="007B437D" w:rsidRPr="007B437D">
        <w:rPr>
          <w:bCs/>
        </w:rPr>
        <w:t xml:space="preserve">, </w:t>
      </w:r>
      <w:r>
        <w:rPr>
          <w:bCs/>
        </w:rPr>
        <w:t>CEP, Logradouro, Número, Bairro</w:t>
      </w:r>
      <w:r w:rsidR="007B437D" w:rsidRPr="007B437D">
        <w:rPr>
          <w:bCs/>
        </w:rPr>
        <w:t>, C</w:t>
      </w:r>
      <w:r w:rsidR="00E107E6">
        <w:rPr>
          <w:bCs/>
        </w:rPr>
        <w:t>idade, Estado e uma opção “</w:t>
      </w:r>
      <w:r>
        <w:rPr>
          <w:bCs/>
        </w:rPr>
        <w:t>Cadastrar</w:t>
      </w:r>
      <w:r w:rsidR="00E107E6">
        <w:rPr>
          <w:bCs/>
        </w:rPr>
        <w:t>”.</w:t>
      </w:r>
    </w:p>
    <w:p w14:paraId="27A0A3EC" w14:textId="77777777" w:rsidR="00E107E6" w:rsidRPr="007B437D" w:rsidRDefault="00E107E6" w:rsidP="00E107E6">
      <w:pPr>
        <w:pStyle w:val="PSDS-CorpodeTexto"/>
        <w:spacing w:before="60"/>
        <w:ind w:left="708"/>
        <w:jc w:val="both"/>
        <w:rPr>
          <w:bCs/>
        </w:rPr>
      </w:pPr>
    </w:p>
    <w:p w14:paraId="58BD6C8D" w14:textId="77777777" w:rsidR="00C92C5A" w:rsidRPr="00C92C5A" w:rsidRDefault="00C92C5A" w:rsidP="00C92C5A">
      <w:pPr>
        <w:pStyle w:val="PSDS-CorpodeTexto"/>
        <w:spacing w:before="60"/>
        <w:ind w:firstLine="708"/>
        <w:jc w:val="both"/>
        <w:rPr>
          <w:b/>
          <w:bCs/>
        </w:rPr>
      </w:pPr>
      <w:r w:rsidRPr="00C92C5A">
        <w:rPr>
          <w:b/>
          <w:bCs/>
        </w:rPr>
        <w:t>P2. Gravar Cliente</w:t>
      </w:r>
    </w:p>
    <w:p w14:paraId="75FA3290" w14:textId="77777777" w:rsidR="00C92C5A" w:rsidRDefault="00C92C5A" w:rsidP="00BC69BF">
      <w:pPr>
        <w:pStyle w:val="PSDS-CorpodeTexto"/>
        <w:ind w:left="1080"/>
        <w:jc w:val="both"/>
        <w:rPr>
          <w:bCs/>
        </w:rPr>
      </w:pPr>
    </w:p>
    <w:p w14:paraId="1A72BA3F" w14:textId="514C234F" w:rsidR="007D117E" w:rsidRDefault="000461B1" w:rsidP="00BC69BF">
      <w:pPr>
        <w:pStyle w:val="PSDS-CorpodeTexto"/>
        <w:ind w:left="1080"/>
        <w:jc w:val="both"/>
        <w:rPr>
          <w:bCs/>
        </w:rPr>
      </w:pPr>
      <w:r>
        <w:rPr>
          <w:bCs/>
        </w:rPr>
        <w:t>Esse passo é executado a partir do passo P</w:t>
      </w:r>
      <w:r w:rsidR="00E107E6">
        <w:rPr>
          <w:bCs/>
        </w:rPr>
        <w:t>3</w:t>
      </w:r>
      <w:r>
        <w:rPr>
          <w:bCs/>
        </w:rPr>
        <w:t xml:space="preserve"> quando escolhida a opção </w:t>
      </w:r>
      <w:r w:rsidR="00252A84">
        <w:rPr>
          <w:bCs/>
        </w:rPr>
        <w:t>“</w:t>
      </w:r>
      <w:r w:rsidR="00515597">
        <w:rPr>
          <w:bCs/>
        </w:rPr>
        <w:t>Cadastre-se</w:t>
      </w:r>
      <w:r w:rsidR="00252A84">
        <w:rPr>
          <w:bCs/>
        </w:rPr>
        <w:t>”</w:t>
      </w:r>
      <w:r w:rsidR="007D117E">
        <w:rPr>
          <w:bCs/>
        </w:rPr>
        <w:t>.</w:t>
      </w:r>
    </w:p>
    <w:p w14:paraId="3E5FC726" w14:textId="77777777" w:rsidR="000461B1" w:rsidRDefault="007D117E" w:rsidP="007D117E">
      <w:pPr>
        <w:pStyle w:val="PSDS-CorpodeTexto"/>
        <w:ind w:left="1080"/>
        <w:jc w:val="both"/>
        <w:rPr>
          <w:bCs/>
        </w:rPr>
      </w:pPr>
      <w:r>
        <w:rPr>
          <w:bCs/>
        </w:rPr>
        <w:t xml:space="preserve"> </w:t>
      </w:r>
    </w:p>
    <w:p w14:paraId="7B67C27C" w14:textId="20988D57" w:rsidR="00C92C5A" w:rsidRDefault="00C92C5A" w:rsidP="00BC69BF">
      <w:pPr>
        <w:pStyle w:val="PSDS-CorpodeTexto"/>
        <w:ind w:left="1080"/>
        <w:jc w:val="both"/>
        <w:rPr>
          <w:bCs/>
        </w:rPr>
      </w:pPr>
      <w:r w:rsidRPr="00C92C5A">
        <w:rPr>
          <w:b/>
          <w:bCs/>
        </w:rPr>
        <w:t>P2.</w:t>
      </w:r>
      <w:r w:rsidR="007D117E">
        <w:rPr>
          <w:b/>
          <w:bCs/>
        </w:rPr>
        <w:t>1</w:t>
      </w:r>
      <w:r w:rsidRPr="00C92C5A">
        <w:rPr>
          <w:b/>
          <w:bCs/>
        </w:rPr>
        <w:t>.</w:t>
      </w:r>
      <w:r>
        <w:rPr>
          <w:bCs/>
        </w:rPr>
        <w:t xml:space="preserve"> O usuário deve preencher todos os campos obrigatórios do sistema tais como: </w:t>
      </w:r>
      <w:r w:rsidR="00515597">
        <w:rPr>
          <w:bCs/>
        </w:rPr>
        <w:t>E-mail, Senha, Nome, CPF</w:t>
      </w:r>
      <w:r w:rsidR="00515597" w:rsidRPr="007B437D">
        <w:rPr>
          <w:bCs/>
        </w:rPr>
        <w:t>, Data de Nascimento,</w:t>
      </w:r>
      <w:r w:rsidR="00515597">
        <w:rPr>
          <w:bCs/>
        </w:rPr>
        <w:t xml:space="preserve"> </w:t>
      </w:r>
      <w:r w:rsidR="00515597" w:rsidRPr="007B437D">
        <w:rPr>
          <w:bCs/>
        </w:rPr>
        <w:t>Sexo</w:t>
      </w:r>
      <w:r w:rsidR="00515597">
        <w:rPr>
          <w:bCs/>
        </w:rPr>
        <w:t>, Telefone</w:t>
      </w:r>
      <w:r w:rsidR="00515597" w:rsidRPr="007B437D">
        <w:rPr>
          <w:bCs/>
        </w:rPr>
        <w:t xml:space="preserve">, </w:t>
      </w:r>
      <w:r w:rsidR="00515597">
        <w:rPr>
          <w:bCs/>
        </w:rPr>
        <w:t>CEP, Logradouro, Número, Bairro</w:t>
      </w:r>
      <w:r w:rsidR="00515597" w:rsidRPr="007B437D">
        <w:rPr>
          <w:bCs/>
        </w:rPr>
        <w:t>, C</w:t>
      </w:r>
      <w:r w:rsidR="00515597">
        <w:rPr>
          <w:bCs/>
        </w:rPr>
        <w:t>idade e</w:t>
      </w:r>
      <w:r w:rsidR="00515597">
        <w:rPr>
          <w:bCs/>
        </w:rPr>
        <w:t xml:space="preserve"> Estado</w:t>
      </w:r>
      <w:r>
        <w:rPr>
          <w:bCs/>
        </w:rPr>
        <w:t>.</w:t>
      </w:r>
    </w:p>
    <w:p w14:paraId="569D0C67" w14:textId="77777777" w:rsidR="00BC69BF" w:rsidRDefault="00BC69BF" w:rsidP="00BC69BF">
      <w:pPr>
        <w:pStyle w:val="PSDS-CorpodeTexto"/>
        <w:ind w:left="1080"/>
        <w:jc w:val="both"/>
        <w:rPr>
          <w:bCs/>
        </w:rPr>
      </w:pPr>
      <w:r>
        <w:rPr>
          <w:bCs/>
        </w:rPr>
        <w:t xml:space="preserve"> </w:t>
      </w:r>
    </w:p>
    <w:p w14:paraId="61F1A0E9" w14:textId="695B6188" w:rsidR="00C92C5A" w:rsidRDefault="00C92C5A" w:rsidP="00C92C5A">
      <w:pPr>
        <w:pStyle w:val="PSDS-CorpodeTexto"/>
        <w:ind w:left="1080"/>
        <w:jc w:val="both"/>
        <w:rPr>
          <w:bCs/>
        </w:rPr>
      </w:pPr>
      <w:r w:rsidRPr="00C92C5A">
        <w:rPr>
          <w:b/>
          <w:bCs/>
        </w:rPr>
        <w:t>P2.3.</w:t>
      </w:r>
      <w:r>
        <w:rPr>
          <w:bCs/>
        </w:rPr>
        <w:t xml:space="preserve"> Se todos os campos foram preenchidos corretamente, ao </w:t>
      </w:r>
      <w:r w:rsidR="007D117E">
        <w:rPr>
          <w:bCs/>
        </w:rPr>
        <w:t>selecionar a opção</w:t>
      </w:r>
      <w:r>
        <w:rPr>
          <w:bCs/>
        </w:rPr>
        <w:t xml:space="preserve"> “</w:t>
      </w:r>
      <w:r w:rsidR="00515597">
        <w:rPr>
          <w:bCs/>
        </w:rPr>
        <w:t>Cadastrar</w:t>
      </w:r>
      <w:r w:rsidR="00252A84">
        <w:rPr>
          <w:bCs/>
        </w:rPr>
        <w:t>”</w:t>
      </w:r>
      <w:r>
        <w:rPr>
          <w:bCs/>
        </w:rPr>
        <w:t xml:space="preserve">, o sistema </w:t>
      </w:r>
      <w:r w:rsidR="00515597">
        <w:rPr>
          <w:bCs/>
        </w:rPr>
        <w:t>retornarã uma mensagem</w:t>
      </w:r>
      <w:r>
        <w:rPr>
          <w:bCs/>
        </w:rPr>
        <w:t xml:space="preserve"> indicando o sucesso da operação. </w:t>
      </w:r>
    </w:p>
    <w:p w14:paraId="0DB6EE27" w14:textId="77777777" w:rsidR="007F0AAF" w:rsidRDefault="007F0AAF" w:rsidP="00C92C5A">
      <w:pPr>
        <w:pStyle w:val="PSDS-CorpodeTexto"/>
        <w:ind w:left="1080"/>
        <w:jc w:val="both"/>
        <w:rPr>
          <w:bCs/>
        </w:rPr>
      </w:pPr>
      <w:r>
        <w:rPr>
          <w:bCs/>
        </w:rPr>
        <w:tab/>
      </w:r>
    </w:p>
    <w:p w14:paraId="264E9644" w14:textId="43FBC127" w:rsidR="00515597" w:rsidRDefault="00515597" w:rsidP="00515597">
      <w:pPr>
        <w:pStyle w:val="PSDS-CorpodeTexto"/>
        <w:spacing w:before="60" w:line="276" w:lineRule="auto"/>
        <w:ind w:left="372" w:firstLine="708"/>
        <w:jc w:val="both"/>
        <w:rPr>
          <w:b/>
          <w:bCs/>
        </w:rPr>
      </w:pPr>
      <w:r>
        <w:rPr>
          <w:bCs/>
        </w:rPr>
        <w:t>Se ao selecionar “</w:t>
      </w:r>
      <w:r>
        <w:rPr>
          <w:bCs/>
        </w:rPr>
        <w:t>Cadastrar</w:t>
      </w:r>
      <w:r>
        <w:rPr>
          <w:bCs/>
        </w:rPr>
        <w:t>” e o sistema retornar uma mensagem indicando um erro, segue</w:t>
      </w:r>
      <w:r>
        <w:rPr>
          <w:bCs/>
        </w:rPr>
        <w:t xml:space="preserve"> fluxo </w:t>
      </w:r>
      <w:r>
        <w:rPr>
          <w:b/>
          <w:bCs/>
        </w:rPr>
        <w:t xml:space="preserve">E1 </w:t>
      </w:r>
      <w:r>
        <w:rPr>
          <w:bCs/>
        </w:rPr>
        <w:t xml:space="preserve">ou </w:t>
      </w:r>
      <w:r>
        <w:rPr>
          <w:b/>
          <w:bCs/>
        </w:rPr>
        <w:t>E2.</w:t>
      </w:r>
    </w:p>
    <w:p w14:paraId="171CDA22" w14:textId="77777777" w:rsidR="00BC69BF" w:rsidRDefault="00BC69BF" w:rsidP="00515597">
      <w:pPr>
        <w:pStyle w:val="PSDS-CorpodeTexto"/>
        <w:jc w:val="both"/>
        <w:rPr>
          <w:bCs/>
        </w:rPr>
      </w:pPr>
    </w:p>
    <w:p w14:paraId="01EF12D4" w14:textId="77777777" w:rsidR="00515597" w:rsidRDefault="00515597" w:rsidP="00515597">
      <w:pPr>
        <w:pStyle w:val="PSDS-CorpodeTexto"/>
        <w:jc w:val="both"/>
        <w:rPr>
          <w:b/>
          <w:bCs/>
        </w:rPr>
      </w:pPr>
    </w:p>
    <w:p w14:paraId="48E8FC2E" w14:textId="77777777" w:rsidR="00BC69BF" w:rsidRDefault="00BC69BF" w:rsidP="00BC69BF">
      <w:pPr>
        <w:pStyle w:val="PSDS-MarcadoresNivel1"/>
        <w:jc w:val="both"/>
      </w:pPr>
      <w:bookmarkStart w:id="10" w:name="_Toc261616415"/>
      <w:r>
        <w:t>Fluxos Alternativos</w:t>
      </w:r>
      <w:bookmarkEnd w:id="10"/>
    </w:p>
    <w:p w14:paraId="2D1F4289" w14:textId="77777777" w:rsidR="007D117E" w:rsidRDefault="007D117E" w:rsidP="00BC69BF">
      <w:pPr>
        <w:pStyle w:val="PSDS-CorpodeTexto"/>
        <w:ind w:left="624"/>
        <w:jc w:val="both"/>
        <w:rPr>
          <w:b/>
          <w:bCs/>
        </w:rPr>
      </w:pPr>
    </w:p>
    <w:p w14:paraId="234842BC" w14:textId="77777777" w:rsidR="00BC69BF" w:rsidRDefault="00BC69BF" w:rsidP="00BC69BF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 xml:space="preserve">A1.  </w:t>
      </w:r>
      <w:r w:rsidR="000A42E5">
        <w:rPr>
          <w:b/>
          <w:bCs/>
        </w:rPr>
        <w:t>Consultar Cliente</w:t>
      </w:r>
    </w:p>
    <w:p w14:paraId="2634EC48" w14:textId="75D3B2BC" w:rsidR="00BC69BF" w:rsidRDefault="00BC69BF" w:rsidP="00BC69BF">
      <w:pPr>
        <w:pStyle w:val="PSDS-CorpodeTexto"/>
        <w:spacing w:before="120"/>
        <w:ind w:left="1092" w:hanging="7"/>
        <w:jc w:val="both"/>
        <w:rPr>
          <w:rFonts w:cs="Arial"/>
        </w:rPr>
      </w:pPr>
      <w:r>
        <w:rPr>
          <w:rFonts w:cs="Arial"/>
        </w:rPr>
        <w:t>Este passo é executado a partir do passo P</w:t>
      </w:r>
      <w:r w:rsidR="000461B1">
        <w:rPr>
          <w:rFonts w:cs="Arial"/>
        </w:rPr>
        <w:t>1</w:t>
      </w:r>
      <w:r>
        <w:rPr>
          <w:rFonts w:cs="Arial"/>
        </w:rPr>
        <w:t xml:space="preserve"> quando escolhida a opção </w:t>
      </w:r>
      <w:r w:rsidR="00252A84">
        <w:rPr>
          <w:rFonts w:cs="Arial"/>
        </w:rPr>
        <w:t>“</w:t>
      </w:r>
      <w:r w:rsidR="00515597">
        <w:rPr>
          <w:rFonts w:cs="Arial"/>
        </w:rPr>
        <w:t>Perfil</w:t>
      </w:r>
      <w:r w:rsidR="00252A84">
        <w:rPr>
          <w:rFonts w:cs="Arial"/>
        </w:rPr>
        <w:t xml:space="preserve">” </w:t>
      </w:r>
      <w:r w:rsidR="00737D24">
        <w:rPr>
          <w:rFonts w:cs="Arial"/>
        </w:rPr>
        <w:t>e logo em seguida selecionado a opção</w:t>
      </w:r>
      <w:r w:rsidR="00252A84">
        <w:rPr>
          <w:rFonts w:cs="Arial"/>
        </w:rPr>
        <w:t xml:space="preserve"> </w:t>
      </w:r>
      <w:r w:rsidR="000461B1">
        <w:rPr>
          <w:rFonts w:cs="Arial"/>
        </w:rPr>
        <w:t>“</w:t>
      </w:r>
      <w:r w:rsidR="00515597">
        <w:rPr>
          <w:rFonts w:cs="Arial"/>
        </w:rPr>
        <w:t>Minha conta</w:t>
      </w:r>
      <w:r w:rsidR="000461B1">
        <w:rPr>
          <w:rFonts w:cs="Arial"/>
        </w:rPr>
        <w:t>”</w:t>
      </w:r>
      <w:r>
        <w:rPr>
          <w:rFonts w:cs="Arial"/>
        </w:rPr>
        <w:t>.</w:t>
      </w:r>
    </w:p>
    <w:p w14:paraId="575952A8" w14:textId="77777777" w:rsidR="002D2353" w:rsidRDefault="002D2353" w:rsidP="00BC69BF">
      <w:pPr>
        <w:pStyle w:val="PSDS-CorpodeTexto"/>
        <w:spacing w:before="120"/>
        <w:ind w:left="1092" w:hanging="7"/>
        <w:jc w:val="both"/>
        <w:rPr>
          <w:rFonts w:cs="Arial"/>
        </w:rPr>
      </w:pPr>
    </w:p>
    <w:p w14:paraId="18C4E255" w14:textId="6C772005" w:rsidR="00BC69BF" w:rsidRDefault="00BC69BF" w:rsidP="00BC69BF">
      <w:pPr>
        <w:pStyle w:val="PSDS-CorpodeTexto"/>
        <w:spacing w:before="120"/>
        <w:ind w:left="1092"/>
        <w:jc w:val="both"/>
      </w:pPr>
      <w:r>
        <w:rPr>
          <w:b/>
          <w:bCs/>
        </w:rPr>
        <w:t>A1.1.</w:t>
      </w:r>
      <w:r>
        <w:rPr>
          <w:bCs/>
        </w:rPr>
        <w:t xml:space="preserve"> </w:t>
      </w:r>
      <w:r>
        <w:t xml:space="preserve">O sistema </w:t>
      </w:r>
      <w:r w:rsidR="000461B1">
        <w:t>re</w:t>
      </w:r>
      <w:r w:rsidR="00515597">
        <w:t>direciona o usuário para tela</w:t>
      </w:r>
      <w:r w:rsidR="000461B1">
        <w:t xml:space="preserve"> </w:t>
      </w:r>
      <w:r w:rsidR="00515597">
        <w:t>com os dados do</w:t>
      </w:r>
      <w:r w:rsidR="000461B1">
        <w:t xml:space="preserve"> cliente</w:t>
      </w:r>
      <w:r w:rsidR="00515597">
        <w:t xml:space="preserve"> cadastrado com os seguintes dados preenchidos</w:t>
      </w:r>
      <w:r w:rsidR="002D2353">
        <w:t>:</w:t>
      </w:r>
    </w:p>
    <w:p w14:paraId="542B8E8D" w14:textId="2B59E9F4" w:rsidR="002D2353" w:rsidRDefault="00515597" w:rsidP="00515597">
      <w:pPr>
        <w:pStyle w:val="PSDS-CorpodeTexto"/>
        <w:spacing w:before="120"/>
        <w:ind w:left="1092"/>
        <w:jc w:val="both"/>
        <w:rPr>
          <w:bCs/>
        </w:rPr>
      </w:pPr>
      <w:r>
        <w:rPr>
          <w:bCs/>
        </w:rPr>
        <w:t>E-mail, Senha, Nome, CPF</w:t>
      </w:r>
      <w:r w:rsidRPr="007B437D">
        <w:rPr>
          <w:bCs/>
        </w:rPr>
        <w:t>, Data de Nascimento,</w:t>
      </w:r>
      <w:r>
        <w:rPr>
          <w:bCs/>
        </w:rPr>
        <w:t xml:space="preserve"> </w:t>
      </w:r>
      <w:r w:rsidRPr="007B437D">
        <w:rPr>
          <w:bCs/>
        </w:rPr>
        <w:t>Sexo</w:t>
      </w:r>
      <w:r>
        <w:rPr>
          <w:bCs/>
        </w:rPr>
        <w:t>, Telefone</w:t>
      </w:r>
      <w:r w:rsidRPr="007B437D">
        <w:rPr>
          <w:bCs/>
        </w:rPr>
        <w:t xml:space="preserve">, </w:t>
      </w:r>
      <w:r>
        <w:rPr>
          <w:bCs/>
        </w:rPr>
        <w:t>CEP, Logradouro, Número, Bairro</w:t>
      </w:r>
      <w:r w:rsidRPr="007B437D">
        <w:rPr>
          <w:bCs/>
        </w:rPr>
        <w:t>, C</w:t>
      </w:r>
      <w:r>
        <w:rPr>
          <w:bCs/>
        </w:rPr>
        <w:t>idade e Estado</w:t>
      </w:r>
      <w:r w:rsidR="00A444FA">
        <w:rPr>
          <w:bCs/>
        </w:rPr>
        <w:t>.</w:t>
      </w:r>
    </w:p>
    <w:p w14:paraId="71591726" w14:textId="77777777" w:rsidR="006860B7" w:rsidRPr="006655BD" w:rsidRDefault="006860B7" w:rsidP="00515597">
      <w:pPr>
        <w:pStyle w:val="PSDS-CorpodeTexto"/>
        <w:spacing w:before="120"/>
        <w:jc w:val="both"/>
        <w:rPr>
          <w:bCs/>
        </w:rPr>
      </w:pPr>
    </w:p>
    <w:p w14:paraId="72C4A5BB" w14:textId="77777777" w:rsidR="00BC69BF" w:rsidRDefault="00BC69BF" w:rsidP="00BC69BF">
      <w:pPr>
        <w:pStyle w:val="PSDS-CorpodeTexto"/>
        <w:ind w:left="377" w:firstLine="708"/>
        <w:jc w:val="both"/>
        <w:rPr>
          <w:b/>
          <w:bCs/>
        </w:rPr>
      </w:pPr>
    </w:p>
    <w:p w14:paraId="7D16E380" w14:textId="77777777" w:rsidR="00BC69BF" w:rsidRDefault="00BC69BF" w:rsidP="00BC69BF">
      <w:pPr>
        <w:pStyle w:val="PSDS-CorpodeTexto"/>
        <w:ind w:firstLine="709"/>
        <w:jc w:val="both"/>
        <w:rPr>
          <w:b/>
          <w:bCs/>
        </w:rPr>
      </w:pPr>
      <w:r>
        <w:rPr>
          <w:b/>
          <w:bCs/>
        </w:rPr>
        <w:t xml:space="preserve">A2. </w:t>
      </w:r>
      <w:r w:rsidR="006655BD">
        <w:rPr>
          <w:b/>
          <w:bCs/>
        </w:rPr>
        <w:t>Atualizar Cliente</w:t>
      </w:r>
    </w:p>
    <w:p w14:paraId="7222AD58" w14:textId="77777777" w:rsidR="007641B5" w:rsidRDefault="007641B5" w:rsidP="00BC69BF">
      <w:pPr>
        <w:pStyle w:val="PSDS-CorpodeTexto"/>
        <w:ind w:firstLine="709"/>
        <w:jc w:val="both"/>
        <w:rPr>
          <w:b/>
          <w:bCs/>
        </w:rPr>
      </w:pPr>
    </w:p>
    <w:p w14:paraId="3760EEF2" w14:textId="4055EE13" w:rsidR="00BC69BF" w:rsidRDefault="00BC69BF" w:rsidP="00BC69BF">
      <w:pPr>
        <w:pStyle w:val="PSDS-CorpodeTexto"/>
        <w:ind w:left="1092"/>
        <w:jc w:val="both"/>
        <w:rPr>
          <w:rFonts w:cs="Arial"/>
        </w:rPr>
      </w:pPr>
      <w:r>
        <w:rPr>
          <w:rFonts w:cs="Arial"/>
        </w:rPr>
        <w:t>Este passo é executado a partir do passo P</w:t>
      </w:r>
      <w:r w:rsidR="006655BD">
        <w:rPr>
          <w:rFonts w:cs="Arial"/>
        </w:rPr>
        <w:t>1</w:t>
      </w:r>
      <w:r>
        <w:rPr>
          <w:rFonts w:cs="Arial"/>
        </w:rPr>
        <w:t xml:space="preserve"> quando escolhida a opção</w:t>
      </w:r>
      <w:r w:rsidR="006655BD">
        <w:rPr>
          <w:rFonts w:cs="Arial"/>
        </w:rPr>
        <w:t xml:space="preserve"> </w:t>
      </w:r>
      <w:r w:rsidR="00252A84">
        <w:rPr>
          <w:rFonts w:cs="Arial"/>
        </w:rPr>
        <w:t>“</w:t>
      </w:r>
      <w:r w:rsidR="00515597">
        <w:rPr>
          <w:rFonts w:cs="Arial"/>
        </w:rPr>
        <w:t>Perfil</w:t>
      </w:r>
      <w:r w:rsidR="00252A84">
        <w:rPr>
          <w:rFonts w:cs="Arial"/>
        </w:rPr>
        <w:t xml:space="preserve">” </w:t>
      </w:r>
      <w:r w:rsidR="007641B5">
        <w:rPr>
          <w:rFonts w:cs="Arial"/>
        </w:rPr>
        <w:t xml:space="preserve">e logo em seguida escolhida a segunda opção </w:t>
      </w:r>
      <w:r w:rsidR="00252A84">
        <w:rPr>
          <w:rFonts w:cs="Arial"/>
        </w:rPr>
        <w:t>“</w:t>
      </w:r>
      <w:r w:rsidR="00515597" w:rsidRPr="00515597">
        <w:rPr>
          <w:rFonts w:cs="Arial"/>
        </w:rPr>
        <w:t>Minha conta</w:t>
      </w:r>
      <w:r w:rsidR="006655BD">
        <w:rPr>
          <w:rFonts w:cs="Arial"/>
        </w:rPr>
        <w:t>”.</w:t>
      </w:r>
    </w:p>
    <w:p w14:paraId="1CBB9BFF" w14:textId="77777777" w:rsidR="00BC69BF" w:rsidRDefault="00BC69BF" w:rsidP="00BC69BF">
      <w:pPr>
        <w:pStyle w:val="PSDS-CorpodeTexto"/>
        <w:ind w:firstLine="709"/>
        <w:jc w:val="both"/>
        <w:rPr>
          <w:b/>
          <w:bCs/>
        </w:rPr>
      </w:pPr>
    </w:p>
    <w:p w14:paraId="332BBEC5" w14:textId="1439C8F7" w:rsidR="00515597" w:rsidRDefault="00BC69BF" w:rsidP="00515597">
      <w:pPr>
        <w:pStyle w:val="PSDS-CorpodeTexto"/>
        <w:spacing w:before="120"/>
        <w:ind w:left="1092"/>
        <w:jc w:val="both"/>
      </w:pPr>
      <w:r w:rsidRPr="00E07AA2">
        <w:rPr>
          <w:b/>
          <w:bCs/>
        </w:rPr>
        <w:t>A2.1</w:t>
      </w:r>
      <w:r w:rsidRPr="00E07AA2">
        <w:rPr>
          <w:rFonts w:cs="Arial"/>
        </w:rPr>
        <w:t xml:space="preserve"> </w:t>
      </w:r>
      <w:r w:rsidR="00515597">
        <w:t xml:space="preserve">O sistema redireciona o usuário para tela com os dados do cliente cadastrado com os seguintes </w:t>
      </w:r>
      <w:r w:rsidR="00515597">
        <w:t>campos</w:t>
      </w:r>
      <w:r w:rsidR="00515597">
        <w:t xml:space="preserve"> preenchidos:</w:t>
      </w:r>
    </w:p>
    <w:p w14:paraId="30424C28" w14:textId="1A9B1FC7" w:rsidR="00515597" w:rsidRDefault="00515597" w:rsidP="00515597">
      <w:pPr>
        <w:pStyle w:val="PSDS-CorpodeTexto"/>
        <w:spacing w:before="120"/>
        <w:ind w:left="1092"/>
        <w:jc w:val="both"/>
        <w:rPr>
          <w:bCs/>
        </w:rPr>
      </w:pPr>
      <w:r>
        <w:rPr>
          <w:bCs/>
        </w:rPr>
        <w:t>Nome, CPF</w:t>
      </w:r>
      <w:r w:rsidRPr="007B437D">
        <w:rPr>
          <w:bCs/>
        </w:rPr>
        <w:t>, Data de Nascimento,</w:t>
      </w:r>
      <w:r>
        <w:rPr>
          <w:bCs/>
        </w:rPr>
        <w:t xml:space="preserve"> </w:t>
      </w:r>
      <w:r w:rsidRPr="007B437D">
        <w:rPr>
          <w:bCs/>
        </w:rPr>
        <w:t>Sexo</w:t>
      </w:r>
      <w:r>
        <w:rPr>
          <w:bCs/>
        </w:rPr>
        <w:t>, Telefone</w:t>
      </w:r>
      <w:r w:rsidRPr="007B437D">
        <w:rPr>
          <w:bCs/>
        </w:rPr>
        <w:t xml:space="preserve">, </w:t>
      </w:r>
      <w:r>
        <w:rPr>
          <w:bCs/>
        </w:rPr>
        <w:t>CEP, Logradouro, Número, Bairro</w:t>
      </w:r>
      <w:r w:rsidRPr="007B437D">
        <w:rPr>
          <w:bCs/>
        </w:rPr>
        <w:t>, C</w:t>
      </w:r>
      <w:r>
        <w:rPr>
          <w:bCs/>
        </w:rPr>
        <w:t>idade e Estado.</w:t>
      </w:r>
    </w:p>
    <w:p w14:paraId="30235CAD" w14:textId="4F05F8EF" w:rsidR="007641B5" w:rsidRDefault="007641B5" w:rsidP="00515597">
      <w:pPr>
        <w:pStyle w:val="PSDS-CorpodeTexto"/>
        <w:spacing w:before="120"/>
        <w:ind w:left="1092" w:hanging="7"/>
        <w:jc w:val="both"/>
        <w:rPr>
          <w:b/>
          <w:bCs/>
        </w:rPr>
      </w:pPr>
    </w:p>
    <w:p w14:paraId="41A43A64" w14:textId="77777777" w:rsidR="007641B5" w:rsidRDefault="007641B5" w:rsidP="006C2B64">
      <w:pPr>
        <w:pStyle w:val="PSDS-CorpodeTexto"/>
        <w:spacing w:before="120"/>
        <w:ind w:left="1092" w:hanging="7"/>
        <w:jc w:val="both"/>
        <w:rPr>
          <w:bCs/>
        </w:rPr>
      </w:pPr>
    </w:p>
    <w:p w14:paraId="5460D715" w14:textId="44BA8E60" w:rsidR="006C2B64" w:rsidRDefault="00515597" w:rsidP="006C2B64">
      <w:pPr>
        <w:pStyle w:val="PSDS-CorpodeTexto"/>
        <w:spacing w:before="120"/>
        <w:ind w:left="1092" w:hanging="7"/>
        <w:jc w:val="both"/>
        <w:rPr>
          <w:bCs/>
        </w:rPr>
      </w:pPr>
      <w:r>
        <w:rPr>
          <w:b/>
          <w:bCs/>
        </w:rPr>
        <w:lastRenderedPageBreak/>
        <w:t>A2.2</w:t>
      </w:r>
      <w:r w:rsidR="006C2B64">
        <w:rPr>
          <w:b/>
          <w:bCs/>
        </w:rPr>
        <w:t xml:space="preserve">. </w:t>
      </w:r>
      <w:r w:rsidR="006C2B64">
        <w:rPr>
          <w:bCs/>
        </w:rPr>
        <w:t xml:space="preserve">O usuário efetua as alterações nos campos e </w:t>
      </w:r>
      <w:r w:rsidR="00885A8E">
        <w:rPr>
          <w:bCs/>
        </w:rPr>
        <w:t xml:space="preserve">seleciona a opção </w:t>
      </w:r>
      <w:r w:rsidR="006C2B64">
        <w:rPr>
          <w:bCs/>
        </w:rPr>
        <w:t xml:space="preserve">“Atualizar”. </w:t>
      </w:r>
    </w:p>
    <w:p w14:paraId="20ECEE36" w14:textId="77777777" w:rsidR="007641B5" w:rsidRDefault="007641B5" w:rsidP="00134705">
      <w:pPr>
        <w:pStyle w:val="PSDS-CorpodeTexto"/>
        <w:spacing w:before="120"/>
        <w:jc w:val="both"/>
        <w:rPr>
          <w:bCs/>
        </w:rPr>
      </w:pPr>
    </w:p>
    <w:p w14:paraId="3C7B56AC" w14:textId="0CF5A6BC" w:rsidR="006C2B64" w:rsidRDefault="006C2B64" w:rsidP="006C2B64">
      <w:pPr>
        <w:pStyle w:val="PSDS-CorpodeTexto"/>
        <w:spacing w:before="120"/>
        <w:ind w:left="1092" w:hanging="7"/>
        <w:jc w:val="both"/>
        <w:rPr>
          <w:bCs/>
        </w:rPr>
      </w:pPr>
      <w:r>
        <w:rPr>
          <w:b/>
          <w:bCs/>
        </w:rPr>
        <w:t>A2.</w:t>
      </w:r>
      <w:r w:rsidR="00134705">
        <w:rPr>
          <w:b/>
          <w:bCs/>
        </w:rPr>
        <w:t>3</w:t>
      </w:r>
      <w:r w:rsidRPr="007641B5">
        <w:rPr>
          <w:b/>
          <w:bCs/>
        </w:rPr>
        <w:t>.</w:t>
      </w:r>
      <w:r w:rsidR="00134705">
        <w:rPr>
          <w:bCs/>
        </w:rPr>
        <w:t xml:space="preserve"> Se </w:t>
      </w:r>
      <w:r w:rsidR="00C33816">
        <w:rPr>
          <w:bCs/>
        </w:rPr>
        <w:t>t</w:t>
      </w:r>
      <w:r>
        <w:rPr>
          <w:bCs/>
        </w:rPr>
        <w:t xml:space="preserve">odos os </w:t>
      </w:r>
      <w:r w:rsidR="009200D7">
        <w:rPr>
          <w:bCs/>
        </w:rPr>
        <w:t>campos</w:t>
      </w:r>
      <w:r>
        <w:rPr>
          <w:bCs/>
        </w:rPr>
        <w:t xml:space="preserve"> </w:t>
      </w:r>
      <w:r w:rsidR="00C33816">
        <w:rPr>
          <w:bCs/>
        </w:rPr>
        <w:t>forem preenchidos</w:t>
      </w:r>
      <w:r>
        <w:rPr>
          <w:bCs/>
        </w:rPr>
        <w:t xml:space="preserve"> corretamente</w:t>
      </w:r>
      <w:r w:rsidR="00134705">
        <w:rPr>
          <w:bCs/>
        </w:rPr>
        <w:t xml:space="preserve"> pelo usuário</w:t>
      </w:r>
      <w:r>
        <w:rPr>
          <w:bCs/>
        </w:rPr>
        <w:t>, uma mensagem indicando o sucesso da operação é retornada para a</w:t>
      </w:r>
      <w:r w:rsidR="00134705">
        <w:rPr>
          <w:bCs/>
        </w:rPr>
        <w:t xml:space="preserve"> tela</w:t>
      </w:r>
      <w:r>
        <w:rPr>
          <w:bCs/>
        </w:rPr>
        <w:t>.</w:t>
      </w:r>
    </w:p>
    <w:p w14:paraId="62B8E225" w14:textId="77777777" w:rsidR="00C33816" w:rsidRDefault="00C33816" w:rsidP="006C2B64">
      <w:pPr>
        <w:pStyle w:val="PSDS-CorpodeTexto"/>
        <w:spacing w:before="120"/>
        <w:ind w:left="1092" w:hanging="7"/>
        <w:jc w:val="both"/>
        <w:rPr>
          <w:bCs/>
        </w:rPr>
      </w:pPr>
    </w:p>
    <w:p w14:paraId="69C8813A" w14:textId="59357F73" w:rsidR="00BC69BF" w:rsidRDefault="006C2B64" w:rsidP="00C33816">
      <w:pPr>
        <w:pStyle w:val="PSDS-CorpodeTexto"/>
        <w:spacing w:before="120"/>
        <w:ind w:left="1092" w:hanging="7"/>
        <w:jc w:val="both"/>
        <w:rPr>
          <w:bCs/>
        </w:rPr>
      </w:pPr>
      <w:r>
        <w:rPr>
          <w:bCs/>
        </w:rPr>
        <w:t xml:space="preserve">Se o usuário </w:t>
      </w:r>
      <w:r w:rsidR="00702169">
        <w:rPr>
          <w:bCs/>
        </w:rPr>
        <w:t>selecionar a opção</w:t>
      </w:r>
      <w:r>
        <w:rPr>
          <w:bCs/>
        </w:rPr>
        <w:t xml:space="preserve"> “Atualizar” sem que os campos estejam preenchidos</w:t>
      </w:r>
      <w:r w:rsidR="00134705">
        <w:rPr>
          <w:bCs/>
        </w:rPr>
        <w:t xml:space="preserve"> corretamente</w:t>
      </w:r>
      <w:r w:rsidR="004A41DC">
        <w:rPr>
          <w:bCs/>
        </w:rPr>
        <w:t xml:space="preserve"> deixando-os em branco</w:t>
      </w:r>
      <w:r>
        <w:rPr>
          <w:bCs/>
        </w:rPr>
        <w:t xml:space="preserve">, segue fluxo de exceção </w:t>
      </w:r>
      <w:r w:rsidRPr="009200D7">
        <w:rPr>
          <w:b/>
          <w:bCs/>
        </w:rPr>
        <w:t>E</w:t>
      </w:r>
      <w:r w:rsidR="00134705">
        <w:rPr>
          <w:b/>
          <w:bCs/>
        </w:rPr>
        <w:t>4</w:t>
      </w:r>
      <w:r>
        <w:rPr>
          <w:bCs/>
        </w:rPr>
        <w:t>.</w:t>
      </w:r>
    </w:p>
    <w:p w14:paraId="4C127B77" w14:textId="77777777" w:rsidR="009200D7" w:rsidRDefault="009200D7" w:rsidP="00C33816">
      <w:pPr>
        <w:pStyle w:val="PSDS-CorpodeTexto"/>
        <w:spacing w:before="120"/>
        <w:ind w:left="1092" w:hanging="7"/>
        <w:jc w:val="both"/>
        <w:rPr>
          <w:bCs/>
        </w:rPr>
      </w:pPr>
    </w:p>
    <w:p w14:paraId="7C17658F" w14:textId="3D7C1FAE" w:rsidR="006C2B64" w:rsidRDefault="004A41DC" w:rsidP="006C2B64">
      <w:pPr>
        <w:pStyle w:val="PSDS-CorpodeTexto"/>
        <w:ind w:left="1092" w:hanging="7"/>
        <w:jc w:val="both"/>
        <w:rPr>
          <w:bCs/>
        </w:rPr>
      </w:pPr>
      <w:r>
        <w:rPr>
          <w:bCs/>
        </w:rPr>
        <w:t>Se o usuário</w:t>
      </w:r>
      <w:r w:rsidR="006C2B64">
        <w:rPr>
          <w:bCs/>
        </w:rPr>
        <w:t xml:space="preserve"> </w:t>
      </w:r>
      <w:r w:rsidR="00F4461E">
        <w:rPr>
          <w:bCs/>
        </w:rPr>
        <w:t xml:space="preserve">selecionar a opção </w:t>
      </w:r>
      <w:r w:rsidR="006C2B64">
        <w:rPr>
          <w:bCs/>
        </w:rPr>
        <w:t xml:space="preserve">“Atualizar” </w:t>
      </w:r>
      <w:r w:rsidR="00B72DA2">
        <w:rPr>
          <w:bCs/>
        </w:rPr>
        <w:t>com todos os campos preenchidos,</w:t>
      </w:r>
      <w:r w:rsidR="006C2B64">
        <w:rPr>
          <w:bCs/>
        </w:rPr>
        <w:t xml:space="preserve"> ocorrer algum erro</w:t>
      </w:r>
      <w:r w:rsidR="00896148">
        <w:rPr>
          <w:bCs/>
        </w:rPr>
        <w:t>,</w:t>
      </w:r>
      <w:r w:rsidR="006C2B64">
        <w:rPr>
          <w:bCs/>
        </w:rPr>
        <w:t xml:space="preserve"> </w:t>
      </w:r>
      <w:r w:rsidR="00896148">
        <w:rPr>
          <w:bCs/>
        </w:rPr>
        <w:t>s</w:t>
      </w:r>
      <w:r w:rsidR="006C2B64">
        <w:rPr>
          <w:bCs/>
        </w:rPr>
        <w:t xml:space="preserve">egue fluxo de exceção </w:t>
      </w:r>
      <w:r w:rsidR="006C2B64" w:rsidRPr="009200D7">
        <w:rPr>
          <w:b/>
          <w:bCs/>
        </w:rPr>
        <w:t>E1</w:t>
      </w:r>
      <w:r>
        <w:rPr>
          <w:b/>
          <w:bCs/>
        </w:rPr>
        <w:t xml:space="preserve"> </w:t>
      </w:r>
      <w:r>
        <w:rPr>
          <w:bCs/>
        </w:rPr>
        <w:t xml:space="preserve">ou </w:t>
      </w:r>
      <w:r>
        <w:rPr>
          <w:b/>
          <w:bCs/>
        </w:rPr>
        <w:t>E3</w:t>
      </w:r>
      <w:r w:rsidR="006C2B64">
        <w:rPr>
          <w:bCs/>
        </w:rPr>
        <w:t>.</w:t>
      </w:r>
    </w:p>
    <w:p w14:paraId="01D9FD6D" w14:textId="77777777" w:rsidR="006860B7" w:rsidRDefault="006860B7" w:rsidP="006C2B64">
      <w:pPr>
        <w:pStyle w:val="PSDS-CorpodeTexto"/>
        <w:ind w:left="1092" w:hanging="7"/>
        <w:jc w:val="both"/>
      </w:pPr>
    </w:p>
    <w:p w14:paraId="28A01D48" w14:textId="77777777" w:rsidR="00BC69BF" w:rsidRDefault="00BC69BF" w:rsidP="00BC69BF">
      <w:pPr>
        <w:pStyle w:val="PSDS-CorpodeTexto"/>
        <w:ind w:left="1092"/>
        <w:jc w:val="both"/>
        <w:rPr>
          <w:b/>
          <w:color w:val="0000FF"/>
        </w:rPr>
      </w:pPr>
    </w:p>
    <w:p w14:paraId="2190103A" w14:textId="77777777" w:rsidR="00BC69BF" w:rsidRDefault="00BC69BF" w:rsidP="00BC69BF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 xml:space="preserve">A4.  Excluir </w:t>
      </w:r>
      <w:r w:rsidR="006C2B64">
        <w:rPr>
          <w:b/>
        </w:rPr>
        <w:t>Cliente</w:t>
      </w:r>
    </w:p>
    <w:p w14:paraId="44E24E13" w14:textId="6399066B" w:rsidR="009200D7" w:rsidRDefault="00BC69BF" w:rsidP="009C588E">
      <w:pPr>
        <w:pStyle w:val="PSDS-CorpodeTexto"/>
        <w:spacing w:before="120"/>
        <w:ind w:left="1089" w:hanging="6"/>
        <w:jc w:val="both"/>
        <w:rPr>
          <w:rFonts w:cs="Arial"/>
        </w:rPr>
      </w:pPr>
      <w:r>
        <w:rPr>
          <w:rFonts w:cs="Arial"/>
        </w:rPr>
        <w:t>Este passo é executado a partir do passo P</w:t>
      </w:r>
      <w:r w:rsidR="006C2B64">
        <w:rPr>
          <w:rFonts w:cs="Arial"/>
        </w:rPr>
        <w:t xml:space="preserve">1 quando </w:t>
      </w:r>
      <w:r w:rsidR="004A41DC">
        <w:rPr>
          <w:rFonts w:cs="Arial"/>
        </w:rPr>
        <w:t>for escolhido</w:t>
      </w:r>
      <w:r w:rsidR="006C2B64">
        <w:rPr>
          <w:rFonts w:cs="Arial"/>
        </w:rPr>
        <w:t xml:space="preserve"> a opção </w:t>
      </w:r>
      <w:r w:rsidR="00252A84">
        <w:rPr>
          <w:rFonts w:cs="Arial"/>
        </w:rPr>
        <w:t>“</w:t>
      </w:r>
      <w:r w:rsidR="004A41DC">
        <w:rPr>
          <w:rFonts w:cs="Arial"/>
        </w:rPr>
        <w:t>Perfil</w:t>
      </w:r>
      <w:r w:rsidR="00252A84">
        <w:rPr>
          <w:rFonts w:cs="Arial"/>
        </w:rPr>
        <w:t xml:space="preserve">” </w:t>
      </w:r>
      <w:r w:rsidR="003D66A3">
        <w:rPr>
          <w:rFonts w:cs="Arial"/>
        </w:rPr>
        <w:t xml:space="preserve">e logo em seguida a opção </w:t>
      </w:r>
      <w:r w:rsidR="006C2B64">
        <w:rPr>
          <w:rFonts w:cs="Arial"/>
        </w:rPr>
        <w:t>“</w:t>
      </w:r>
      <w:r w:rsidR="004A41DC">
        <w:rPr>
          <w:rFonts w:cs="Arial"/>
        </w:rPr>
        <w:t>Desativar conta</w:t>
      </w:r>
      <w:r w:rsidR="006C2B64">
        <w:rPr>
          <w:rFonts w:cs="Arial"/>
        </w:rPr>
        <w:t>”.</w:t>
      </w:r>
    </w:p>
    <w:p w14:paraId="38DA06B8" w14:textId="0B364D1A" w:rsidR="00BC69BF" w:rsidRDefault="00BC69BF" w:rsidP="00BC69BF">
      <w:pPr>
        <w:pStyle w:val="PSDS-CorpodeTexto"/>
        <w:spacing w:before="120"/>
        <w:ind w:left="1089" w:hanging="6"/>
        <w:jc w:val="both"/>
      </w:pPr>
      <w:r>
        <w:rPr>
          <w:b/>
        </w:rPr>
        <w:t xml:space="preserve">A4.1. </w:t>
      </w:r>
      <w:r>
        <w:t xml:space="preserve">O sistema </w:t>
      </w:r>
      <w:r w:rsidR="00C33816">
        <w:t>redi</w:t>
      </w:r>
      <w:r w:rsidR="004A41DC">
        <w:t>reciona o usuário para a tela informando a desativação da conta com as opções: “desativar” e “voltar”.</w:t>
      </w:r>
    </w:p>
    <w:p w14:paraId="0BCE8502" w14:textId="77777777" w:rsidR="00E53E70" w:rsidRDefault="00E53E70" w:rsidP="000F2BBD">
      <w:pPr>
        <w:pStyle w:val="PSDS-CorpodeTexto"/>
        <w:spacing w:before="120"/>
        <w:ind w:left="1089" w:hanging="6"/>
        <w:jc w:val="both"/>
        <w:rPr>
          <w:b/>
        </w:rPr>
      </w:pPr>
    </w:p>
    <w:p w14:paraId="0CD161D7" w14:textId="0BDE3430" w:rsidR="00BC69BF" w:rsidRDefault="00BC69BF" w:rsidP="000F2BBD">
      <w:pPr>
        <w:pStyle w:val="PSDS-CorpodeTexto"/>
        <w:spacing w:before="120"/>
        <w:ind w:left="1089" w:hanging="6"/>
        <w:jc w:val="both"/>
      </w:pPr>
      <w:r>
        <w:rPr>
          <w:b/>
        </w:rPr>
        <w:t xml:space="preserve">A4.2. </w:t>
      </w:r>
      <w:r w:rsidR="00C33816">
        <w:t xml:space="preserve">O usuário </w:t>
      </w:r>
      <w:r w:rsidR="0065419C">
        <w:t xml:space="preserve">seleciona a opção </w:t>
      </w:r>
      <w:r w:rsidR="00C33816">
        <w:t>“</w:t>
      </w:r>
      <w:r w:rsidR="004A41DC">
        <w:t>Desativar</w:t>
      </w:r>
      <w:r w:rsidR="00C33816">
        <w:t xml:space="preserve">”, </w:t>
      </w:r>
      <w:r w:rsidR="000F2BBD">
        <w:t xml:space="preserve">o sistema </w:t>
      </w:r>
      <w:r w:rsidR="007E66DB">
        <w:t xml:space="preserve">exibe uma mensagem contendo um alerta da </w:t>
      </w:r>
      <w:r w:rsidR="009C588E">
        <w:t>desativação da conta</w:t>
      </w:r>
      <w:r w:rsidR="007E66DB">
        <w:t xml:space="preserve">, junto </w:t>
      </w:r>
      <w:r w:rsidR="000164E0">
        <w:t>a</w:t>
      </w:r>
      <w:r w:rsidR="007E66DB">
        <w:t xml:space="preserve"> duas opções “OK” ou “Cancelar”.</w:t>
      </w:r>
    </w:p>
    <w:p w14:paraId="57A32CDA" w14:textId="77777777" w:rsidR="00E53E70" w:rsidRDefault="00E53E70" w:rsidP="000F2BBD">
      <w:pPr>
        <w:pStyle w:val="PSDS-CorpodeTexto"/>
        <w:spacing w:before="120"/>
        <w:ind w:left="1089" w:hanging="6"/>
        <w:jc w:val="both"/>
      </w:pPr>
    </w:p>
    <w:p w14:paraId="2EDE4A12" w14:textId="28A1D5EF" w:rsidR="00546CD0" w:rsidRDefault="007E66DB" w:rsidP="009C588E">
      <w:pPr>
        <w:pStyle w:val="PSDS-CorpodeTexto"/>
        <w:spacing w:before="120"/>
        <w:ind w:left="1089" w:hanging="6"/>
        <w:jc w:val="both"/>
        <w:rPr>
          <w:bCs/>
        </w:rPr>
      </w:pPr>
      <w:r>
        <w:rPr>
          <w:b/>
        </w:rPr>
        <w:t>A4.</w:t>
      </w:r>
      <w:r w:rsidRPr="007E66DB">
        <w:rPr>
          <w:b/>
          <w:bCs/>
        </w:rPr>
        <w:t>3.</w:t>
      </w:r>
      <w:r>
        <w:rPr>
          <w:b/>
          <w:bCs/>
        </w:rPr>
        <w:t xml:space="preserve"> </w:t>
      </w:r>
      <w:r>
        <w:rPr>
          <w:bCs/>
        </w:rPr>
        <w:t>Se o usuário escolher a opção “OK”, o sistema efetuar</w:t>
      </w:r>
      <w:r w:rsidR="009C588E">
        <w:rPr>
          <w:bCs/>
        </w:rPr>
        <w:t>á</w:t>
      </w:r>
      <w:r>
        <w:rPr>
          <w:bCs/>
        </w:rPr>
        <w:t xml:space="preserve"> a exclusão do cliente e retorna uma mensagem in</w:t>
      </w:r>
      <w:r w:rsidR="009C588E">
        <w:rPr>
          <w:bCs/>
        </w:rPr>
        <w:t xml:space="preserve">formando o sucesso da operação. </w:t>
      </w:r>
      <w:r>
        <w:rPr>
          <w:bCs/>
        </w:rPr>
        <w:t>Se o usuário</w:t>
      </w:r>
      <w:r w:rsidR="00546CD0">
        <w:rPr>
          <w:bCs/>
        </w:rPr>
        <w:t xml:space="preserve"> o escolher a opção “Cancelar”, o sistema </w:t>
      </w:r>
      <w:r>
        <w:rPr>
          <w:bCs/>
        </w:rPr>
        <w:t>não efetua</w:t>
      </w:r>
      <w:r w:rsidR="009C588E">
        <w:rPr>
          <w:bCs/>
        </w:rPr>
        <w:t>rá</w:t>
      </w:r>
      <w:r>
        <w:rPr>
          <w:bCs/>
        </w:rPr>
        <w:t xml:space="preserve"> a exclusão do cliente e </w:t>
      </w:r>
      <w:r w:rsidR="009C588E">
        <w:rPr>
          <w:bCs/>
        </w:rPr>
        <w:t>voltará a tela A4.1</w:t>
      </w:r>
      <w:r>
        <w:rPr>
          <w:bCs/>
        </w:rPr>
        <w:t>.</w:t>
      </w:r>
    </w:p>
    <w:p w14:paraId="0098137D" w14:textId="77777777" w:rsidR="009C588E" w:rsidRPr="007E66DB" w:rsidRDefault="009C588E" w:rsidP="009C588E">
      <w:pPr>
        <w:pStyle w:val="PSDS-CorpodeTexto"/>
        <w:spacing w:before="120"/>
        <w:ind w:left="1089" w:hanging="6"/>
        <w:jc w:val="both"/>
        <w:rPr>
          <w:bCs/>
        </w:rPr>
      </w:pPr>
    </w:p>
    <w:p w14:paraId="04C2D79B" w14:textId="77777777" w:rsidR="000F2BBD" w:rsidRDefault="000F2BBD" w:rsidP="00AC0A02">
      <w:pPr>
        <w:pStyle w:val="PSDS-CorpodeTexto"/>
        <w:spacing w:before="120"/>
        <w:ind w:left="1089" w:hanging="6"/>
        <w:jc w:val="both"/>
      </w:pPr>
      <w:r>
        <w:t xml:space="preserve">Se após </w:t>
      </w:r>
      <w:r w:rsidR="00D26881">
        <w:t xml:space="preserve">selecionar a opção </w:t>
      </w:r>
      <w:r>
        <w:t xml:space="preserve">“Excluir” e o sistema retornar uma mensagem de erro, segue fluxo de exceção </w:t>
      </w:r>
      <w:r w:rsidRPr="00D26881">
        <w:rPr>
          <w:b/>
        </w:rPr>
        <w:t>E6</w:t>
      </w:r>
      <w:r>
        <w:t>.</w:t>
      </w:r>
    </w:p>
    <w:p w14:paraId="41D5FD3F" w14:textId="77777777" w:rsidR="00BC69BF" w:rsidRDefault="00BC69BF" w:rsidP="00BC69BF">
      <w:pPr>
        <w:pStyle w:val="PSDS-CorpodeTexto"/>
        <w:spacing w:before="60"/>
        <w:ind w:left="1089" w:hanging="6"/>
        <w:jc w:val="both"/>
      </w:pPr>
    </w:p>
    <w:p w14:paraId="49612C9B" w14:textId="77777777" w:rsidR="00BC69BF" w:rsidRDefault="00BC69BF" w:rsidP="00BC69BF">
      <w:pPr>
        <w:pStyle w:val="PSDS-MarcadoresNivel1"/>
        <w:jc w:val="both"/>
      </w:pPr>
      <w:bookmarkStart w:id="11" w:name="_Toc261616416"/>
      <w:r>
        <w:t>Fluxos de Exceção</w:t>
      </w:r>
      <w:bookmarkEnd w:id="11"/>
      <w:r>
        <w:t xml:space="preserve"> </w:t>
      </w:r>
    </w:p>
    <w:p w14:paraId="2FF92488" w14:textId="77777777" w:rsidR="00BC69BF" w:rsidRDefault="00BC69BF" w:rsidP="00BC69BF">
      <w:pPr>
        <w:pStyle w:val="PSDS-CorpodeTexto"/>
        <w:ind w:left="624"/>
        <w:jc w:val="both"/>
      </w:pPr>
    </w:p>
    <w:p w14:paraId="03FB304E" w14:textId="77777777" w:rsidR="00BC69BF" w:rsidRDefault="00BC69BF" w:rsidP="00BC69BF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>E1. Dados Obrigatórios não Preenchidos</w:t>
      </w:r>
    </w:p>
    <w:p w14:paraId="5678CAF8" w14:textId="77777777" w:rsidR="00BC69BF" w:rsidRDefault="00C92C5A" w:rsidP="00BC69BF">
      <w:pPr>
        <w:pStyle w:val="PSDS-CorpodeTexto"/>
        <w:spacing w:before="60"/>
        <w:ind w:left="1168"/>
        <w:jc w:val="both"/>
        <w:rPr>
          <w:rFonts w:cs="Arial"/>
        </w:rPr>
      </w:pPr>
      <w:r>
        <w:rPr>
          <w:rFonts w:cs="Arial"/>
        </w:rPr>
        <w:t>O sistema retorna uma mensagem de erro indicando quais campos não foram preenchidos corretamente</w:t>
      </w:r>
      <w:r w:rsidR="00BC69BF">
        <w:rPr>
          <w:rFonts w:cs="Arial"/>
        </w:rPr>
        <w:t>.</w:t>
      </w:r>
    </w:p>
    <w:p w14:paraId="730F737E" w14:textId="77777777" w:rsidR="00BC69BF" w:rsidRDefault="00BC69BF" w:rsidP="00BC69BF">
      <w:pPr>
        <w:pStyle w:val="PSDS-CorpodeTexto"/>
        <w:ind w:left="1170"/>
        <w:jc w:val="both"/>
        <w:rPr>
          <w:rFonts w:cs="Arial"/>
        </w:rPr>
      </w:pPr>
    </w:p>
    <w:p w14:paraId="32CE9C17" w14:textId="77777777" w:rsidR="00BC69BF" w:rsidRPr="00C55479" w:rsidRDefault="00BC69BF" w:rsidP="00BC69BF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 xml:space="preserve">E2. </w:t>
      </w:r>
      <w:r w:rsidR="00FA594F">
        <w:rPr>
          <w:b/>
          <w:bCs/>
        </w:rPr>
        <w:t>Já existe um cliente gravado no sistema com os dados inseridos.</w:t>
      </w:r>
    </w:p>
    <w:p w14:paraId="3B46E6D0" w14:textId="77777777" w:rsidR="00BC69BF" w:rsidRPr="006655BD" w:rsidRDefault="00FA594F" w:rsidP="006655BD">
      <w:pPr>
        <w:pStyle w:val="PSDS-CorpodeTexto"/>
        <w:ind w:left="1170"/>
        <w:jc w:val="both"/>
      </w:pPr>
      <w:r>
        <w:t>O sistema retorna uma mensagem no formulário de cadastros informando que os dados digitados já existem no banco de dados</w:t>
      </w:r>
      <w:r w:rsidR="00BC69BF">
        <w:t>.</w:t>
      </w:r>
    </w:p>
    <w:p w14:paraId="609DDFE9" w14:textId="77777777" w:rsidR="006C2B64" w:rsidRDefault="006C2B64" w:rsidP="006655BD">
      <w:pPr>
        <w:pStyle w:val="PSDS-CorpodeTexto"/>
        <w:ind w:left="1170"/>
        <w:jc w:val="both"/>
      </w:pPr>
    </w:p>
    <w:p w14:paraId="23A3D100" w14:textId="729856E3" w:rsidR="006C2B64" w:rsidRPr="00C55479" w:rsidRDefault="00134705" w:rsidP="006C2B64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>E3</w:t>
      </w:r>
      <w:r w:rsidR="006C2B64">
        <w:rPr>
          <w:b/>
          <w:bCs/>
        </w:rPr>
        <w:t>. Campos CPF com valores inválidos.</w:t>
      </w:r>
    </w:p>
    <w:p w14:paraId="5E95C14B" w14:textId="5B839808" w:rsidR="006C2B64" w:rsidRDefault="006C2B64" w:rsidP="006C2B64">
      <w:pPr>
        <w:pStyle w:val="PSDS-CorpodeTexto"/>
        <w:ind w:left="1170"/>
        <w:jc w:val="both"/>
      </w:pPr>
      <w:r>
        <w:t>O sistema retorn</w:t>
      </w:r>
      <w:r w:rsidR="00134705">
        <w:t xml:space="preserve">a uma mensagem na página </w:t>
      </w:r>
      <w:r>
        <w:t>informando que já existe um cliente cadastrado com os dados editados.</w:t>
      </w:r>
    </w:p>
    <w:p w14:paraId="32254159" w14:textId="77777777" w:rsidR="00C33816" w:rsidRDefault="00C33816" w:rsidP="006C2B64">
      <w:pPr>
        <w:pStyle w:val="PSDS-CorpodeTexto"/>
        <w:ind w:left="1170"/>
        <w:jc w:val="both"/>
      </w:pPr>
    </w:p>
    <w:p w14:paraId="5A48CAC6" w14:textId="28A41DF9" w:rsidR="00C33816" w:rsidRPr="00C55479" w:rsidRDefault="00134705" w:rsidP="00C33816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>E4</w:t>
      </w:r>
      <w:r w:rsidR="00C33816">
        <w:rPr>
          <w:b/>
          <w:bCs/>
        </w:rPr>
        <w:t xml:space="preserve">. O usuário tentou atualizar </w:t>
      </w:r>
      <w:r>
        <w:rPr>
          <w:b/>
          <w:bCs/>
        </w:rPr>
        <w:t>o cadastro</w:t>
      </w:r>
      <w:r w:rsidR="00C33816">
        <w:rPr>
          <w:b/>
          <w:bCs/>
        </w:rPr>
        <w:t xml:space="preserve"> com os campos em branco</w:t>
      </w:r>
      <w:r>
        <w:rPr>
          <w:b/>
          <w:bCs/>
        </w:rPr>
        <w:t xml:space="preserve"> (Nome, CPF, Telefone e Sexo)</w:t>
      </w:r>
      <w:r w:rsidR="00C33816">
        <w:rPr>
          <w:b/>
          <w:bCs/>
        </w:rPr>
        <w:t>.</w:t>
      </w:r>
    </w:p>
    <w:p w14:paraId="3597E6CC" w14:textId="69A872DB" w:rsidR="00C33816" w:rsidRPr="006655BD" w:rsidRDefault="00C33816" w:rsidP="00C33816">
      <w:pPr>
        <w:pStyle w:val="PSDS-CorpodeTexto"/>
        <w:ind w:left="1170"/>
        <w:jc w:val="both"/>
      </w:pPr>
      <w:r>
        <w:t xml:space="preserve">O sistema exibe uma </w:t>
      </w:r>
      <w:r w:rsidR="00134705">
        <w:t xml:space="preserve">caixa de alerta com a mensagem informando que os campos </w:t>
      </w:r>
      <w:r w:rsidR="00134705" w:rsidRPr="00134705">
        <w:t>Nome, CPF, Telefone, Sexo</w:t>
      </w:r>
      <w:r w:rsidR="00134705">
        <w:t xml:space="preserve"> são obrigatórios</w:t>
      </w:r>
      <w:r>
        <w:t>.</w:t>
      </w:r>
    </w:p>
    <w:p w14:paraId="1F7DE3EC" w14:textId="77777777" w:rsidR="006655BD" w:rsidRDefault="006655BD" w:rsidP="00BC69BF">
      <w:pPr>
        <w:pStyle w:val="PSDS-CorpodeTexto"/>
        <w:ind w:left="984"/>
        <w:jc w:val="both"/>
        <w:rPr>
          <w:b/>
          <w:bCs/>
        </w:rPr>
      </w:pPr>
    </w:p>
    <w:p w14:paraId="3B9D96F9" w14:textId="0A0DFF37" w:rsidR="000F2BBD" w:rsidRPr="00C55479" w:rsidRDefault="00134705" w:rsidP="000F2BBD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>E5</w:t>
      </w:r>
      <w:r w:rsidR="000F2BBD">
        <w:rPr>
          <w:b/>
          <w:bCs/>
        </w:rPr>
        <w:t>. Ocorreu algum erro inesperado ao excluir o cliente.</w:t>
      </w:r>
    </w:p>
    <w:p w14:paraId="27B597D0" w14:textId="51B1AF60" w:rsidR="000F2BBD" w:rsidRPr="006655BD" w:rsidRDefault="000F2BBD" w:rsidP="000F2BBD">
      <w:pPr>
        <w:pStyle w:val="PSDS-CorpodeTexto"/>
        <w:ind w:left="1170"/>
        <w:jc w:val="both"/>
      </w:pPr>
      <w:r>
        <w:t xml:space="preserve">O sistema retorna uma </w:t>
      </w:r>
      <w:r w:rsidR="009C588E">
        <w:t xml:space="preserve">mensagem de erro para a tela de desativação da conta </w:t>
      </w:r>
      <w:r>
        <w:t>informando o usuário sobre erro inesperado.</w:t>
      </w:r>
    </w:p>
    <w:p w14:paraId="68E6CC99" w14:textId="65304301" w:rsidR="00AA1ED4" w:rsidRDefault="00AA1ED4">
      <w:pPr>
        <w:rPr>
          <w:rFonts w:cs="Times New Roman"/>
          <w:b/>
          <w:bCs/>
          <w:sz w:val="20"/>
          <w:szCs w:val="20"/>
        </w:rPr>
      </w:pPr>
    </w:p>
    <w:p w14:paraId="0C84040B" w14:textId="77777777" w:rsidR="00197DCE" w:rsidRDefault="00197DCE" w:rsidP="00BC69BF">
      <w:pPr>
        <w:pStyle w:val="PSDS-CorpodeTexto"/>
        <w:ind w:left="984"/>
        <w:jc w:val="both"/>
        <w:rPr>
          <w:b/>
          <w:bCs/>
        </w:rPr>
      </w:pPr>
    </w:p>
    <w:p w14:paraId="7943F88C" w14:textId="77777777" w:rsidR="00BC69BF" w:rsidRDefault="00BC69BF" w:rsidP="00BC69BF">
      <w:pPr>
        <w:pStyle w:val="PSDS-MarcadoresNivel1"/>
        <w:jc w:val="both"/>
      </w:pPr>
      <w:bookmarkStart w:id="12" w:name="_Toc261616418"/>
      <w:r w:rsidRPr="00C55479">
        <w:t>Protótipo</w:t>
      </w:r>
      <w:r>
        <w:t>s de Tela</w:t>
      </w:r>
      <w:bookmarkEnd w:id="12"/>
    </w:p>
    <w:p w14:paraId="24060FE4" w14:textId="77777777" w:rsidR="00BC69BF" w:rsidRDefault="00BC69BF" w:rsidP="00AA1ED4">
      <w:pPr>
        <w:pStyle w:val="PSDS-MarcadoresNivel2"/>
        <w:numPr>
          <w:ilvl w:val="0"/>
          <w:numId w:val="0"/>
        </w:numPr>
        <w:rPr>
          <w:rStyle w:val="Emphasis"/>
          <w:i w:val="0"/>
          <w:iCs w:val="0"/>
        </w:rPr>
      </w:pPr>
    </w:p>
    <w:p w14:paraId="654D40DF" w14:textId="1FC80CFD" w:rsidR="00BC69BF" w:rsidRDefault="00BC69BF" w:rsidP="00BC69BF">
      <w:pPr>
        <w:pStyle w:val="PSDS-MarcadoresNivel2"/>
        <w:rPr>
          <w:rStyle w:val="Emphasis"/>
          <w:i w:val="0"/>
          <w:iCs w:val="0"/>
        </w:rPr>
      </w:pPr>
      <w:bookmarkStart w:id="13" w:name="_Toc261616421"/>
      <w:r w:rsidRPr="00C55479">
        <w:rPr>
          <w:rStyle w:val="Emphasis"/>
          <w:i w:val="0"/>
          <w:iCs w:val="0"/>
        </w:rPr>
        <w:t>Protótipo</w:t>
      </w:r>
      <w:r w:rsidR="00DA2994">
        <w:rPr>
          <w:rStyle w:val="Emphasis"/>
          <w:i w:val="0"/>
          <w:iCs w:val="0"/>
        </w:rPr>
        <w:t xml:space="preserve"> da t</w:t>
      </w:r>
      <w:r>
        <w:rPr>
          <w:rStyle w:val="Emphasis"/>
          <w:i w:val="0"/>
          <w:iCs w:val="0"/>
        </w:rPr>
        <w:t xml:space="preserve">ela de </w:t>
      </w:r>
      <w:bookmarkEnd w:id="13"/>
      <w:r w:rsidR="00DA2994">
        <w:rPr>
          <w:rStyle w:val="Emphasis"/>
          <w:i w:val="0"/>
          <w:iCs w:val="0"/>
        </w:rPr>
        <w:t>consulta, alteração e exclusão de d</w:t>
      </w:r>
      <w:r w:rsidR="00FB0439">
        <w:rPr>
          <w:rStyle w:val="Emphasis"/>
          <w:i w:val="0"/>
          <w:iCs w:val="0"/>
        </w:rPr>
        <w:t>ados</w:t>
      </w:r>
    </w:p>
    <w:p w14:paraId="5FBE902A" w14:textId="77777777" w:rsidR="00BC69BF" w:rsidRDefault="00BC69BF" w:rsidP="00BC69BF">
      <w:pPr>
        <w:pStyle w:val="PSDS-MarcadoresNivel2"/>
        <w:numPr>
          <w:ilvl w:val="0"/>
          <w:numId w:val="0"/>
        </w:numPr>
        <w:ind w:left="792" w:hanging="432"/>
        <w:rPr>
          <w:rStyle w:val="Emphasis"/>
          <w:i w:val="0"/>
          <w:iCs w:val="0"/>
        </w:rPr>
      </w:pPr>
    </w:p>
    <w:p w14:paraId="2CAD7D57" w14:textId="4199CFBC" w:rsidR="00BC69BF" w:rsidRPr="00E36DA1" w:rsidRDefault="00DA2994" w:rsidP="00BC69BF">
      <w:pPr>
        <w:pStyle w:val="PSDS-MarcadoresNivel2"/>
        <w:numPr>
          <w:ilvl w:val="0"/>
          <w:numId w:val="0"/>
        </w:numPr>
        <w:ind w:left="1140" w:hanging="432"/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  <w:lang w:val="en-US" w:eastAsia="en-US"/>
        </w:rPr>
        <w:drawing>
          <wp:inline distT="0" distB="0" distL="0" distR="0" wp14:anchorId="30901EF3" wp14:editId="745DA728">
            <wp:extent cx="6307737" cy="5542044"/>
            <wp:effectExtent l="0" t="0" r="0" b="0"/>
            <wp:docPr id="8" name="Picture 8" descr="%5BLES%5D%20-%20Meraki/%5BMeraki%5D%20-%20Files/%5BFiles%5D%20-%20Protótipo%20de%20telas/%5BMeraki%5D%20-%20PNG/Login%20-%20Novo%20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5BLES%5D%20-%20Meraki/%5BMeraki%5D%20-%20Files/%5BFiles%5D%20-%20Protótipo%20de%20telas/%5BMeraki%5D%20-%20PNG/Login%20-%20Novo%20U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36" cy="55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4388" w14:textId="77777777" w:rsidR="00BC69BF" w:rsidRDefault="00BC69BF" w:rsidP="00BC69BF">
      <w:pPr>
        <w:autoSpaceDE w:val="0"/>
        <w:autoSpaceDN w:val="0"/>
        <w:adjustRightInd w:val="0"/>
      </w:pPr>
      <w:bookmarkStart w:id="14" w:name="_Toc261616422"/>
    </w:p>
    <w:p w14:paraId="3661727A" w14:textId="23F4229D" w:rsidR="00BC69BF" w:rsidRDefault="00FB0439" w:rsidP="00DB04F8">
      <w:pPr>
        <w:autoSpaceDE w:val="0"/>
        <w:autoSpaceDN w:val="0"/>
        <w:adjustRightInd w:val="0"/>
        <w:ind w:firstLine="708"/>
      </w:pPr>
      <w:r>
        <w:t xml:space="preserve">Nesta tela o </w:t>
      </w:r>
      <w:r w:rsidR="00DA2994">
        <w:t>administrador</w:t>
      </w:r>
      <w:r>
        <w:t xml:space="preserve"> utiliza a barra</w:t>
      </w:r>
      <w:r w:rsidR="00DA2994">
        <w:t xml:space="preserve"> de pesquisa para consultar um c</w:t>
      </w:r>
      <w:r>
        <w:t>liente cadastrado no sistema</w:t>
      </w:r>
      <w:r w:rsidR="00BC69BF">
        <w:t>.</w:t>
      </w:r>
      <w:r>
        <w:t xml:space="preserve"> É possível consultar por um cliente por três parâmetros: Nome, CPF, RG. Todos podem ser digitados no mesmo campo de pesquisa, sem a necessidade de selecionar um filtro. Após o consulta retornar os dados do cliente, é possível efetuar</w:t>
      </w:r>
      <w:r w:rsidR="00DA2994">
        <w:t xml:space="preserve"> uma atualização ou e</w:t>
      </w:r>
      <w:r>
        <w:t>xclusão do registro de um cliente.</w:t>
      </w:r>
    </w:p>
    <w:p w14:paraId="53718364" w14:textId="77777777" w:rsidR="00BC69BF" w:rsidRDefault="00BC69BF" w:rsidP="00BC69BF">
      <w:pPr>
        <w:pStyle w:val="PSDS-MarcadoresNivel2"/>
        <w:numPr>
          <w:ilvl w:val="0"/>
          <w:numId w:val="0"/>
        </w:numPr>
        <w:ind w:left="360"/>
      </w:pPr>
    </w:p>
    <w:p w14:paraId="44CA81B3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27DE78DC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1CCF58AE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5989CCFF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168A3EE9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509C362D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13D74BC5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45827BDD" w14:textId="77777777" w:rsidR="00FB0439" w:rsidRDefault="00FB0439" w:rsidP="00FB0439">
      <w:pPr>
        <w:pStyle w:val="PSDS-MarcadoresNivel2"/>
      </w:pPr>
      <w:r>
        <w:t>Tela de Cadastro de Clientes.</w:t>
      </w:r>
    </w:p>
    <w:p w14:paraId="39D6A913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7B2104EE" w14:textId="5B972E62" w:rsidR="00FB0439" w:rsidRDefault="00B3397D" w:rsidP="00FB0439">
      <w:pPr>
        <w:pStyle w:val="PSDS-MarcadoresNivel2"/>
        <w:numPr>
          <w:ilvl w:val="0"/>
          <w:numId w:val="0"/>
        </w:numPr>
        <w:ind w:left="360"/>
        <w:jc w:val="center"/>
      </w:pPr>
      <w:r>
        <w:rPr>
          <w:rStyle w:val="Emphasis"/>
          <w:i w:val="0"/>
          <w:iCs w:val="0"/>
          <w:noProof/>
          <w:lang w:val="en-US" w:eastAsia="en-US"/>
        </w:rPr>
        <w:drawing>
          <wp:inline distT="0" distB="0" distL="0" distR="0" wp14:anchorId="51DB58FE" wp14:editId="66F1D79F">
            <wp:extent cx="6307737" cy="5542044"/>
            <wp:effectExtent l="0" t="0" r="0" b="0"/>
            <wp:docPr id="9" name="Picture 9" descr="%5BLES%5D%20-%20Meraki/%5BMeraki%5D%20-%20Files/%5BFiles%5D%20-%20Protótipo%20de%20telas/%5BMeraki%5D%20-%20PNG/Login%20-%20Novo%20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5BLES%5D%20-%20Meraki/%5BMeraki%5D%20-%20Files/%5BFiles%5D%20-%20Protótipo%20de%20telas/%5BMeraki%5D%20-%20PNG/Login%20-%20Novo%20U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36" cy="55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2628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3F0FA493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Nesta tela o usuário pode cadastrar seus dados pessoais para ter acesso às funcionalidades do sistema.</w:t>
      </w:r>
    </w:p>
    <w:p w14:paraId="66E9D650" w14:textId="77777777" w:rsidR="00B3397D" w:rsidRPr="00FB0439" w:rsidRDefault="00B3397D" w:rsidP="00BC69BF">
      <w:pPr>
        <w:pStyle w:val="PSDS-MarcadoresNivel2"/>
        <w:numPr>
          <w:ilvl w:val="0"/>
          <w:numId w:val="0"/>
        </w:numPr>
        <w:ind w:left="360"/>
        <w:rPr>
          <w:b w:val="0"/>
        </w:rPr>
      </w:pPr>
    </w:p>
    <w:p w14:paraId="56295F49" w14:textId="77777777" w:rsidR="00BC69BF" w:rsidRDefault="00BC69BF" w:rsidP="00BC69BF">
      <w:pPr>
        <w:pStyle w:val="PSDS-MarcadoresNivel1"/>
        <w:jc w:val="both"/>
      </w:pPr>
      <w:r>
        <w:t>Pós-condições</w:t>
      </w:r>
      <w:bookmarkEnd w:id="14"/>
      <w:r>
        <w:t xml:space="preserve"> </w:t>
      </w:r>
    </w:p>
    <w:p w14:paraId="0C396317" w14:textId="77777777" w:rsidR="00BC69BF" w:rsidRPr="00F85FE2" w:rsidRDefault="00BC69BF" w:rsidP="00FB0439">
      <w:pPr>
        <w:pStyle w:val="PSDS-MarcadoresNivel2"/>
        <w:numPr>
          <w:ilvl w:val="0"/>
          <w:numId w:val="0"/>
        </w:numPr>
        <w:ind w:left="792" w:hanging="432"/>
        <w:rPr>
          <w:b w:val="0"/>
          <w:bCs/>
          <w:sz w:val="18"/>
          <w:szCs w:val="18"/>
          <w:highlight w:val="lightGray"/>
        </w:rPr>
      </w:pPr>
    </w:p>
    <w:p w14:paraId="109B2E98" w14:textId="298A3190" w:rsidR="00BC69BF" w:rsidRDefault="00FB0439" w:rsidP="00BC69BF">
      <w:pPr>
        <w:pStyle w:val="PSDS-MarcadoresNivel2"/>
        <w:tabs>
          <w:tab w:val="clear" w:pos="792"/>
          <w:tab w:val="num" w:pos="360"/>
        </w:tabs>
        <w:ind w:left="540" w:hanging="180"/>
        <w:rPr>
          <w:bCs/>
        </w:rPr>
      </w:pPr>
      <w:bookmarkStart w:id="15" w:name="_Toc261616423"/>
      <w:r>
        <w:t>Cliente</w:t>
      </w:r>
      <w:r w:rsidR="00BC69BF" w:rsidRPr="00441A7D">
        <w:t xml:space="preserve"> Cadastrad</w:t>
      </w:r>
      <w:bookmarkEnd w:id="15"/>
      <w:r w:rsidR="008C3C0A">
        <w:t>o</w:t>
      </w:r>
    </w:p>
    <w:p w14:paraId="2C572A67" w14:textId="28B31781" w:rsidR="00BC69BF" w:rsidRDefault="00BC69BF" w:rsidP="00BC69BF">
      <w:pPr>
        <w:pStyle w:val="PSDS-CorpodeTexto"/>
        <w:spacing w:before="120"/>
        <w:ind w:left="624"/>
        <w:jc w:val="both"/>
      </w:pPr>
      <w:r>
        <w:t>O cadastro d</w:t>
      </w:r>
      <w:r w:rsidR="00FA594F">
        <w:t>e</w:t>
      </w:r>
      <w:r>
        <w:t xml:space="preserve"> </w:t>
      </w:r>
      <w:r w:rsidR="00FA594F">
        <w:t>clientes terá sido cadastrado</w:t>
      </w:r>
      <w:r>
        <w:t xml:space="preserve">, </w:t>
      </w:r>
      <w:r w:rsidR="008C3C0A">
        <w:t>consultado</w:t>
      </w:r>
      <w:r>
        <w:t xml:space="preserve">, </w:t>
      </w:r>
      <w:r w:rsidR="008C3C0A">
        <w:t>alterado</w:t>
      </w:r>
      <w:r>
        <w:t xml:space="preserve"> ou </w:t>
      </w:r>
      <w:r w:rsidR="008C3C0A">
        <w:t xml:space="preserve">excluído </w:t>
      </w:r>
      <w:r>
        <w:t>.</w:t>
      </w:r>
    </w:p>
    <w:p w14:paraId="27027933" w14:textId="77777777" w:rsidR="00BC69BF" w:rsidRDefault="00BC69BF" w:rsidP="00BC69BF">
      <w:pPr>
        <w:pStyle w:val="PSDS-CorpodeTexto"/>
        <w:ind w:left="624"/>
        <w:jc w:val="both"/>
      </w:pPr>
    </w:p>
    <w:p w14:paraId="24F073D1" w14:textId="77777777" w:rsidR="00BC69BF" w:rsidRDefault="00BC69BF" w:rsidP="00BC69BF">
      <w:pPr>
        <w:pStyle w:val="PSDS-MarcadoresNivel1"/>
        <w:jc w:val="both"/>
      </w:pPr>
      <w:bookmarkStart w:id="16" w:name="_Toc261616424"/>
      <w:r>
        <w:t>Requisitos Não-Funcionais</w:t>
      </w:r>
      <w:bookmarkEnd w:id="16"/>
      <w:r>
        <w:t xml:space="preserve"> </w:t>
      </w:r>
    </w:p>
    <w:p w14:paraId="61C5D6D1" w14:textId="1591AF1D" w:rsidR="008C3C0A" w:rsidRDefault="008C3C0A" w:rsidP="008C3C0A">
      <w:pPr>
        <w:pStyle w:val="PSDS-CorpodeTexto"/>
        <w:spacing w:before="120"/>
        <w:ind w:left="624"/>
        <w:jc w:val="both"/>
      </w:pPr>
      <w:r>
        <w:t>Não se aplica ao UC03</w:t>
      </w:r>
      <w:r>
        <w:t>.</w:t>
      </w:r>
    </w:p>
    <w:p w14:paraId="5A940305" w14:textId="0A7FBEC2" w:rsidR="00BC69BF" w:rsidRDefault="00BC69BF" w:rsidP="00BC69BF">
      <w:pPr>
        <w:pStyle w:val="PSDS-CorpodeTexto"/>
        <w:ind w:left="624"/>
        <w:jc w:val="both"/>
      </w:pPr>
    </w:p>
    <w:p w14:paraId="7B44CDA6" w14:textId="77777777" w:rsidR="00BC69BF" w:rsidRDefault="00BC69BF" w:rsidP="00BC69BF">
      <w:pPr>
        <w:pStyle w:val="PSDS-CorpodeTexto"/>
        <w:ind w:left="709"/>
        <w:jc w:val="both"/>
      </w:pPr>
    </w:p>
    <w:p w14:paraId="5F600D39" w14:textId="0E52A14E" w:rsidR="00BC69BF" w:rsidRDefault="00BC69BF" w:rsidP="008C3C0A">
      <w:pPr>
        <w:pStyle w:val="PSDS-MarcadoresNivel1"/>
        <w:jc w:val="both"/>
      </w:pPr>
      <w:bookmarkStart w:id="17" w:name="_Toc261616425"/>
      <w:r>
        <w:t>Ponto de Extensão</w:t>
      </w:r>
      <w:bookmarkEnd w:id="17"/>
    </w:p>
    <w:p w14:paraId="02E81D8D" w14:textId="77777777" w:rsidR="00BC69BF" w:rsidRDefault="00BC69BF" w:rsidP="00BC69BF">
      <w:pPr>
        <w:pStyle w:val="PSDS-CorpodeTexto"/>
        <w:ind w:left="624"/>
        <w:jc w:val="both"/>
        <w:rPr>
          <w:b/>
        </w:rPr>
      </w:pPr>
    </w:p>
    <w:p w14:paraId="12AC587A" w14:textId="77777777" w:rsidR="008C3C0A" w:rsidRPr="00FB0439" w:rsidRDefault="008C3C0A" w:rsidP="008C3C0A">
      <w:pPr>
        <w:pStyle w:val="PSDS-CorpodeTexto"/>
        <w:spacing w:before="120"/>
        <w:ind w:left="624"/>
        <w:jc w:val="both"/>
        <w:rPr>
          <w:b/>
        </w:rPr>
      </w:pPr>
      <w:r w:rsidRPr="00FB0439">
        <w:rPr>
          <w:b/>
        </w:rPr>
        <w:t>PE. “Complementar Data”</w:t>
      </w:r>
    </w:p>
    <w:p w14:paraId="78CB0B65" w14:textId="77777777" w:rsidR="008C3C0A" w:rsidRDefault="008C3C0A" w:rsidP="008C3C0A">
      <w:pPr>
        <w:pStyle w:val="PSDS-CorpodeTexto"/>
        <w:ind w:left="624"/>
        <w:jc w:val="both"/>
      </w:pPr>
      <w:r>
        <w:t>Busca a data atual e insere junto ao registro do cliente cadastrado para futuras consultas em log.</w:t>
      </w:r>
    </w:p>
    <w:p w14:paraId="3BCF16D9" w14:textId="77777777" w:rsidR="008C3C0A" w:rsidRDefault="008C3C0A" w:rsidP="00BC69BF">
      <w:pPr>
        <w:pStyle w:val="PSDS-CorpodeTexto"/>
        <w:ind w:left="624"/>
        <w:jc w:val="both"/>
        <w:rPr>
          <w:b/>
        </w:rPr>
      </w:pPr>
    </w:p>
    <w:p w14:paraId="1DC25589" w14:textId="77777777" w:rsidR="00BC69BF" w:rsidRDefault="00BC69BF" w:rsidP="00BC69BF">
      <w:pPr>
        <w:pStyle w:val="PSDS-CorpodeTexto"/>
        <w:ind w:left="624"/>
        <w:jc w:val="both"/>
        <w:rPr>
          <w:b/>
        </w:rPr>
      </w:pPr>
      <w:r>
        <w:rPr>
          <w:b/>
        </w:rPr>
        <w:t xml:space="preserve">PE. “Validar </w:t>
      </w:r>
      <w:r w:rsidR="00FB0439">
        <w:rPr>
          <w:b/>
        </w:rPr>
        <w:t>CPF Cliente</w:t>
      </w:r>
      <w:r>
        <w:rPr>
          <w:b/>
        </w:rPr>
        <w:t>”</w:t>
      </w:r>
    </w:p>
    <w:p w14:paraId="43581BCC" w14:textId="77777777" w:rsidR="00BC69BF" w:rsidRDefault="00FB0439" w:rsidP="00BC69BF">
      <w:pPr>
        <w:pStyle w:val="PSDS-CorpodeTexto"/>
        <w:spacing w:before="120"/>
        <w:ind w:left="624"/>
        <w:jc w:val="both"/>
      </w:pPr>
      <w:r>
        <w:t>Executa uma validação do CPF no servidor da aplicação</w:t>
      </w:r>
      <w:r w:rsidR="00BC69BF">
        <w:t>.</w:t>
      </w:r>
    </w:p>
    <w:p w14:paraId="262F4657" w14:textId="77777777" w:rsidR="00FB0439" w:rsidRPr="00FB0439" w:rsidRDefault="00FB0439" w:rsidP="00BC69BF">
      <w:pPr>
        <w:pStyle w:val="PSDS-CorpodeTexto"/>
        <w:spacing w:before="120"/>
        <w:ind w:left="624"/>
        <w:jc w:val="both"/>
        <w:rPr>
          <w:b/>
        </w:rPr>
      </w:pPr>
      <w:r w:rsidRPr="00FB0439">
        <w:rPr>
          <w:b/>
        </w:rPr>
        <w:t>PE. “Validar Campos”</w:t>
      </w:r>
    </w:p>
    <w:p w14:paraId="7EAA3A4A" w14:textId="77777777" w:rsidR="00FB0439" w:rsidRDefault="00FB0439" w:rsidP="00BC69BF">
      <w:pPr>
        <w:pStyle w:val="PSDS-CorpodeTexto"/>
        <w:spacing w:before="120"/>
        <w:ind w:left="624"/>
        <w:jc w:val="both"/>
      </w:pPr>
      <w:r>
        <w:t>Executa uma validação de todos os campos inseridos para garantir que todos os campos obrigatórios, foram preenchidos.</w:t>
      </w:r>
    </w:p>
    <w:p w14:paraId="5CFDF40B" w14:textId="77777777" w:rsidR="00BC69BF" w:rsidRDefault="00BC69BF" w:rsidP="00BC69BF">
      <w:pPr>
        <w:pStyle w:val="PSDS-CorpodeTexto"/>
        <w:ind w:left="624"/>
        <w:jc w:val="both"/>
      </w:pPr>
    </w:p>
    <w:p w14:paraId="2232A1A9" w14:textId="77777777" w:rsidR="00252A84" w:rsidRDefault="00252A84" w:rsidP="009C75FF">
      <w:pPr>
        <w:pStyle w:val="PSDS-CorpodeTexto"/>
        <w:jc w:val="both"/>
      </w:pPr>
    </w:p>
    <w:p w14:paraId="0B708406" w14:textId="77777777" w:rsidR="00BC69BF" w:rsidRPr="00F85FE2" w:rsidRDefault="00BC69BF" w:rsidP="00FB0439">
      <w:pPr>
        <w:pStyle w:val="PSDS-MarcadoresNivel1"/>
        <w:jc w:val="both"/>
      </w:pPr>
      <w:bookmarkStart w:id="18" w:name="_Toc261616427"/>
      <w:r>
        <w:t>Observações</w:t>
      </w:r>
      <w:bookmarkEnd w:id="18"/>
      <w:r>
        <w:t xml:space="preserve"> </w:t>
      </w:r>
    </w:p>
    <w:p w14:paraId="7685936C" w14:textId="77777777" w:rsidR="00BC69BF" w:rsidRPr="00A6265D" w:rsidRDefault="00BC69BF" w:rsidP="00BC69BF">
      <w:pPr>
        <w:pStyle w:val="PSDS-MarcadoresNivel2"/>
        <w:rPr>
          <w:sz w:val="20"/>
        </w:rPr>
      </w:pPr>
      <w:bookmarkStart w:id="19" w:name="_Toc261616428"/>
      <w:r w:rsidRPr="00A6265D">
        <w:rPr>
          <w:sz w:val="20"/>
        </w:rPr>
        <w:t>Prioridade de desenvolvimento</w:t>
      </w:r>
      <w:bookmarkEnd w:id="19"/>
      <w:r w:rsidRPr="00A6265D">
        <w:rPr>
          <w:sz w:val="20"/>
        </w:rPr>
        <w:t xml:space="preserve"> </w:t>
      </w:r>
    </w:p>
    <w:p w14:paraId="55059E07" w14:textId="6B3E8DF8" w:rsidR="00BC69BF" w:rsidRPr="008C3C0A" w:rsidRDefault="00BC69BF" w:rsidP="008C3C0A">
      <w:pPr>
        <w:pStyle w:val="PSDS-CorpodeTexto"/>
        <w:numPr>
          <w:ilvl w:val="0"/>
          <w:numId w:val="40"/>
        </w:numPr>
        <w:jc w:val="both"/>
      </w:pPr>
      <w:r>
        <w:t>Alta</w:t>
      </w:r>
      <w:bookmarkStart w:id="20" w:name="_GoBack"/>
      <w:bookmarkEnd w:id="20"/>
    </w:p>
    <w:p w14:paraId="538C536D" w14:textId="77777777" w:rsidR="00C0072B" w:rsidRDefault="00C0072B" w:rsidP="00FB0439">
      <w:pPr>
        <w:pStyle w:val="PSDS-CorpodeTexto"/>
        <w:jc w:val="both"/>
      </w:pPr>
    </w:p>
    <w:p w14:paraId="4969511E" w14:textId="77777777" w:rsidR="00C0072B" w:rsidRDefault="00C0072B" w:rsidP="00C0072B">
      <w:pPr>
        <w:pStyle w:val="PSDS-MarcadoresNivel1"/>
        <w:numPr>
          <w:ilvl w:val="0"/>
          <w:numId w:val="0"/>
        </w:numPr>
      </w:pPr>
    </w:p>
    <w:p w14:paraId="6859C18A" w14:textId="77777777" w:rsidR="00574C98" w:rsidRDefault="00574C98" w:rsidP="007641B5"/>
    <w:sectPr w:rsidR="00574C98" w:rsidSect="008D6773">
      <w:head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680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8755C" w14:textId="77777777" w:rsidR="008925EC" w:rsidRDefault="008925EC">
      <w:r>
        <w:separator/>
      </w:r>
    </w:p>
  </w:endnote>
  <w:endnote w:type="continuationSeparator" w:id="0">
    <w:p w14:paraId="37EFE282" w14:textId="77777777" w:rsidR="008925EC" w:rsidRDefault="0089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A5752" w14:textId="77777777" w:rsidR="008D6773" w:rsidRDefault="008D6773" w:rsidP="00B401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D48B4E" w14:textId="77777777" w:rsidR="008D6773" w:rsidRDefault="008D6773" w:rsidP="00B401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1E0" w:firstRow="1" w:lastRow="1" w:firstColumn="1" w:lastColumn="1" w:noHBand="0" w:noVBand="0"/>
    </w:tblPr>
    <w:tblGrid>
      <w:gridCol w:w="10188"/>
      <w:gridCol w:w="497"/>
    </w:tblGrid>
    <w:tr w:rsidR="005938CC" w:rsidRPr="00A70F34" w14:paraId="11F66F61" w14:textId="77777777" w:rsidTr="005A3D9D">
      <w:trPr>
        <w:trHeight w:val="170"/>
      </w:trPr>
      <w:tc>
        <w:tcPr>
          <w:tcW w:w="10188" w:type="dxa"/>
          <w:shd w:val="clear" w:color="auto" w:fill="632423"/>
        </w:tcPr>
        <w:p w14:paraId="2D50BF2E" w14:textId="77777777" w:rsidR="005938CC" w:rsidRPr="00A70F34" w:rsidRDefault="005938CC" w:rsidP="005A3D9D">
          <w:pPr>
            <w:pStyle w:val="Footer"/>
            <w:ind w:right="360"/>
            <w:rPr>
              <w:b/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0DC321DA" w14:textId="77777777" w:rsidR="005938CC" w:rsidRPr="00A70F34" w:rsidRDefault="005938CC" w:rsidP="005A3D9D">
          <w:pPr>
            <w:pStyle w:val="Footer"/>
            <w:jc w:val="center"/>
            <w:rPr>
              <w:b/>
              <w:sz w:val="16"/>
              <w:szCs w:val="16"/>
            </w:rPr>
          </w:pPr>
          <w:r w:rsidRPr="00A70F34">
            <w:rPr>
              <w:rStyle w:val="PageNumber"/>
              <w:b/>
              <w:sz w:val="16"/>
              <w:szCs w:val="16"/>
            </w:rPr>
            <w:fldChar w:fldCharType="begin"/>
          </w:r>
          <w:r w:rsidRPr="00A70F34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A70F34">
            <w:rPr>
              <w:rStyle w:val="PageNumber"/>
              <w:b/>
              <w:sz w:val="16"/>
              <w:szCs w:val="16"/>
            </w:rPr>
            <w:fldChar w:fldCharType="separate"/>
          </w:r>
          <w:r w:rsidR="008C3C0A">
            <w:rPr>
              <w:rStyle w:val="PageNumber"/>
              <w:b/>
              <w:noProof/>
              <w:sz w:val="16"/>
              <w:szCs w:val="16"/>
            </w:rPr>
            <w:t>9</w:t>
          </w:r>
          <w:r w:rsidRPr="00A70F34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361BA525" w14:textId="77777777" w:rsidR="008D6773" w:rsidRPr="003966AB" w:rsidRDefault="008D6773" w:rsidP="00B40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5CB4A" w14:textId="3AD21019" w:rsidR="005938CC" w:rsidRDefault="00B449C5" w:rsidP="005938CC">
    <w:pPr>
      <w:pStyle w:val="Footer"/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  <w:lang w:val="en-US" w:eastAsia="en-US"/>
      </w:rPr>
      <w:drawing>
        <wp:inline distT="0" distB="0" distL="0" distR="0" wp14:anchorId="04F8E8DC" wp14:editId="1BC6F5D8">
          <wp:extent cx="2860040" cy="669925"/>
          <wp:effectExtent l="0" t="0" r="1016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149C2B" w14:textId="77777777" w:rsidR="005938CC" w:rsidRPr="00C46676" w:rsidRDefault="005938CC" w:rsidP="005938CC">
    <w:pPr>
      <w:pStyle w:val="Footer"/>
      <w:jc w:val="center"/>
      <w:rPr>
        <w:color w:val="999999"/>
        <w:sz w:val="18"/>
        <w:szCs w:val="18"/>
      </w:rPr>
    </w:pPr>
    <w:r w:rsidRPr="00C46676">
      <w:rPr>
        <w:color w:val="999999"/>
        <w:sz w:val="18"/>
        <w:szCs w:val="18"/>
      </w:rPr>
      <w:t>Tecnologia em Análise e Desenvolvimento de Sistemas</w:t>
    </w:r>
    <w:r>
      <w:rPr>
        <w:color w:val="999999"/>
        <w:sz w:val="18"/>
        <w:szCs w:val="18"/>
      </w:rPr>
      <w:t xml:space="preserve"> | </w:t>
    </w:r>
    <w:r w:rsidRPr="00C46676">
      <w:rPr>
        <w:color w:val="999999"/>
        <w:sz w:val="18"/>
        <w:szCs w:val="18"/>
      </w:rPr>
      <w:t>Tecnologia em Agronegócio |</w:t>
    </w:r>
    <w:r>
      <w:t xml:space="preserve"> </w:t>
    </w:r>
    <w:r w:rsidRPr="00C46676">
      <w:rPr>
        <w:color w:val="999999"/>
        <w:sz w:val="18"/>
        <w:szCs w:val="18"/>
      </w:rPr>
      <w:t>Tecnologia em Recursos Humanos</w:t>
    </w:r>
  </w:p>
  <w:p w14:paraId="45B7DFA2" w14:textId="77777777" w:rsidR="008D6773" w:rsidRPr="005938CC" w:rsidRDefault="008D6773" w:rsidP="005938CC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EF87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4729DE37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0B27E9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72501" w14:textId="77777777" w:rsidR="008925EC" w:rsidRDefault="008925EC">
      <w:r>
        <w:separator/>
      </w:r>
    </w:p>
  </w:footnote>
  <w:footnote w:type="continuationSeparator" w:id="0">
    <w:p w14:paraId="0EADD427" w14:textId="77777777" w:rsidR="008925EC" w:rsidRDefault="008925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D6773" w14:paraId="570487EB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5370A437" w14:textId="77777777" w:rsidR="008D6773" w:rsidRDefault="008D6773" w:rsidP="00B40161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358AC45" w14:textId="77777777" w:rsidR="008D6773" w:rsidRPr="00506628" w:rsidRDefault="008D6773" w:rsidP="00B40161">
          <w:pPr>
            <w:pStyle w:val="Header"/>
            <w:rPr>
              <w:b/>
              <w:bCs/>
              <w:sz w:val="16"/>
            </w:rPr>
          </w:pP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1BD5A830" w14:textId="77777777" w:rsidR="008D6773" w:rsidRPr="00F61B1C" w:rsidRDefault="008D6773" w:rsidP="00B40161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6EA1FA19" w14:textId="77777777" w:rsidR="008D6773" w:rsidRPr="00CA1779" w:rsidRDefault="008D6773" w:rsidP="00B40161">
          <w:pPr>
            <w:pStyle w:val="Header"/>
            <w:jc w:val="right"/>
            <w:rPr>
              <w:sz w:val="16"/>
            </w:rPr>
          </w:pPr>
        </w:p>
      </w:tc>
    </w:tr>
    <w:tr w:rsidR="008D6773" w:rsidRPr="00273548" w14:paraId="0639C477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63DF1F81" w14:textId="77777777" w:rsidR="008D6773" w:rsidRDefault="008D6773" w:rsidP="00B40161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01C88F9A" w14:textId="77777777" w:rsidR="008D6773" w:rsidRPr="00273548" w:rsidRDefault="008D6773" w:rsidP="00B40161">
          <w:pPr>
            <w:pStyle w:val="Header"/>
            <w:rPr>
              <w:sz w:val="16"/>
              <w:lang w:val="en-US"/>
            </w:rPr>
          </w:pPr>
        </w:p>
      </w:tc>
    </w:tr>
  </w:tbl>
  <w:p w14:paraId="7132C194" w14:textId="77777777" w:rsidR="008D6773" w:rsidRPr="00273548" w:rsidRDefault="008D6773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5938CC" w:rsidRPr="00A70F34" w14:paraId="3B939900" w14:textId="77777777" w:rsidTr="005A3D9D">
      <w:tc>
        <w:tcPr>
          <w:tcW w:w="1908" w:type="dxa"/>
          <w:shd w:val="clear" w:color="auto" w:fill="632423"/>
        </w:tcPr>
        <w:p w14:paraId="588A6D4A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518FA06D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14:paraId="0E0A48B2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</w:tr>
    <w:tr w:rsidR="005938CC" w:rsidRPr="00A70F34" w14:paraId="696A3A1C" w14:textId="77777777" w:rsidTr="005A3D9D">
      <w:tc>
        <w:tcPr>
          <w:tcW w:w="1908" w:type="dxa"/>
          <w:shd w:val="clear" w:color="auto" w:fill="D9D9D9"/>
        </w:tcPr>
        <w:p w14:paraId="286161A7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3AEC168A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0E2981EE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</w:tr>
    <w:tr w:rsidR="005938CC" w14:paraId="4A27F1E0" w14:textId="77777777" w:rsidTr="005A3D9D">
      <w:trPr>
        <w:trHeight w:val="226"/>
      </w:trPr>
      <w:tc>
        <w:tcPr>
          <w:tcW w:w="1908" w:type="dxa"/>
        </w:tcPr>
        <w:p w14:paraId="2B443C49" w14:textId="77777777" w:rsidR="005938CC" w:rsidRPr="00A70F34" w:rsidRDefault="005938CC" w:rsidP="005A3D9D">
          <w:pPr>
            <w:pStyle w:val="Header"/>
            <w:jc w:val="center"/>
            <w:rPr>
              <w:sz w:val="4"/>
              <w:szCs w:val="4"/>
            </w:rPr>
          </w:pPr>
        </w:p>
        <w:p w14:paraId="73C97683" w14:textId="4F0AD5B3" w:rsidR="005938CC" w:rsidRPr="00A70F34" w:rsidRDefault="00B449C5" w:rsidP="005A3D9D">
          <w:pPr>
            <w:pStyle w:val="Header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  <w:lang w:val="en-US" w:eastAsia="en-US"/>
            </w:rPr>
            <w:drawing>
              <wp:inline distT="0" distB="0" distL="0" distR="0" wp14:anchorId="5C0A059B" wp14:editId="2D87D533">
                <wp:extent cx="1169670" cy="61658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67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12D4700F" w14:textId="4C00A2C0" w:rsidR="005938CC" w:rsidRPr="00A70F34" w:rsidRDefault="00740AC0" w:rsidP="005A3D9D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Descriçã</w:t>
          </w:r>
          <w:r w:rsidR="00AF29AF">
            <w:rPr>
              <w:i/>
              <w:iCs/>
              <w:sz w:val="20"/>
              <w:szCs w:val="20"/>
            </w:rPr>
            <w:t>o -</w:t>
          </w:r>
          <w:r>
            <w:rPr>
              <w:i/>
              <w:iCs/>
              <w:sz w:val="20"/>
              <w:szCs w:val="20"/>
            </w:rPr>
            <w:t xml:space="preserve"> Caso de Uso</w:t>
          </w:r>
        </w:p>
        <w:p w14:paraId="7ADBBBA6" w14:textId="65B50F7C" w:rsidR="005938CC" w:rsidRPr="00A70F34" w:rsidRDefault="00AB7FBA" w:rsidP="000F2BBD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Meraki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5ABAC517" w14:textId="26197A7F" w:rsidR="005938CC" w:rsidRDefault="00B449C5" w:rsidP="005A3D9D">
          <w:pPr>
            <w:pStyle w:val="Head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0785EFF6" wp14:editId="42FE052D">
                <wp:extent cx="1680210" cy="7016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021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938CC">
            <w:t xml:space="preserve">        </w:t>
          </w:r>
        </w:p>
      </w:tc>
    </w:tr>
  </w:tbl>
  <w:p w14:paraId="7976F524" w14:textId="77777777" w:rsidR="008C7375" w:rsidRPr="005938CC" w:rsidRDefault="008C7375" w:rsidP="005938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4AFF06A7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2440159E" w14:textId="750359CB" w:rsidR="008C7375" w:rsidRDefault="00B449C5" w:rsidP="00EF0E09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  <w:r w:rsidRPr="00CA1779">
            <w:rPr>
              <w:rFonts w:cs="Tahoma"/>
              <w:b/>
              <w:bCs/>
              <w:noProof/>
              <w:sz w:val="16"/>
              <w:lang w:val="en-US" w:eastAsia="en-US"/>
            </w:rPr>
            <w:drawing>
              <wp:inline distT="0" distB="0" distL="0" distR="0" wp14:anchorId="1D50FC1F" wp14:editId="02BF03D9">
                <wp:extent cx="1711960" cy="638175"/>
                <wp:effectExtent l="0" t="0" r="0" b="0"/>
                <wp:docPr id="5" name="Picture 5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9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98A143B" w14:textId="77777777" w:rsidR="008C7375" w:rsidRPr="00506628" w:rsidRDefault="008C7375" w:rsidP="00EF0E09">
          <w:pPr>
            <w:pStyle w:val="Header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5137005C" w14:textId="77777777" w:rsidR="008C7375" w:rsidRPr="00F61B1C" w:rsidRDefault="008C7375" w:rsidP="00EF0E09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4615BCF6" w14:textId="77777777" w:rsidR="008C7375" w:rsidRPr="00CA1779" w:rsidRDefault="008C7375" w:rsidP="00EF0E09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400F1CF6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34AF13FA" w14:textId="77777777" w:rsidR="008C7375" w:rsidRDefault="008C7375" w:rsidP="00EF0E09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3B9E3975" w14:textId="77777777" w:rsidR="008C7375" w:rsidRPr="00273548" w:rsidRDefault="008C7375" w:rsidP="00EF0E09">
          <w:pPr>
            <w:pStyle w:val="Head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Subtítulo do Documento</w:t>
          </w:r>
        </w:p>
      </w:tc>
    </w:tr>
  </w:tbl>
  <w:p w14:paraId="1ED6F2F2" w14:textId="77777777" w:rsidR="008C7375" w:rsidRDefault="008C73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3B00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1544F"/>
    <w:multiLevelType w:val="hybridMultilevel"/>
    <w:tmpl w:val="33163DB2"/>
    <w:lvl w:ilvl="0" w:tplc="F99C72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EB098D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778E8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788EA5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F04F8C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E78FE6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C723E2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F2C63C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BF8CD1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71297D"/>
    <w:multiLevelType w:val="hybridMultilevel"/>
    <w:tmpl w:val="AE9E6764"/>
    <w:lvl w:ilvl="0" w:tplc="04160001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D022A1B"/>
    <w:multiLevelType w:val="hybridMultilevel"/>
    <w:tmpl w:val="D7661CC6"/>
    <w:lvl w:ilvl="0" w:tplc="A8986C00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5">
    <w:nsid w:val="105D7D94"/>
    <w:multiLevelType w:val="multilevel"/>
    <w:tmpl w:val="8A289636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6">
    <w:nsid w:val="10653156"/>
    <w:multiLevelType w:val="hybridMultilevel"/>
    <w:tmpl w:val="C8644B70"/>
    <w:lvl w:ilvl="0" w:tplc="357056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B8A43A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0C8E8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B26EA5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78C27C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F80BA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65021D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AC638E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8CCF8D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820473A"/>
    <w:multiLevelType w:val="hybridMultilevel"/>
    <w:tmpl w:val="9ACE35FC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9BB44B0"/>
    <w:multiLevelType w:val="hybridMultilevel"/>
    <w:tmpl w:val="E71CA888"/>
    <w:lvl w:ilvl="0" w:tplc="ADA4126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ascii="Arial" w:hAnsi="Arial" w:hint="default"/>
        <w:b/>
        <w:i w:val="0"/>
        <w:sz w:val="20"/>
      </w:rPr>
    </w:lvl>
    <w:lvl w:ilvl="1" w:tplc="B234E106">
      <w:start w:val="1"/>
      <w:numFmt w:val="bullet"/>
      <w:lvlText w:val="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  <w:b/>
        <w:i w:val="0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32"/>
        </w:tabs>
        <w:ind w:left="6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52"/>
        </w:tabs>
        <w:ind w:left="6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72"/>
        </w:tabs>
        <w:ind w:left="7572" w:hanging="360"/>
      </w:pPr>
      <w:rPr>
        <w:rFonts w:ascii="Wingdings" w:hAnsi="Wingdings" w:hint="default"/>
      </w:rPr>
    </w:lvl>
  </w:abstractNum>
  <w:abstractNum w:abstractNumId="9">
    <w:nsid w:val="1A06193E"/>
    <w:multiLevelType w:val="multilevel"/>
    <w:tmpl w:val="70C00358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0">
    <w:nsid w:val="1CD54356"/>
    <w:multiLevelType w:val="multilevel"/>
    <w:tmpl w:val="540CDC9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945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1">
    <w:nsid w:val="20B02AFD"/>
    <w:multiLevelType w:val="hybridMultilevel"/>
    <w:tmpl w:val="60865E8E"/>
    <w:lvl w:ilvl="0" w:tplc="B0D6A402">
      <w:start w:val="1"/>
      <w:numFmt w:val="lowerLetter"/>
      <w:lvlText w:val="%1."/>
      <w:lvlJc w:val="left"/>
      <w:pPr>
        <w:tabs>
          <w:tab w:val="num" w:pos="1647"/>
        </w:tabs>
        <w:ind w:left="164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72"/>
        </w:tabs>
        <w:ind w:left="21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12"/>
        </w:tabs>
        <w:ind w:left="36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32"/>
        </w:tabs>
        <w:ind w:left="43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72"/>
        </w:tabs>
        <w:ind w:left="57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92"/>
        </w:tabs>
        <w:ind w:left="64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12"/>
        </w:tabs>
        <w:ind w:left="7212" w:hanging="180"/>
      </w:pPr>
    </w:lvl>
  </w:abstractNum>
  <w:abstractNum w:abstractNumId="12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3">
    <w:nsid w:val="230A741F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4">
    <w:nsid w:val="25724308"/>
    <w:multiLevelType w:val="multilevel"/>
    <w:tmpl w:val="93C0B89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5">
    <w:nsid w:val="263C7EC7"/>
    <w:multiLevelType w:val="hybridMultilevel"/>
    <w:tmpl w:val="B3A20530"/>
    <w:lvl w:ilvl="0" w:tplc="DDD83C9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896F760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BD2492B6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E4146CD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3E8AFA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1B3AE28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7D3E204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E3B66970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4A1A232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291B193B"/>
    <w:multiLevelType w:val="hybridMultilevel"/>
    <w:tmpl w:val="22A0DDBC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2C5149CB"/>
    <w:multiLevelType w:val="multilevel"/>
    <w:tmpl w:val="DDC2DB7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8">
    <w:nsid w:val="380836EA"/>
    <w:multiLevelType w:val="multilevel"/>
    <w:tmpl w:val="DC46F70C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9">
    <w:nsid w:val="3E741D0D"/>
    <w:multiLevelType w:val="hybridMultilevel"/>
    <w:tmpl w:val="4BC09864"/>
    <w:lvl w:ilvl="0" w:tplc="D7789D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D8E2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AC08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F4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24B1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AE3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5E0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8EB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1CD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B04648"/>
    <w:multiLevelType w:val="hybridMultilevel"/>
    <w:tmpl w:val="0C02E33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2D9534A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2">
    <w:nsid w:val="46171D7A"/>
    <w:multiLevelType w:val="hybridMultilevel"/>
    <w:tmpl w:val="079E85AE"/>
    <w:lvl w:ilvl="0" w:tplc="318071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70895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A728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BA36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DE0B4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16EF6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1B605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712A50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5BE17F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444168"/>
    <w:multiLevelType w:val="hybridMultilevel"/>
    <w:tmpl w:val="ED3CB8B2"/>
    <w:lvl w:ilvl="0" w:tplc="0416001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03553A"/>
    <w:multiLevelType w:val="hybridMultilevel"/>
    <w:tmpl w:val="C79C2A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EF4445"/>
    <w:multiLevelType w:val="hybridMultilevel"/>
    <w:tmpl w:val="814A99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0B4308E"/>
    <w:multiLevelType w:val="multilevel"/>
    <w:tmpl w:val="1F98557A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>
    <w:nsid w:val="695F2D8D"/>
    <w:multiLevelType w:val="hybridMultilevel"/>
    <w:tmpl w:val="DDC09FEE"/>
    <w:lvl w:ilvl="0" w:tplc="04160001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9035D4"/>
    <w:multiLevelType w:val="multilevel"/>
    <w:tmpl w:val="7598DC1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9">
    <w:nsid w:val="78187CC9"/>
    <w:multiLevelType w:val="hybridMultilevel"/>
    <w:tmpl w:val="39DAF1C8"/>
    <w:lvl w:ilvl="0" w:tplc="20CEE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CAB9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625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A0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06D3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2853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83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DC7D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4168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DD76BE"/>
    <w:multiLevelType w:val="hybridMultilevel"/>
    <w:tmpl w:val="380ECA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C1655B"/>
    <w:multiLevelType w:val="hybridMultilevel"/>
    <w:tmpl w:val="3EF8372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"/>
  </w:num>
  <w:num w:numId="5">
    <w:abstractNumId w:val="27"/>
  </w:num>
  <w:num w:numId="6">
    <w:abstractNumId w:val="31"/>
  </w:num>
  <w:num w:numId="7">
    <w:abstractNumId w:val="2"/>
  </w:num>
  <w:num w:numId="8">
    <w:abstractNumId w:val="19"/>
  </w:num>
  <w:num w:numId="9">
    <w:abstractNumId w:val="20"/>
  </w:num>
  <w:num w:numId="10">
    <w:abstractNumId w:val="25"/>
  </w:num>
  <w:num w:numId="11">
    <w:abstractNumId w:val="22"/>
  </w:num>
  <w:num w:numId="12">
    <w:abstractNumId w:val="29"/>
  </w:num>
  <w:num w:numId="13">
    <w:abstractNumId w:val="30"/>
  </w:num>
  <w:num w:numId="14">
    <w:abstractNumId w:val="24"/>
  </w:num>
  <w:num w:numId="15">
    <w:abstractNumId w:val="23"/>
  </w:num>
  <w:num w:numId="16">
    <w:abstractNumId w:val="9"/>
  </w:num>
  <w:num w:numId="17">
    <w:abstractNumId w:val="5"/>
  </w:num>
  <w:num w:numId="18">
    <w:abstractNumId w:val="18"/>
  </w:num>
  <w:num w:numId="19">
    <w:abstractNumId w:val="13"/>
  </w:num>
  <w:num w:numId="20">
    <w:abstractNumId w:val="21"/>
  </w:num>
  <w:num w:numId="21">
    <w:abstractNumId w:val="7"/>
  </w:num>
  <w:num w:numId="22">
    <w:abstractNumId w:val="12"/>
  </w:num>
  <w:num w:numId="23">
    <w:abstractNumId w:val="10"/>
  </w:num>
  <w:num w:numId="24">
    <w:abstractNumId w:val="14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28"/>
  </w:num>
  <w:num w:numId="30">
    <w:abstractNumId w:val="12"/>
  </w:num>
  <w:num w:numId="31">
    <w:abstractNumId w:val="17"/>
  </w:num>
  <w:num w:numId="32">
    <w:abstractNumId w:val="12"/>
  </w:num>
  <w:num w:numId="33">
    <w:abstractNumId w:val="15"/>
  </w:num>
  <w:num w:numId="34">
    <w:abstractNumId w:val="12"/>
  </w:num>
  <w:num w:numId="35">
    <w:abstractNumId w:val="12"/>
  </w:num>
  <w:num w:numId="36">
    <w:abstractNumId w:val="26"/>
  </w:num>
  <w:num w:numId="3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4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65"/>
    <w:rsid w:val="000008E9"/>
    <w:rsid w:val="00001100"/>
    <w:rsid w:val="00003937"/>
    <w:rsid w:val="00014786"/>
    <w:rsid w:val="000164E0"/>
    <w:rsid w:val="000165D0"/>
    <w:rsid w:val="00021F2D"/>
    <w:rsid w:val="00021FFC"/>
    <w:rsid w:val="00023AFD"/>
    <w:rsid w:val="00024DE0"/>
    <w:rsid w:val="0002502F"/>
    <w:rsid w:val="00027FB1"/>
    <w:rsid w:val="0003064A"/>
    <w:rsid w:val="0003085F"/>
    <w:rsid w:val="00034D3C"/>
    <w:rsid w:val="00034D81"/>
    <w:rsid w:val="00036AF2"/>
    <w:rsid w:val="00037DF3"/>
    <w:rsid w:val="00044665"/>
    <w:rsid w:val="0004573A"/>
    <w:rsid w:val="0004606B"/>
    <w:rsid w:val="000461B1"/>
    <w:rsid w:val="000524DB"/>
    <w:rsid w:val="00052ADF"/>
    <w:rsid w:val="0005671A"/>
    <w:rsid w:val="000637B2"/>
    <w:rsid w:val="0006597A"/>
    <w:rsid w:val="00067BA7"/>
    <w:rsid w:val="0007497F"/>
    <w:rsid w:val="00076ECF"/>
    <w:rsid w:val="00082E55"/>
    <w:rsid w:val="00085AB3"/>
    <w:rsid w:val="0008600D"/>
    <w:rsid w:val="000926AA"/>
    <w:rsid w:val="00093D6D"/>
    <w:rsid w:val="00094ADE"/>
    <w:rsid w:val="000A00C6"/>
    <w:rsid w:val="000A2DCD"/>
    <w:rsid w:val="000A42E5"/>
    <w:rsid w:val="000A44DC"/>
    <w:rsid w:val="000A616E"/>
    <w:rsid w:val="000B1790"/>
    <w:rsid w:val="000B27E9"/>
    <w:rsid w:val="000B5D38"/>
    <w:rsid w:val="000B62C5"/>
    <w:rsid w:val="000B6F7A"/>
    <w:rsid w:val="000C2E3D"/>
    <w:rsid w:val="000D1578"/>
    <w:rsid w:val="000D1E2E"/>
    <w:rsid w:val="000D2A40"/>
    <w:rsid w:val="000D4248"/>
    <w:rsid w:val="000D5ADC"/>
    <w:rsid w:val="000E48F0"/>
    <w:rsid w:val="000E4DDC"/>
    <w:rsid w:val="000E65D6"/>
    <w:rsid w:val="000F090D"/>
    <w:rsid w:val="000F0EB4"/>
    <w:rsid w:val="000F1F25"/>
    <w:rsid w:val="000F2BBD"/>
    <w:rsid w:val="000F2BEA"/>
    <w:rsid w:val="000F437A"/>
    <w:rsid w:val="000F4D8C"/>
    <w:rsid w:val="000F5479"/>
    <w:rsid w:val="000F694F"/>
    <w:rsid w:val="00103426"/>
    <w:rsid w:val="001059AC"/>
    <w:rsid w:val="00105AEE"/>
    <w:rsid w:val="001069D5"/>
    <w:rsid w:val="00106DB5"/>
    <w:rsid w:val="00113200"/>
    <w:rsid w:val="00114B6D"/>
    <w:rsid w:val="00117435"/>
    <w:rsid w:val="00117631"/>
    <w:rsid w:val="0011784E"/>
    <w:rsid w:val="00117A2F"/>
    <w:rsid w:val="00121215"/>
    <w:rsid w:val="00121913"/>
    <w:rsid w:val="00123053"/>
    <w:rsid w:val="00124535"/>
    <w:rsid w:val="00125B42"/>
    <w:rsid w:val="00127A6B"/>
    <w:rsid w:val="00127CEF"/>
    <w:rsid w:val="001346AD"/>
    <w:rsid w:val="00134705"/>
    <w:rsid w:val="00150999"/>
    <w:rsid w:val="00151FD1"/>
    <w:rsid w:val="00160177"/>
    <w:rsid w:val="001608C0"/>
    <w:rsid w:val="00165AE4"/>
    <w:rsid w:val="00166170"/>
    <w:rsid w:val="00170A6E"/>
    <w:rsid w:val="00172BD4"/>
    <w:rsid w:val="00172C1C"/>
    <w:rsid w:val="00172CD9"/>
    <w:rsid w:val="0017316C"/>
    <w:rsid w:val="001741A4"/>
    <w:rsid w:val="00175B68"/>
    <w:rsid w:val="001830C3"/>
    <w:rsid w:val="00184E77"/>
    <w:rsid w:val="00187489"/>
    <w:rsid w:val="001917F4"/>
    <w:rsid w:val="00197DCE"/>
    <w:rsid w:val="001A4AB4"/>
    <w:rsid w:val="001A5A17"/>
    <w:rsid w:val="001A5DC4"/>
    <w:rsid w:val="001A78FD"/>
    <w:rsid w:val="001B34CC"/>
    <w:rsid w:val="001B49BB"/>
    <w:rsid w:val="001B4A64"/>
    <w:rsid w:val="001B58E7"/>
    <w:rsid w:val="001B59AF"/>
    <w:rsid w:val="001B6B22"/>
    <w:rsid w:val="001C24BF"/>
    <w:rsid w:val="001C279B"/>
    <w:rsid w:val="001C3F78"/>
    <w:rsid w:val="001C56B7"/>
    <w:rsid w:val="001C5D9E"/>
    <w:rsid w:val="001C7443"/>
    <w:rsid w:val="001D3A17"/>
    <w:rsid w:val="001D42B0"/>
    <w:rsid w:val="001D6D93"/>
    <w:rsid w:val="001D71AA"/>
    <w:rsid w:val="001D7979"/>
    <w:rsid w:val="001E17A1"/>
    <w:rsid w:val="001E44AC"/>
    <w:rsid w:val="001E4F49"/>
    <w:rsid w:val="001E577B"/>
    <w:rsid w:val="001F25CE"/>
    <w:rsid w:val="001F298F"/>
    <w:rsid w:val="001F331E"/>
    <w:rsid w:val="001F5C21"/>
    <w:rsid w:val="00200389"/>
    <w:rsid w:val="002014D4"/>
    <w:rsid w:val="00201753"/>
    <w:rsid w:val="00201928"/>
    <w:rsid w:val="002023AD"/>
    <w:rsid w:val="00203FD5"/>
    <w:rsid w:val="0020721E"/>
    <w:rsid w:val="00212F98"/>
    <w:rsid w:val="00214114"/>
    <w:rsid w:val="00214B02"/>
    <w:rsid w:val="0022059F"/>
    <w:rsid w:val="00221865"/>
    <w:rsid w:val="00223207"/>
    <w:rsid w:val="00223A5C"/>
    <w:rsid w:val="00224C52"/>
    <w:rsid w:val="00225E6A"/>
    <w:rsid w:val="00230BBA"/>
    <w:rsid w:val="002322A5"/>
    <w:rsid w:val="002378D3"/>
    <w:rsid w:val="00240CC0"/>
    <w:rsid w:val="00241075"/>
    <w:rsid w:val="00242111"/>
    <w:rsid w:val="00244861"/>
    <w:rsid w:val="00245DF1"/>
    <w:rsid w:val="00246E48"/>
    <w:rsid w:val="002506E5"/>
    <w:rsid w:val="00250B9B"/>
    <w:rsid w:val="00251B3A"/>
    <w:rsid w:val="00252A84"/>
    <w:rsid w:val="0025443C"/>
    <w:rsid w:val="00254D26"/>
    <w:rsid w:val="0025606F"/>
    <w:rsid w:val="00256EF8"/>
    <w:rsid w:val="00260BF7"/>
    <w:rsid w:val="002614CD"/>
    <w:rsid w:val="00261C09"/>
    <w:rsid w:val="00261DA7"/>
    <w:rsid w:val="00263637"/>
    <w:rsid w:val="00271D8A"/>
    <w:rsid w:val="00273548"/>
    <w:rsid w:val="002741D8"/>
    <w:rsid w:val="0027727C"/>
    <w:rsid w:val="002825A0"/>
    <w:rsid w:val="00284188"/>
    <w:rsid w:val="00284543"/>
    <w:rsid w:val="002865D5"/>
    <w:rsid w:val="002903C3"/>
    <w:rsid w:val="00291802"/>
    <w:rsid w:val="00291E46"/>
    <w:rsid w:val="00294C9A"/>
    <w:rsid w:val="00295DBE"/>
    <w:rsid w:val="00295E49"/>
    <w:rsid w:val="002975C5"/>
    <w:rsid w:val="00297878"/>
    <w:rsid w:val="002A06E2"/>
    <w:rsid w:val="002A4E36"/>
    <w:rsid w:val="002A4E4B"/>
    <w:rsid w:val="002A50BA"/>
    <w:rsid w:val="002A5F79"/>
    <w:rsid w:val="002A6E5C"/>
    <w:rsid w:val="002B0584"/>
    <w:rsid w:val="002B27FB"/>
    <w:rsid w:val="002B5C32"/>
    <w:rsid w:val="002B67B4"/>
    <w:rsid w:val="002B7C94"/>
    <w:rsid w:val="002B7F0B"/>
    <w:rsid w:val="002C5A8D"/>
    <w:rsid w:val="002D2353"/>
    <w:rsid w:val="002D2369"/>
    <w:rsid w:val="002D2968"/>
    <w:rsid w:val="002D32F4"/>
    <w:rsid w:val="002E12DD"/>
    <w:rsid w:val="002E2047"/>
    <w:rsid w:val="002E42C0"/>
    <w:rsid w:val="002E4AE3"/>
    <w:rsid w:val="002E7C44"/>
    <w:rsid w:val="002F1854"/>
    <w:rsid w:val="002F44AF"/>
    <w:rsid w:val="002F7E10"/>
    <w:rsid w:val="00304534"/>
    <w:rsid w:val="00306BCF"/>
    <w:rsid w:val="00307D31"/>
    <w:rsid w:val="003140A2"/>
    <w:rsid w:val="00314771"/>
    <w:rsid w:val="00315087"/>
    <w:rsid w:val="00315492"/>
    <w:rsid w:val="0031633F"/>
    <w:rsid w:val="00320ED1"/>
    <w:rsid w:val="00320F20"/>
    <w:rsid w:val="0032283B"/>
    <w:rsid w:val="00326C33"/>
    <w:rsid w:val="00331570"/>
    <w:rsid w:val="00341BE3"/>
    <w:rsid w:val="00343343"/>
    <w:rsid w:val="00345213"/>
    <w:rsid w:val="003477A5"/>
    <w:rsid w:val="003500FE"/>
    <w:rsid w:val="00351BC0"/>
    <w:rsid w:val="0035486B"/>
    <w:rsid w:val="00355F64"/>
    <w:rsid w:val="003572A3"/>
    <w:rsid w:val="00357327"/>
    <w:rsid w:val="00357509"/>
    <w:rsid w:val="0036140A"/>
    <w:rsid w:val="0036189A"/>
    <w:rsid w:val="0036310D"/>
    <w:rsid w:val="003632B4"/>
    <w:rsid w:val="00363784"/>
    <w:rsid w:val="00363E57"/>
    <w:rsid w:val="00364280"/>
    <w:rsid w:val="00364B63"/>
    <w:rsid w:val="00367ADC"/>
    <w:rsid w:val="00372CCC"/>
    <w:rsid w:val="00374643"/>
    <w:rsid w:val="00375491"/>
    <w:rsid w:val="00375C36"/>
    <w:rsid w:val="00376ABD"/>
    <w:rsid w:val="00377589"/>
    <w:rsid w:val="00377B4F"/>
    <w:rsid w:val="00380E8E"/>
    <w:rsid w:val="00382106"/>
    <w:rsid w:val="003840DC"/>
    <w:rsid w:val="003864C6"/>
    <w:rsid w:val="003872C5"/>
    <w:rsid w:val="00387FB0"/>
    <w:rsid w:val="00391993"/>
    <w:rsid w:val="003945C5"/>
    <w:rsid w:val="003945F6"/>
    <w:rsid w:val="003966AB"/>
    <w:rsid w:val="00397CFA"/>
    <w:rsid w:val="003A05FD"/>
    <w:rsid w:val="003A2193"/>
    <w:rsid w:val="003A260B"/>
    <w:rsid w:val="003A67DE"/>
    <w:rsid w:val="003B2A41"/>
    <w:rsid w:val="003B4E4B"/>
    <w:rsid w:val="003C04AC"/>
    <w:rsid w:val="003C19D7"/>
    <w:rsid w:val="003C3B91"/>
    <w:rsid w:val="003C5365"/>
    <w:rsid w:val="003D10E1"/>
    <w:rsid w:val="003D345B"/>
    <w:rsid w:val="003D64A2"/>
    <w:rsid w:val="003D66A3"/>
    <w:rsid w:val="003D6D0C"/>
    <w:rsid w:val="003D7D49"/>
    <w:rsid w:val="003E02B9"/>
    <w:rsid w:val="003E1B8C"/>
    <w:rsid w:val="003E708A"/>
    <w:rsid w:val="003E76FB"/>
    <w:rsid w:val="003F08C1"/>
    <w:rsid w:val="003F255A"/>
    <w:rsid w:val="003F3898"/>
    <w:rsid w:val="003F4FE0"/>
    <w:rsid w:val="003F5DD7"/>
    <w:rsid w:val="004057E2"/>
    <w:rsid w:val="00405B80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4155"/>
    <w:rsid w:val="00424832"/>
    <w:rsid w:val="00424EA7"/>
    <w:rsid w:val="004313EF"/>
    <w:rsid w:val="00432583"/>
    <w:rsid w:val="004331B1"/>
    <w:rsid w:val="0044161F"/>
    <w:rsid w:val="00442517"/>
    <w:rsid w:val="00442D14"/>
    <w:rsid w:val="00443295"/>
    <w:rsid w:val="004434F6"/>
    <w:rsid w:val="0044491A"/>
    <w:rsid w:val="00445950"/>
    <w:rsid w:val="0045020F"/>
    <w:rsid w:val="004508E4"/>
    <w:rsid w:val="00453612"/>
    <w:rsid w:val="00453B8C"/>
    <w:rsid w:val="004561EB"/>
    <w:rsid w:val="00456B5D"/>
    <w:rsid w:val="00461AC9"/>
    <w:rsid w:val="00464172"/>
    <w:rsid w:val="00470A21"/>
    <w:rsid w:val="004732F1"/>
    <w:rsid w:val="00473E28"/>
    <w:rsid w:val="004741D3"/>
    <w:rsid w:val="004750CD"/>
    <w:rsid w:val="00480FE7"/>
    <w:rsid w:val="00481676"/>
    <w:rsid w:val="00482043"/>
    <w:rsid w:val="00483210"/>
    <w:rsid w:val="004861A2"/>
    <w:rsid w:val="00486288"/>
    <w:rsid w:val="00490F48"/>
    <w:rsid w:val="004924C2"/>
    <w:rsid w:val="004970EE"/>
    <w:rsid w:val="004A2570"/>
    <w:rsid w:val="004A41DC"/>
    <w:rsid w:val="004A6A96"/>
    <w:rsid w:val="004A7280"/>
    <w:rsid w:val="004B28F8"/>
    <w:rsid w:val="004B2D45"/>
    <w:rsid w:val="004C111D"/>
    <w:rsid w:val="004C1A82"/>
    <w:rsid w:val="004C31F5"/>
    <w:rsid w:val="004C36F2"/>
    <w:rsid w:val="004C3713"/>
    <w:rsid w:val="004C3A38"/>
    <w:rsid w:val="004C636F"/>
    <w:rsid w:val="004C64F8"/>
    <w:rsid w:val="004C730D"/>
    <w:rsid w:val="004C7846"/>
    <w:rsid w:val="004D4762"/>
    <w:rsid w:val="004D53E7"/>
    <w:rsid w:val="004D57EC"/>
    <w:rsid w:val="004D7421"/>
    <w:rsid w:val="004E1FFF"/>
    <w:rsid w:val="004E2340"/>
    <w:rsid w:val="004E5C3B"/>
    <w:rsid w:val="004F1034"/>
    <w:rsid w:val="004F1D55"/>
    <w:rsid w:val="004F2AD5"/>
    <w:rsid w:val="004F327A"/>
    <w:rsid w:val="004F48A2"/>
    <w:rsid w:val="004F7C3F"/>
    <w:rsid w:val="00501110"/>
    <w:rsid w:val="00503AC3"/>
    <w:rsid w:val="00504AF1"/>
    <w:rsid w:val="00507D63"/>
    <w:rsid w:val="00507D64"/>
    <w:rsid w:val="00510A8D"/>
    <w:rsid w:val="00510AFD"/>
    <w:rsid w:val="00511E08"/>
    <w:rsid w:val="00514663"/>
    <w:rsid w:val="00515597"/>
    <w:rsid w:val="00516577"/>
    <w:rsid w:val="005205C9"/>
    <w:rsid w:val="00520D54"/>
    <w:rsid w:val="00521FBF"/>
    <w:rsid w:val="00525B43"/>
    <w:rsid w:val="00526D51"/>
    <w:rsid w:val="005271F4"/>
    <w:rsid w:val="00527E44"/>
    <w:rsid w:val="00532ADB"/>
    <w:rsid w:val="00535DC2"/>
    <w:rsid w:val="00542131"/>
    <w:rsid w:val="00545775"/>
    <w:rsid w:val="00546CD0"/>
    <w:rsid w:val="00550E9E"/>
    <w:rsid w:val="00552393"/>
    <w:rsid w:val="005529C7"/>
    <w:rsid w:val="00554BCA"/>
    <w:rsid w:val="005553F8"/>
    <w:rsid w:val="005611AB"/>
    <w:rsid w:val="005630E5"/>
    <w:rsid w:val="00565E1F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86A67"/>
    <w:rsid w:val="00590615"/>
    <w:rsid w:val="00591867"/>
    <w:rsid w:val="00592053"/>
    <w:rsid w:val="005938CC"/>
    <w:rsid w:val="00596438"/>
    <w:rsid w:val="005967B1"/>
    <w:rsid w:val="005A1183"/>
    <w:rsid w:val="005A2903"/>
    <w:rsid w:val="005A3C76"/>
    <w:rsid w:val="005A3D9D"/>
    <w:rsid w:val="005A52D1"/>
    <w:rsid w:val="005A6462"/>
    <w:rsid w:val="005B2680"/>
    <w:rsid w:val="005B69EE"/>
    <w:rsid w:val="005B7204"/>
    <w:rsid w:val="005B7EAD"/>
    <w:rsid w:val="005C034A"/>
    <w:rsid w:val="005C08F8"/>
    <w:rsid w:val="005C3529"/>
    <w:rsid w:val="005D0BD9"/>
    <w:rsid w:val="005D21F5"/>
    <w:rsid w:val="005D5059"/>
    <w:rsid w:val="005D586F"/>
    <w:rsid w:val="005E1119"/>
    <w:rsid w:val="005E4137"/>
    <w:rsid w:val="005E5237"/>
    <w:rsid w:val="005E6CA8"/>
    <w:rsid w:val="005E6F28"/>
    <w:rsid w:val="005F0564"/>
    <w:rsid w:val="005F4537"/>
    <w:rsid w:val="005F4C68"/>
    <w:rsid w:val="006027FE"/>
    <w:rsid w:val="0060628E"/>
    <w:rsid w:val="00606A53"/>
    <w:rsid w:val="00613788"/>
    <w:rsid w:val="006145BF"/>
    <w:rsid w:val="00625079"/>
    <w:rsid w:val="006253AD"/>
    <w:rsid w:val="00625778"/>
    <w:rsid w:val="00627C39"/>
    <w:rsid w:val="00630AC1"/>
    <w:rsid w:val="006314E6"/>
    <w:rsid w:val="00633585"/>
    <w:rsid w:val="006359AE"/>
    <w:rsid w:val="0063719B"/>
    <w:rsid w:val="00640E8E"/>
    <w:rsid w:val="006431BB"/>
    <w:rsid w:val="006433B0"/>
    <w:rsid w:val="00644B3C"/>
    <w:rsid w:val="00644CF7"/>
    <w:rsid w:val="00650B94"/>
    <w:rsid w:val="0065419C"/>
    <w:rsid w:val="00657393"/>
    <w:rsid w:val="0066069A"/>
    <w:rsid w:val="006650BE"/>
    <w:rsid w:val="006655BD"/>
    <w:rsid w:val="00670CD2"/>
    <w:rsid w:val="0067269C"/>
    <w:rsid w:val="006773CA"/>
    <w:rsid w:val="00683210"/>
    <w:rsid w:val="00684B69"/>
    <w:rsid w:val="006860B7"/>
    <w:rsid w:val="00686F88"/>
    <w:rsid w:val="00692B04"/>
    <w:rsid w:val="006A1F28"/>
    <w:rsid w:val="006A3E30"/>
    <w:rsid w:val="006A417E"/>
    <w:rsid w:val="006A4F27"/>
    <w:rsid w:val="006A5B3D"/>
    <w:rsid w:val="006A7F47"/>
    <w:rsid w:val="006B125A"/>
    <w:rsid w:val="006B4C98"/>
    <w:rsid w:val="006B7CA7"/>
    <w:rsid w:val="006C2B64"/>
    <w:rsid w:val="006C3967"/>
    <w:rsid w:val="006C73CF"/>
    <w:rsid w:val="006C79AD"/>
    <w:rsid w:val="006D008F"/>
    <w:rsid w:val="006D0F10"/>
    <w:rsid w:val="006D1416"/>
    <w:rsid w:val="006D14CB"/>
    <w:rsid w:val="006D2166"/>
    <w:rsid w:val="006D28D5"/>
    <w:rsid w:val="006D2F6C"/>
    <w:rsid w:val="006D75A6"/>
    <w:rsid w:val="006E02E2"/>
    <w:rsid w:val="006E18BC"/>
    <w:rsid w:val="006E1F32"/>
    <w:rsid w:val="006E4156"/>
    <w:rsid w:val="006E592E"/>
    <w:rsid w:val="006E5B4F"/>
    <w:rsid w:val="006E66C9"/>
    <w:rsid w:val="006F0D43"/>
    <w:rsid w:val="006F1836"/>
    <w:rsid w:val="006F4D3A"/>
    <w:rsid w:val="006F62E0"/>
    <w:rsid w:val="006F65FB"/>
    <w:rsid w:val="00701232"/>
    <w:rsid w:val="00702169"/>
    <w:rsid w:val="00705FD2"/>
    <w:rsid w:val="0070799B"/>
    <w:rsid w:val="00710202"/>
    <w:rsid w:val="00715F45"/>
    <w:rsid w:val="007164DB"/>
    <w:rsid w:val="007241FD"/>
    <w:rsid w:val="0072515C"/>
    <w:rsid w:val="0072565C"/>
    <w:rsid w:val="0073261C"/>
    <w:rsid w:val="007365B1"/>
    <w:rsid w:val="00737D24"/>
    <w:rsid w:val="00740AC0"/>
    <w:rsid w:val="007443E0"/>
    <w:rsid w:val="0074496D"/>
    <w:rsid w:val="00745D7D"/>
    <w:rsid w:val="00746546"/>
    <w:rsid w:val="00746B16"/>
    <w:rsid w:val="00747385"/>
    <w:rsid w:val="00750453"/>
    <w:rsid w:val="00752C57"/>
    <w:rsid w:val="00752CD4"/>
    <w:rsid w:val="007571C8"/>
    <w:rsid w:val="007579A8"/>
    <w:rsid w:val="00762B24"/>
    <w:rsid w:val="0076402B"/>
    <w:rsid w:val="007641B5"/>
    <w:rsid w:val="007650B6"/>
    <w:rsid w:val="00765C0D"/>
    <w:rsid w:val="00765F51"/>
    <w:rsid w:val="00766D9E"/>
    <w:rsid w:val="00773308"/>
    <w:rsid w:val="00774E1F"/>
    <w:rsid w:val="00775335"/>
    <w:rsid w:val="00777441"/>
    <w:rsid w:val="007823F0"/>
    <w:rsid w:val="007826D5"/>
    <w:rsid w:val="0078293E"/>
    <w:rsid w:val="00786040"/>
    <w:rsid w:val="007860F7"/>
    <w:rsid w:val="007873B3"/>
    <w:rsid w:val="00787DC5"/>
    <w:rsid w:val="00792CCA"/>
    <w:rsid w:val="00796499"/>
    <w:rsid w:val="007A04B3"/>
    <w:rsid w:val="007A2173"/>
    <w:rsid w:val="007B2DE0"/>
    <w:rsid w:val="007B437D"/>
    <w:rsid w:val="007B7FC5"/>
    <w:rsid w:val="007C61C3"/>
    <w:rsid w:val="007C638E"/>
    <w:rsid w:val="007D117E"/>
    <w:rsid w:val="007D4EC7"/>
    <w:rsid w:val="007D584C"/>
    <w:rsid w:val="007E0CC8"/>
    <w:rsid w:val="007E32F3"/>
    <w:rsid w:val="007E338B"/>
    <w:rsid w:val="007E599F"/>
    <w:rsid w:val="007E66DB"/>
    <w:rsid w:val="007E6ADA"/>
    <w:rsid w:val="007F0AAF"/>
    <w:rsid w:val="007F0D48"/>
    <w:rsid w:val="00800256"/>
    <w:rsid w:val="00802642"/>
    <w:rsid w:val="008029EC"/>
    <w:rsid w:val="008030C4"/>
    <w:rsid w:val="00804713"/>
    <w:rsid w:val="00806904"/>
    <w:rsid w:val="0080784F"/>
    <w:rsid w:val="008102EE"/>
    <w:rsid w:val="00810E49"/>
    <w:rsid w:val="0081400B"/>
    <w:rsid w:val="0081456D"/>
    <w:rsid w:val="008206F1"/>
    <w:rsid w:val="0082352F"/>
    <w:rsid w:val="0082393F"/>
    <w:rsid w:val="008242DE"/>
    <w:rsid w:val="00833315"/>
    <w:rsid w:val="008340A9"/>
    <w:rsid w:val="008353FA"/>
    <w:rsid w:val="008371C5"/>
    <w:rsid w:val="0083721F"/>
    <w:rsid w:val="0084067C"/>
    <w:rsid w:val="008413EB"/>
    <w:rsid w:val="008429F5"/>
    <w:rsid w:val="0084370D"/>
    <w:rsid w:val="00843735"/>
    <w:rsid w:val="008536BB"/>
    <w:rsid w:val="00860408"/>
    <w:rsid w:val="00860CF9"/>
    <w:rsid w:val="0086408D"/>
    <w:rsid w:val="00865E51"/>
    <w:rsid w:val="00866629"/>
    <w:rsid w:val="00867B06"/>
    <w:rsid w:val="00870D19"/>
    <w:rsid w:val="00870FB6"/>
    <w:rsid w:val="0087153E"/>
    <w:rsid w:val="00871E4E"/>
    <w:rsid w:val="00873070"/>
    <w:rsid w:val="008800BE"/>
    <w:rsid w:val="00880153"/>
    <w:rsid w:val="00881D00"/>
    <w:rsid w:val="0088281D"/>
    <w:rsid w:val="008838BA"/>
    <w:rsid w:val="00885A8E"/>
    <w:rsid w:val="0088727D"/>
    <w:rsid w:val="008878E5"/>
    <w:rsid w:val="00892461"/>
    <w:rsid w:val="008925EC"/>
    <w:rsid w:val="00892759"/>
    <w:rsid w:val="00894E95"/>
    <w:rsid w:val="00896148"/>
    <w:rsid w:val="0089665B"/>
    <w:rsid w:val="008A2593"/>
    <w:rsid w:val="008A369D"/>
    <w:rsid w:val="008A3D95"/>
    <w:rsid w:val="008A54DB"/>
    <w:rsid w:val="008A799F"/>
    <w:rsid w:val="008B0D87"/>
    <w:rsid w:val="008B1105"/>
    <w:rsid w:val="008B1BD2"/>
    <w:rsid w:val="008B6D8C"/>
    <w:rsid w:val="008C1249"/>
    <w:rsid w:val="008C3C0A"/>
    <w:rsid w:val="008C5A01"/>
    <w:rsid w:val="008C7375"/>
    <w:rsid w:val="008C771A"/>
    <w:rsid w:val="008D2AE8"/>
    <w:rsid w:val="008D629F"/>
    <w:rsid w:val="008D6773"/>
    <w:rsid w:val="008E2EF4"/>
    <w:rsid w:val="008E507A"/>
    <w:rsid w:val="008E6472"/>
    <w:rsid w:val="008E7023"/>
    <w:rsid w:val="008E73B6"/>
    <w:rsid w:val="008E772B"/>
    <w:rsid w:val="00910959"/>
    <w:rsid w:val="00912AAB"/>
    <w:rsid w:val="00914776"/>
    <w:rsid w:val="0091612F"/>
    <w:rsid w:val="009200D7"/>
    <w:rsid w:val="0092490C"/>
    <w:rsid w:val="00926599"/>
    <w:rsid w:val="00927BF1"/>
    <w:rsid w:val="00927D8B"/>
    <w:rsid w:val="00933B6E"/>
    <w:rsid w:val="00935477"/>
    <w:rsid w:val="0094025E"/>
    <w:rsid w:val="00940B30"/>
    <w:rsid w:val="009435D0"/>
    <w:rsid w:val="00943A6B"/>
    <w:rsid w:val="00943BE6"/>
    <w:rsid w:val="00945A16"/>
    <w:rsid w:val="00950729"/>
    <w:rsid w:val="0095090E"/>
    <w:rsid w:val="00952157"/>
    <w:rsid w:val="009527A0"/>
    <w:rsid w:val="009559D9"/>
    <w:rsid w:val="00956B85"/>
    <w:rsid w:val="0096118C"/>
    <w:rsid w:val="00962C76"/>
    <w:rsid w:val="00962D0C"/>
    <w:rsid w:val="00965782"/>
    <w:rsid w:val="00966767"/>
    <w:rsid w:val="00966CE7"/>
    <w:rsid w:val="00970485"/>
    <w:rsid w:val="00971FB1"/>
    <w:rsid w:val="00972BDE"/>
    <w:rsid w:val="009737D9"/>
    <w:rsid w:val="00973F5E"/>
    <w:rsid w:val="009740AF"/>
    <w:rsid w:val="009743FB"/>
    <w:rsid w:val="00974BB7"/>
    <w:rsid w:val="00976BCA"/>
    <w:rsid w:val="00980C87"/>
    <w:rsid w:val="00984A4D"/>
    <w:rsid w:val="0098582F"/>
    <w:rsid w:val="00992DD6"/>
    <w:rsid w:val="00993D1F"/>
    <w:rsid w:val="00996A28"/>
    <w:rsid w:val="00997FB2"/>
    <w:rsid w:val="009A039D"/>
    <w:rsid w:val="009A546B"/>
    <w:rsid w:val="009A6CC0"/>
    <w:rsid w:val="009A7606"/>
    <w:rsid w:val="009B0C1B"/>
    <w:rsid w:val="009B0CD4"/>
    <w:rsid w:val="009B2186"/>
    <w:rsid w:val="009B61E9"/>
    <w:rsid w:val="009C2465"/>
    <w:rsid w:val="009C306F"/>
    <w:rsid w:val="009C39C6"/>
    <w:rsid w:val="009C4D04"/>
    <w:rsid w:val="009C4FC5"/>
    <w:rsid w:val="009C588E"/>
    <w:rsid w:val="009C66E2"/>
    <w:rsid w:val="009C75FF"/>
    <w:rsid w:val="009D4B26"/>
    <w:rsid w:val="009D4DBE"/>
    <w:rsid w:val="009D5239"/>
    <w:rsid w:val="009D58C8"/>
    <w:rsid w:val="009E19B5"/>
    <w:rsid w:val="009E32A5"/>
    <w:rsid w:val="009E399C"/>
    <w:rsid w:val="009E40DC"/>
    <w:rsid w:val="009E4B54"/>
    <w:rsid w:val="009E7387"/>
    <w:rsid w:val="009F0423"/>
    <w:rsid w:val="009F3960"/>
    <w:rsid w:val="009F437B"/>
    <w:rsid w:val="009F6F88"/>
    <w:rsid w:val="00A0051B"/>
    <w:rsid w:val="00A03539"/>
    <w:rsid w:val="00A108E1"/>
    <w:rsid w:val="00A124F9"/>
    <w:rsid w:val="00A129E7"/>
    <w:rsid w:val="00A13F52"/>
    <w:rsid w:val="00A1424F"/>
    <w:rsid w:val="00A14D58"/>
    <w:rsid w:val="00A15B8A"/>
    <w:rsid w:val="00A15C24"/>
    <w:rsid w:val="00A21451"/>
    <w:rsid w:val="00A2264E"/>
    <w:rsid w:val="00A23934"/>
    <w:rsid w:val="00A263E1"/>
    <w:rsid w:val="00A32301"/>
    <w:rsid w:val="00A34DBD"/>
    <w:rsid w:val="00A37932"/>
    <w:rsid w:val="00A43955"/>
    <w:rsid w:val="00A444FA"/>
    <w:rsid w:val="00A46A6A"/>
    <w:rsid w:val="00A51216"/>
    <w:rsid w:val="00A51284"/>
    <w:rsid w:val="00A5502F"/>
    <w:rsid w:val="00A562C0"/>
    <w:rsid w:val="00A57018"/>
    <w:rsid w:val="00A60E1A"/>
    <w:rsid w:val="00A621A9"/>
    <w:rsid w:val="00A6377A"/>
    <w:rsid w:val="00A67893"/>
    <w:rsid w:val="00A70F34"/>
    <w:rsid w:val="00A8168D"/>
    <w:rsid w:val="00A81D64"/>
    <w:rsid w:val="00A82824"/>
    <w:rsid w:val="00A82BE8"/>
    <w:rsid w:val="00A836D9"/>
    <w:rsid w:val="00A86F73"/>
    <w:rsid w:val="00A87637"/>
    <w:rsid w:val="00A93222"/>
    <w:rsid w:val="00A95982"/>
    <w:rsid w:val="00AA0B1A"/>
    <w:rsid w:val="00AA181C"/>
    <w:rsid w:val="00AA1ED4"/>
    <w:rsid w:val="00AA44A0"/>
    <w:rsid w:val="00AA72A0"/>
    <w:rsid w:val="00AA7666"/>
    <w:rsid w:val="00AB0A9E"/>
    <w:rsid w:val="00AB174C"/>
    <w:rsid w:val="00AB3958"/>
    <w:rsid w:val="00AB4A50"/>
    <w:rsid w:val="00AB5A05"/>
    <w:rsid w:val="00AB7FBA"/>
    <w:rsid w:val="00AC0A02"/>
    <w:rsid w:val="00AC1514"/>
    <w:rsid w:val="00AC1983"/>
    <w:rsid w:val="00AC1EE8"/>
    <w:rsid w:val="00AC2FF3"/>
    <w:rsid w:val="00AC49AC"/>
    <w:rsid w:val="00AC6735"/>
    <w:rsid w:val="00AC742B"/>
    <w:rsid w:val="00AD0F96"/>
    <w:rsid w:val="00AD251D"/>
    <w:rsid w:val="00AD4C0F"/>
    <w:rsid w:val="00AD6F3E"/>
    <w:rsid w:val="00AD7B01"/>
    <w:rsid w:val="00AE2E06"/>
    <w:rsid w:val="00AE2F5E"/>
    <w:rsid w:val="00AE3A74"/>
    <w:rsid w:val="00AE3D57"/>
    <w:rsid w:val="00AF29AF"/>
    <w:rsid w:val="00AF3BD6"/>
    <w:rsid w:val="00AF4984"/>
    <w:rsid w:val="00AF4BB5"/>
    <w:rsid w:val="00AF5604"/>
    <w:rsid w:val="00AF6735"/>
    <w:rsid w:val="00AF7735"/>
    <w:rsid w:val="00B025AE"/>
    <w:rsid w:val="00B0359F"/>
    <w:rsid w:val="00B0496A"/>
    <w:rsid w:val="00B05A4C"/>
    <w:rsid w:val="00B10EF8"/>
    <w:rsid w:val="00B1125A"/>
    <w:rsid w:val="00B128FF"/>
    <w:rsid w:val="00B12E82"/>
    <w:rsid w:val="00B13103"/>
    <w:rsid w:val="00B13DF5"/>
    <w:rsid w:val="00B14046"/>
    <w:rsid w:val="00B14904"/>
    <w:rsid w:val="00B14C6F"/>
    <w:rsid w:val="00B17076"/>
    <w:rsid w:val="00B17AB7"/>
    <w:rsid w:val="00B205AD"/>
    <w:rsid w:val="00B223C1"/>
    <w:rsid w:val="00B25F39"/>
    <w:rsid w:val="00B32039"/>
    <w:rsid w:val="00B3397D"/>
    <w:rsid w:val="00B36516"/>
    <w:rsid w:val="00B36D17"/>
    <w:rsid w:val="00B37C5C"/>
    <w:rsid w:val="00B40161"/>
    <w:rsid w:val="00B437D3"/>
    <w:rsid w:val="00B446A3"/>
    <w:rsid w:val="00B44854"/>
    <w:rsid w:val="00B449C5"/>
    <w:rsid w:val="00B45BE9"/>
    <w:rsid w:val="00B505E2"/>
    <w:rsid w:val="00B52380"/>
    <w:rsid w:val="00B52720"/>
    <w:rsid w:val="00B54E74"/>
    <w:rsid w:val="00B552C1"/>
    <w:rsid w:val="00B57967"/>
    <w:rsid w:val="00B629ED"/>
    <w:rsid w:val="00B65685"/>
    <w:rsid w:val="00B71383"/>
    <w:rsid w:val="00B72124"/>
    <w:rsid w:val="00B72806"/>
    <w:rsid w:val="00B72827"/>
    <w:rsid w:val="00B72DA2"/>
    <w:rsid w:val="00B8050A"/>
    <w:rsid w:val="00B81EBC"/>
    <w:rsid w:val="00B859D4"/>
    <w:rsid w:val="00B92C97"/>
    <w:rsid w:val="00B941D9"/>
    <w:rsid w:val="00B9729C"/>
    <w:rsid w:val="00B97FEB"/>
    <w:rsid w:val="00BA0BB9"/>
    <w:rsid w:val="00BA16C7"/>
    <w:rsid w:val="00BA1BF7"/>
    <w:rsid w:val="00BA215E"/>
    <w:rsid w:val="00BA21BC"/>
    <w:rsid w:val="00BA420B"/>
    <w:rsid w:val="00BA5A5E"/>
    <w:rsid w:val="00BA6428"/>
    <w:rsid w:val="00BA6769"/>
    <w:rsid w:val="00BA76A9"/>
    <w:rsid w:val="00BB3360"/>
    <w:rsid w:val="00BB33EC"/>
    <w:rsid w:val="00BB61B1"/>
    <w:rsid w:val="00BB7B6B"/>
    <w:rsid w:val="00BB7D60"/>
    <w:rsid w:val="00BC2641"/>
    <w:rsid w:val="00BC57ED"/>
    <w:rsid w:val="00BC69BF"/>
    <w:rsid w:val="00BD34F8"/>
    <w:rsid w:val="00BD3A06"/>
    <w:rsid w:val="00BD6238"/>
    <w:rsid w:val="00BD6E11"/>
    <w:rsid w:val="00BD6E2E"/>
    <w:rsid w:val="00BE10F5"/>
    <w:rsid w:val="00BE19B8"/>
    <w:rsid w:val="00BE2ECB"/>
    <w:rsid w:val="00BE3921"/>
    <w:rsid w:val="00BE55EB"/>
    <w:rsid w:val="00BE7CE2"/>
    <w:rsid w:val="00BF0A49"/>
    <w:rsid w:val="00BF1F9F"/>
    <w:rsid w:val="00BF6497"/>
    <w:rsid w:val="00BF7445"/>
    <w:rsid w:val="00C0072B"/>
    <w:rsid w:val="00C0357B"/>
    <w:rsid w:val="00C05074"/>
    <w:rsid w:val="00C05914"/>
    <w:rsid w:val="00C05BB0"/>
    <w:rsid w:val="00C07A2D"/>
    <w:rsid w:val="00C12293"/>
    <w:rsid w:val="00C1279B"/>
    <w:rsid w:val="00C151E6"/>
    <w:rsid w:val="00C236D6"/>
    <w:rsid w:val="00C25993"/>
    <w:rsid w:val="00C27704"/>
    <w:rsid w:val="00C33816"/>
    <w:rsid w:val="00C34E44"/>
    <w:rsid w:val="00C3632C"/>
    <w:rsid w:val="00C3643A"/>
    <w:rsid w:val="00C42758"/>
    <w:rsid w:val="00C43619"/>
    <w:rsid w:val="00C45C48"/>
    <w:rsid w:val="00C472AD"/>
    <w:rsid w:val="00C533B6"/>
    <w:rsid w:val="00C54B41"/>
    <w:rsid w:val="00C55233"/>
    <w:rsid w:val="00C566F5"/>
    <w:rsid w:val="00C575C2"/>
    <w:rsid w:val="00C62FCE"/>
    <w:rsid w:val="00C64440"/>
    <w:rsid w:val="00C6581F"/>
    <w:rsid w:val="00C65A1B"/>
    <w:rsid w:val="00C67C30"/>
    <w:rsid w:val="00C72463"/>
    <w:rsid w:val="00C727C7"/>
    <w:rsid w:val="00C72A06"/>
    <w:rsid w:val="00C75052"/>
    <w:rsid w:val="00C76F30"/>
    <w:rsid w:val="00C82B17"/>
    <w:rsid w:val="00C8331C"/>
    <w:rsid w:val="00C847DE"/>
    <w:rsid w:val="00C85E49"/>
    <w:rsid w:val="00C85FC4"/>
    <w:rsid w:val="00C8767C"/>
    <w:rsid w:val="00C91462"/>
    <w:rsid w:val="00C91C9C"/>
    <w:rsid w:val="00C92C5A"/>
    <w:rsid w:val="00C957D8"/>
    <w:rsid w:val="00C95C88"/>
    <w:rsid w:val="00C97423"/>
    <w:rsid w:val="00CA01C9"/>
    <w:rsid w:val="00CA0732"/>
    <w:rsid w:val="00CA0A64"/>
    <w:rsid w:val="00CA0D50"/>
    <w:rsid w:val="00CA0F62"/>
    <w:rsid w:val="00CA1779"/>
    <w:rsid w:val="00CA241A"/>
    <w:rsid w:val="00CA373C"/>
    <w:rsid w:val="00CA3D75"/>
    <w:rsid w:val="00CA5F28"/>
    <w:rsid w:val="00CA662D"/>
    <w:rsid w:val="00CA7D77"/>
    <w:rsid w:val="00CB0E94"/>
    <w:rsid w:val="00CB1A16"/>
    <w:rsid w:val="00CB1F11"/>
    <w:rsid w:val="00CB3BE0"/>
    <w:rsid w:val="00CB7D58"/>
    <w:rsid w:val="00CC26B6"/>
    <w:rsid w:val="00CC3166"/>
    <w:rsid w:val="00CC3E9F"/>
    <w:rsid w:val="00CC44C9"/>
    <w:rsid w:val="00CD38DC"/>
    <w:rsid w:val="00CD55D2"/>
    <w:rsid w:val="00CD674F"/>
    <w:rsid w:val="00CD7692"/>
    <w:rsid w:val="00CD77E7"/>
    <w:rsid w:val="00CE179E"/>
    <w:rsid w:val="00CE21CC"/>
    <w:rsid w:val="00CE36D9"/>
    <w:rsid w:val="00CE61EB"/>
    <w:rsid w:val="00CE62CB"/>
    <w:rsid w:val="00CE7CC2"/>
    <w:rsid w:val="00CF041E"/>
    <w:rsid w:val="00CF1F5D"/>
    <w:rsid w:val="00CF37C4"/>
    <w:rsid w:val="00CF6A31"/>
    <w:rsid w:val="00CF6D47"/>
    <w:rsid w:val="00CF6F88"/>
    <w:rsid w:val="00D008C6"/>
    <w:rsid w:val="00D06CA2"/>
    <w:rsid w:val="00D0735F"/>
    <w:rsid w:val="00D114E3"/>
    <w:rsid w:val="00D11E32"/>
    <w:rsid w:val="00D12CFB"/>
    <w:rsid w:val="00D144FD"/>
    <w:rsid w:val="00D15BCA"/>
    <w:rsid w:val="00D1626C"/>
    <w:rsid w:val="00D171EF"/>
    <w:rsid w:val="00D215D1"/>
    <w:rsid w:val="00D2401C"/>
    <w:rsid w:val="00D26881"/>
    <w:rsid w:val="00D26ADE"/>
    <w:rsid w:val="00D30E4D"/>
    <w:rsid w:val="00D34DAD"/>
    <w:rsid w:val="00D35953"/>
    <w:rsid w:val="00D41FD3"/>
    <w:rsid w:val="00D427E2"/>
    <w:rsid w:val="00D53ADD"/>
    <w:rsid w:val="00D57B6F"/>
    <w:rsid w:val="00D606EF"/>
    <w:rsid w:val="00D627C9"/>
    <w:rsid w:val="00D639EC"/>
    <w:rsid w:val="00D64AC7"/>
    <w:rsid w:val="00D65ED3"/>
    <w:rsid w:val="00D67647"/>
    <w:rsid w:val="00D70C0A"/>
    <w:rsid w:val="00D73E4D"/>
    <w:rsid w:val="00D77729"/>
    <w:rsid w:val="00D8015F"/>
    <w:rsid w:val="00D804C1"/>
    <w:rsid w:val="00D806D7"/>
    <w:rsid w:val="00D82E5D"/>
    <w:rsid w:val="00D83168"/>
    <w:rsid w:val="00D83E4F"/>
    <w:rsid w:val="00D841EE"/>
    <w:rsid w:val="00D84915"/>
    <w:rsid w:val="00D91F2E"/>
    <w:rsid w:val="00D93D51"/>
    <w:rsid w:val="00D95B4D"/>
    <w:rsid w:val="00D95B8D"/>
    <w:rsid w:val="00D961F1"/>
    <w:rsid w:val="00DA057F"/>
    <w:rsid w:val="00DA2994"/>
    <w:rsid w:val="00DA4C6A"/>
    <w:rsid w:val="00DB0219"/>
    <w:rsid w:val="00DB04F8"/>
    <w:rsid w:val="00DB121B"/>
    <w:rsid w:val="00DB4F34"/>
    <w:rsid w:val="00DC247D"/>
    <w:rsid w:val="00DC2899"/>
    <w:rsid w:val="00DC379B"/>
    <w:rsid w:val="00DC3B7C"/>
    <w:rsid w:val="00DC3C72"/>
    <w:rsid w:val="00DC5AAA"/>
    <w:rsid w:val="00DC743E"/>
    <w:rsid w:val="00DD104F"/>
    <w:rsid w:val="00DD1AEE"/>
    <w:rsid w:val="00DD302F"/>
    <w:rsid w:val="00DD60AD"/>
    <w:rsid w:val="00DD6B6A"/>
    <w:rsid w:val="00DE092A"/>
    <w:rsid w:val="00DE1804"/>
    <w:rsid w:val="00DE3174"/>
    <w:rsid w:val="00DE38D8"/>
    <w:rsid w:val="00DE3909"/>
    <w:rsid w:val="00DE450A"/>
    <w:rsid w:val="00DF57DC"/>
    <w:rsid w:val="00E01E6A"/>
    <w:rsid w:val="00E026EF"/>
    <w:rsid w:val="00E02819"/>
    <w:rsid w:val="00E07E0E"/>
    <w:rsid w:val="00E107E6"/>
    <w:rsid w:val="00E12350"/>
    <w:rsid w:val="00E15E37"/>
    <w:rsid w:val="00E1629E"/>
    <w:rsid w:val="00E3707F"/>
    <w:rsid w:val="00E40174"/>
    <w:rsid w:val="00E4476A"/>
    <w:rsid w:val="00E44EEA"/>
    <w:rsid w:val="00E452BE"/>
    <w:rsid w:val="00E45C63"/>
    <w:rsid w:val="00E47488"/>
    <w:rsid w:val="00E478DA"/>
    <w:rsid w:val="00E50662"/>
    <w:rsid w:val="00E50C48"/>
    <w:rsid w:val="00E519FA"/>
    <w:rsid w:val="00E5363A"/>
    <w:rsid w:val="00E53E70"/>
    <w:rsid w:val="00E55127"/>
    <w:rsid w:val="00E5639F"/>
    <w:rsid w:val="00E56436"/>
    <w:rsid w:val="00E57D22"/>
    <w:rsid w:val="00E60451"/>
    <w:rsid w:val="00E6125C"/>
    <w:rsid w:val="00E63F0A"/>
    <w:rsid w:val="00E64309"/>
    <w:rsid w:val="00E6438E"/>
    <w:rsid w:val="00E64F59"/>
    <w:rsid w:val="00E66B93"/>
    <w:rsid w:val="00E678C5"/>
    <w:rsid w:val="00E67FE2"/>
    <w:rsid w:val="00E7245E"/>
    <w:rsid w:val="00E74867"/>
    <w:rsid w:val="00E75666"/>
    <w:rsid w:val="00E7715D"/>
    <w:rsid w:val="00E83BFE"/>
    <w:rsid w:val="00E85899"/>
    <w:rsid w:val="00E94478"/>
    <w:rsid w:val="00E971F1"/>
    <w:rsid w:val="00EA0066"/>
    <w:rsid w:val="00EA3746"/>
    <w:rsid w:val="00EB0CF0"/>
    <w:rsid w:val="00EB0E07"/>
    <w:rsid w:val="00EB11A7"/>
    <w:rsid w:val="00EB3CEB"/>
    <w:rsid w:val="00EB4354"/>
    <w:rsid w:val="00EB5F00"/>
    <w:rsid w:val="00EB6432"/>
    <w:rsid w:val="00EB7F12"/>
    <w:rsid w:val="00EC0374"/>
    <w:rsid w:val="00EC15E2"/>
    <w:rsid w:val="00EC31FF"/>
    <w:rsid w:val="00EC420A"/>
    <w:rsid w:val="00EC6BC4"/>
    <w:rsid w:val="00ED033C"/>
    <w:rsid w:val="00ED242B"/>
    <w:rsid w:val="00ED2D27"/>
    <w:rsid w:val="00EE0E80"/>
    <w:rsid w:val="00EE1DCF"/>
    <w:rsid w:val="00EE419D"/>
    <w:rsid w:val="00EE5D71"/>
    <w:rsid w:val="00EE5E1A"/>
    <w:rsid w:val="00EE61A0"/>
    <w:rsid w:val="00EE631E"/>
    <w:rsid w:val="00EF0E09"/>
    <w:rsid w:val="00EF147F"/>
    <w:rsid w:val="00EF52D4"/>
    <w:rsid w:val="00EF55DD"/>
    <w:rsid w:val="00EF5C63"/>
    <w:rsid w:val="00EF6A9D"/>
    <w:rsid w:val="00F00360"/>
    <w:rsid w:val="00F00DC8"/>
    <w:rsid w:val="00F1037D"/>
    <w:rsid w:val="00F14157"/>
    <w:rsid w:val="00F150D4"/>
    <w:rsid w:val="00F15A68"/>
    <w:rsid w:val="00F22CF7"/>
    <w:rsid w:val="00F232B8"/>
    <w:rsid w:val="00F31802"/>
    <w:rsid w:val="00F32BCD"/>
    <w:rsid w:val="00F330FD"/>
    <w:rsid w:val="00F341E3"/>
    <w:rsid w:val="00F34EA2"/>
    <w:rsid w:val="00F36637"/>
    <w:rsid w:val="00F41E99"/>
    <w:rsid w:val="00F4461E"/>
    <w:rsid w:val="00F44D11"/>
    <w:rsid w:val="00F44F5A"/>
    <w:rsid w:val="00F455F5"/>
    <w:rsid w:val="00F46969"/>
    <w:rsid w:val="00F46B2D"/>
    <w:rsid w:val="00F4795B"/>
    <w:rsid w:val="00F51754"/>
    <w:rsid w:val="00F52902"/>
    <w:rsid w:val="00F540E8"/>
    <w:rsid w:val="00F55A61"/>
    <w:rsid w:val="00F57A8A"/>
    <w:rsid w:val="00F61496"/>
    <w:rsid w:val="00F61B1C"/>
    <w:rsid w:val="00F622A3"/>
    <w:rsid w:val="00F63A7F"/>
    <w:rsid w:val="00F63D91"/>
    <w:rsid w:val="00F6465B"/>
    <w:rsid w:val="00F646CA"/>
    <w:rsid w:val="00F677B9"/>
    <w:rsid w:val="00F705DF"/>
    <w:rsid w:val="00F70B49"/>
    <w:rsid w:val="00F70DC2"/>
    <w:rsid w:val="00F732A6"/>
    <w:rsid w:val="00F739BB"/>
    <w:rsid w:val="00F74093"/>
    <w:rsid w:val="00F777F7"/>
    <w:rsid w:val="00F77FF3"/>
    <w:rsid w:val="00F80A42"/>
    <w:rsid w:val="00F87CEF"/>
    <w:rsid w:val="00F90544"/>
    <w:rsid w:val="00F921A3"/>
    <w:rsid w:val="00F932DE"/>
    <w:rsid w:val="00F935CA"/>
    <w:rsid w:val="00F9613A"/>
    <w:rsid w:val="00F97416"/>
    <w:rsid w:val="00FA0405"/>
    <w:rsid w:val="00FA103B"/>
    <w:rsid w:val="00FA29CE"/>
    <w:rsid w:val="00FA2B9C"/>
    <w:rsid w:val="00FA47A2"/>
    <w:rsid w:val="00FA594F"/>
    <w:rsid w:val="00FA63EF"/>
    <w:rsid w:val="00FB0084"/>
    <w:rsid w:val="00FB0439"/>
    <w:rsid w:val="00FB3C1E"/>
    <w:rsid w:val="00FB4934"/>
    <w:rsid w:val="00FB5422"/>
    <w:rsid w:val="00FB5542"/>
    <w:rsid w:val="00FB75DF"/>
    <w:rsid w:val="00FC0CC3"/>
    <w:rsid w:val="00FC5B3F"/>
    <w:rsid w:val="00FD1F30"/>
    <w:rsid w:val="00FD5356"/>
    <w:rsid w:val="00FE0A8E"/>
    <w:rsid w:val="00FE1A1C"/>
    <w:rsid w:val="00FE37A0"/>
    <w:rsid w:val="00FE50F6"/>
    <w:rsid w:val="00FE6164"/>
    <w:rsid w:val="00FE646F"/>
    <w:rsid w:val="00FE6C8B"/>
    <w:rsid w:val="00FF1BB2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8F8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Heading2">
    <w:name w:val="heading 2"/>
    <w:basedOn w:val="Normal"/>
    <w:next w:val="Normal"/>
    <w:autoRedefine/>
    <w:qFormat/>
    <w:rsid w:val="004168C1"/>
    <w:pPr>
      <w:keepNext/>
      <w:tabs>
        <w:tab w:val="left" w:pos="1134"/>
      </w:tabs>
      <w:spacing w:before="240" w:after="240"/>
      <w:outlineLvl w:val="1"/>
    </w:pPr>
    <w:rPr>
      <w:b/>
      <w:bCs/>
      <w:iCs/>
      <w:sz w:val="26"/>
    </w:rPr>
  </w:style>
  <w:style w:type="paragraph" w:styleId="Heading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Heading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Header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9C246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972BDE"/>
  </w:style>
  <w:style w:type="paragraph" w:styleId="TOC1">
    <w:name w:val="toc 1"/>
    <w:basedOn w:val="Normal"/>
    <w:next w:val="Normal"/>
    <w:autoRedefine/>
    <w:uiPriority w:val="39"/>
    <w:rsid w:val="0017316C"/>
    <w:pPr>
      <w:tabs>
        <w:tab w:val="left" w:pos="440"/>
        <w:tab w:val="right" w:leader="dot" w:pos="10762"/>
      </w:tabs>
      <w:spacing w:before="120" w:after="120"/>
    </w:pPr>
    <w:rPr>
      <w:rFonts w:cs="Times New Roma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BodyText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BodyTextIndent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Heading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Heading2"/>
    <w:rsid w:val="00273548"/>
    <w:pPr>
      <w:ind w:left="708"/>
      <w:jc w:val="center"/>
    </w:pPr>
    <w:rPr>
      <w:rFonts w:cs="Times New Roman"/>
      <w:iCs w:val="0"/>
      <w:sz w:val="56"/>
      <w:szCs w:val="24"/>
      <w:lang w:eastAsia="en-US"/>
    </w:rPr>
  </w:style>
  <w:style w:type="paragraph" w:customStyle="1" w:styleId="Capa1">
    <w:name w:val="Capa1"/>
    <w:basedOn w:val="Heading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leGrid">
    <w:name w:val="Table Grid"/>
    <w:basedOn w:val="TableNormal"/>
    <w:rsid w:val="00D1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ldCronTtulo1">
    <w:name w:val="BoldCron Título 1"/>
    <w:basedOn w:val="Heading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Heading2"/>
    <w:rsid w:val="00C42758"/>
    <w:pPr>
      <w:numPr>
        <w:ilvl w:val="1"/>
        <w:numId w:val="2"/>
      </w:numPr>
    </w:pPr>
    <w:rPr>
      <w:szCs w:val="26"/>
    </w:rPr>
  </w:style>
  <w:style w:type="paragraph" w:customStyle="1" w:styleId="BoldCronTtulo3">
    <w:name w:val="BoldCron Título 3"/>
    <w:basedOn w:val="Heading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Heading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Heading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BodyTextIndent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5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BodyTextIndent2">
    <w:name w:val="Body Text Indent 2"/>
    <w:basedOn w:val="Normal"/>
    <w:rsid w:val="00C85E49"/>
    <w:pPr>
      <w:spacing w:after="120" w:line="480" w:lineRule="auto"/>
      <w:ind w:left="283"/>
    </w:pPr>
  </w:style>
  <w:style w:type="paragraph" w:styleId="TableofFigur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BodyText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DocumentMap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2">
    <w:name w:val="Body Text 2"/>
    <w:basedOn w:val="Normal"/>
    <w:rsid w:val="00DC3B7C"/>
    <w:pPr>
      <w:spacing w:after="120" w:line="480" w:lineRule="auto"/>
    </w:pPr>
  </w:style>
  <w:style w:type="paragraph" w:styleId="Title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DefaultParagraphFont"/>
    <w:rsid w:val="00DE38D8"/>
  </w:style>
  <w:style w:type="paragraph" w:customStyle="1" w:styleId="PSDS-MarcadoresNivel1">
    <w:name w:val="PSDS - Marcadores Nivel 1"/>
    <w:basedOn w:val="PSDS-Marcadores"/>
    <w:next w:val="PSDS-MarcadoresNivel2"/>
    <w:rsid w:val="00C0072B"/>
  </w:style>
  <w:style w:type="paragraph" w:customStyle="1" w:styleId="PSDS-Marcadores">
    <w:name w:val="PSDS - Marcadores"/>
    <w:basedOn w:val="Normal"/>
    <w:rsid w:val="00C0072B"/>
    <w:pPr>
      <w:numPr>
        <w:numId w:val="36"/>
      </w:num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C0072B"/>
    <w:pPr>
      <w:numPr>
        <w:ilvl w:val="1"/>
        <w:numId w:val="36"/>
      </w:numPr>
    </w:pPr>
    <w:rPr>
      <w:rFonts w:cs="Times New Roman"/>
      <w:b/>
      <w:sz w:val="24"/>
      <w:szCs w:val="20"/>
    </w:rPr>
  </w:style>
  <w:style w:type="character" w:styleId="Emphasis">
    <w:name w:val="Emphasis"/>
    <w:qFormat/>
    <w:rsid w:val="00C0072B"/>
    <w:rPr>
      <w:i/>
      <w:iCs/>
    </w:rPr>
  </w:style>
  <w:style w:type="character" w:customStyle="1" w:styleId="FooterChar">
    <w:name w:val="Footer Char"/>
    <w:link w:val="Footer"/>
    <w:rsid w:val="005938CC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3.png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1394</Words>
  <Characters>7947</Characters>
  <Application>Microsoft Macintosh Word</Application>
  <DocSecurity>2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</vt:lpstr>
    </vt:vector>
  </TitlesOfParts>
  <Company>BoldCron Technologies</Company>
  <LinksUpToDate>false</LinksUpToDate>
  <CharactersWithSpaces>9323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_Toc261623122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_Toc261623121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_Toc261623120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_Toc261623119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_Toc261623118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_Toc261623117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_Toc261623116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_Toc261623115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_Toc261623113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_Toc261623111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_Toc261623110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_Toc261623109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_Toc261623108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_Toc261623107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_Toc261623106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_Toc261623105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_Toc261623104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_Toc261623103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_Toc261623102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_Toc261623101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_Toc261623100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_Toc261623099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subject/>
  <dc:creator>Marcos Arruda</dc:creator>
  <cp:keywords/>
  <dc:description/>
  <cp:lastModifiedBy>Vitor Sakassegawa</cp:lastModifiedBy>
  <cp:revision>26</cp:revision>
  <cp:lastPrinted>2005-05-05T21:18:00Z</cp:lastPrinted>
  <dcterms:created xsi:type="dcterms:W3CDTF">2016-04-05T12:38:00Z</dcterms:created>
  <dcterms:modified xsi:type="dcterms:W3CDTF">2016-06-15T19:03:00Z</dcterms:modified>
</cp:coreProperties>
</file>