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F5704" w14:textId="77777777" w:rsidR="002F386F" w:rsidRDefault="002F386F" w:rsidP="002F386F">
      <w:r w:rsidRPr="002F386F">
        <w:rPr>
          <w:b/>
          <w:bCs/>
        </w:rPr>
        <w:t>External Style Sheet:</w:t>
      </w:r>
      <w:r>
        <w:t xml:space="preserve"> O CSS fica em um arquivo separado (.css) e é vinculado ao HTML com a tag &lt;link&gt;. Melhor para organização e reutilização.</w:t>
      </w:r>
    </w:p>
    <w:p w14:paraId="543A2B10" w14:textId="77777777" w:rsidR="002F386F" w:rsidRDefault="002F386F" w:rsidP="002F386F"/>
    <w:p w14:paraId="5692F355" w14:textId="77777777" w:rsidR="002F386F" w:rsidRDefault="002F386F" w:rsidP="002F386F">
      <w:r w:rsidRPr="002F386F">
        <w:rPr>
          <w:b/>
          <w:bCs/>
        </w:rPr>
        <w:t>Internal Style Sheet:</w:t>
      </w:r>
      <w:r>
        <w:t xml:space="preserve"> O CSS é escrito dentro da tag &lt;style&gt; no &lt;head&gt; do próprio HTML. Útil para estilos específicos de uma página.</w:t>
      </w:r>
    </w:p>
    <w:p w14:paraId="5E8DDAA5" w14:textId="77777777" w:rsidR="002F386F" w:rsidRDefault="002F386F" w:rsidP="002F386F"/>
    <w:p w14:paraId="0530B502" w14:textId="0309D2D2" w:rsidR="00E0714C" w:rsidRDefault="002F386F" w:rsidP="002F386F">
      <w:r w:rsidRPr="002F386F">
        <w:rPr>
          <w:b/>
          <w:bCs/>
        </w:rPr>
        <w:t>Inline Style:</w:t>
      </w:r>
      <w:r>
        <w:t xml:space="preserve"> O CSS é aplicado diretamente no elemento HTML usando o atributo style. Bom para ajustes rápidos, mas dificulta a manutenção</w:t>
      </w:r>
    </w:p>
    <w:sectPr w:rsidR="00E07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7B"/>
    <w:rsid w:val="002F386F"/>
    <w:rsid w:val="009C6F7B"/>
    <w:rsid w:val="00CA52F9"/>
    <w:rsid w:val="00E0714C"/>
    <w:rsid w:val="00F1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9A009-0A6D-4862-BFD8-0FD6D445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F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F7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F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F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F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F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F7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2025-03-06T18:50:00Z</dcterms:created>
  <dcterms:modified xsi:type="dcterms:W3CDTF">2025-03-06T18:51:00Z</dcterms:modified>
</cp:coreProperties>
</file>