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5A26" w14:textId="77777777" w:rsidR="002D0BC5" w:rsidRDefault="002D0BC5" w:rsidP="002D0BC5">
      <w:pPr>
        <w:jc w:val="center"/>
      </w:pPr>
      <w:r w:rsidRPr="002D0BC5">
        <w:rPr>
          <w:b/>
          <w:bCs/>
        </w:rPr>
        <w:t>Projeto:</w:t>
      </w:r>
      <w:r w:rsidRPr="002D0BC5">
        <w:t xml:space="preserve"> O Julgamento do Viajante</w:t>
      </w:r>
    </w:p>
    <w:p w14:paraId="2AED2BFC" w14:textId="77777777" w:rsidR="002D0BC5" w:rsidRPr="002D0BC5" w:rsidRDefault="002D0BC5" w:rsidP="002D0BC5">
      <w:pPr>
        <w:jc w:val="center"/>
      </w:pPr>
    </w:p>
    <w:p w14:paraId="63934D60" w14:textId="77777777" w:rsidR="002D0BC5" w:rsidRPr="002D0BC5" w:rsidRDefault="002D0BC5" w:rsidP="002D0BC5">
      <w:pPr>
        <w:rPr>
          <w:b/>
          <w:bCs/>
        </w:rPr>
      </w:pPr>
      <w:r w:rsidRPr="002D0BC5">
        <w:rPr>
          <w:b/>
          <w:bCs/>
        </w:rPr>
        <w:t>1. Definição de Escopo</w:t>
      </w:r>
    </w:p>
    <w:p w14:paraId="250C5988" w14:textId="77777777" w:rsidR="002D0BC5" w:rsidRPr="002D0BC5" w:rsidRDefault="002D0BC5" w:rsidP="002D0BC5">
      <w:pPr>
        <w:numPr>
          <w:ilvl w:val="0"/>
          <w:numId w:val="1"/>
        </w:numPr>
      </w:pPr>
      <w:r w:rsidRPr="002D0BC5">
        <w:rPr>
          <w:b/>
          <w:bCs/>
        </w:rPr>
        <w:t>O que o sistema faz:</w:t>
      </w:r>
      <w:r w:rsidRPr="002D0BC5">
        <w:t xml:space="preserve"> O software é um jogo de RPG textual (</w:t>
      </w:r>
      <w:proofErr w:type="spellStart"/>
      <w:r w:rsidRPr="002D0BC5">
        <w:rPr>
          <w:i/>
          <w:iCs/>
        </w:rPr>
        <w:t>text-based</w:t>
      </w:r>
      <w:proofErr w:type="spellEnd"/>
      <w:r w:rsidRPr="002D0BC5">
        <w:rPr>
          <w:i/>
          <w:iCs/>
        </w:rPr>
        <w:t xml:space="preserve"> </w:t>
      </w:r>
      <w:proofErr w:type="spellStart"/>
      <w:r w:rsidRPr="002D0BC5">
        <w:rPr>
          <w:i/>
          <w:iCs/>
        </w:rPr>
        <w:t>adventure</w:t>
      </w:r>
      <w:proofErr w:type="spellEnd"/>
      <w:r w:rsidRPr="002D0BC5">
        <w:t xml:space="preserve">) com elementos de </w:t>
      </w:r>
      <w:proofErr w:type="spellStart"/>
      <w:r w:rsidRPr="002D0BC5">
        <w:rPr>
          <w:i/>
          <w:iCs/>
        </w:rPr>
        <w:t>roguelike</w:t>
      </w:r>
      <w:proofErr w:type="spellEnd"/>
      <w:r w:rsidRPr="002D0BC5">
        <w:t xml:space="preserve"> e sobrevivência. Ele simula a jornada de um viajante durante a Peste Negra na Europa Medieval. O sistema gerencia uma narrativa ramificada onde o jogador deve tomar decisões morais e estratégicas. O núcleo do sistema controla três variáveis de estado (Saúde, Honra, Dinheiro), gera eventos aleatórios, processa as escolhas do usuário e persiste os </w:t>
      </w:r>
      <w:proofErr w:type="gramStart"/>
      <w:r w:rsidRPr="002D0BC5">
        <w:t>resultados finais</w:t>
      </w:r>
      <w:proofErr w:type="gramEnd"/>
      <w:r w:rsidRPr="002D0BC5">
        <w:t xml:space="preserve"> em um banco de dados local para a formação de um ranking de pontuação.</w:t>
      </w:r>
    </w:p>
    <w:p w14:paraId="65D38155" w14:textId="77777777" w:rsidR="002D0BC5" w:rsidRPr="002D0BC5" w:rsidRDefault="002D0BC5" w:rsidP="002D0BC5">
      <w:pPr>
        <w:numPr>
          <w:ilvl w:val="0"/>
          <w:numId w:val="1"/>
        </w:numPr>
      </w:pPr>
      <w:r w:rsidRPr="002D0BC5">
        <w:rPr>
          <w:b/>
          <w:bCs/>
        </w:rPr>
        <w:t>Objetivo:</w:t>
      </w:r>
      <w:r w:rsidRPr="002D0BC5">
        <w:t xml:space="preserve"> Proporcionar uma experiência de entretenimento interativo focada em gestão de recursos e consequências narrativas.</w:t>
      </w:r>
    </w:p>
    <w:p w14:paraId="7E158C4A" w14:textId="77777777" w:rsidR="002D0BC5" w:rsidRPr="002D0BC5" w:rsidRDefault="002D0BC5" w:rsidP="002D0BC5">
      <w:pPr>
        <w:rPr>
          <w:b/>
          <w:bCs/>
        </w:rPr>
      </w:pPr>
      <w:r w:rsidRPr="002D0BC5">
        <w:rPr>
          <w:b/>
          <w:bCs/>
        </w:rPr>
        <w:t>2. Usuários-alvo</w:t>
      </w:r>
    </w:p>
    <w:p w14:paraId="1BB40119" w14:textId="77777777" w:rsidR="002D0BC5" w:rsidRPr="002D0BC5" w:rsidRDefault="002D0BC5" w:rsidP="002D0BC5">
      <w:pPr>
        <w:numPr>
          <w:ilvl w:val="0"/>
          <w:numId w:val="2"/>
        </w:numPr>
      </w:pPr>
      <w:r w:rsidRPr="002D0BC5">
        <w:rPr>
          <w:b/>
          <w:bCs/>
        </w:rPr>
        <w:t>Perfil:</w:t>
      </w:r>
      <w:r w:rsidRPr="002D0BC5">
        <w:t xml:space="preserve"> Jovens e adultos entusiastas de jogos de RPG, ficção interativa e narrativas históricas/fantasia sombria (</w:t>
      </w:r>
      <w:proofErr w:type="spellStart"/>
      <w:r w:rsidRPr="002D0BC5">
        <w:rPr>
          <w:i/>
          <w:iCs/>
        </w:rPr>
        <w:t>dark</w:t>
      </w:r>
      <w:proofErr w:type="spellEnd"/>
      <w:r w:rsidRPr="002D0BC5">
        <w:rPr>
          <w:i/>
          <w:iCs/>
        </w:rPr>
        <w:t xml:space="preserve"> </w:t>
      </w:r>
      <w:proofErr w:type="spellStart"/>
      <w:r w:rsidRPr="002D0BC5">
        <w:rPr>
          <w:i/>
          <w:iCs/>
        </w:rPr>
        <w:t>fantasy</w:t>
      </w:r>
      <w:proofErr w:type="spellEnd"/>
      <w:r w:rsidRPr="002D0BC5">
        <w:t>).</w:t>
      </w:r>
    </w:p>
    <w:p w14:paraId="639AECA1" w14:textId="77777777" w:rsidR="002D0BC5" w:rsidRPr="002D0BC5" w:rsidRDefault="002D0BC5" w:rsidP="002D0BC5">
      <w:pPr>
        <w:numPr>
          <w:ilvl w:val="0"/>
          <w:numId w:val="2"/>
        </w:numPr>
      </w:pPr>
      <w:r w:rsidRPr="002D0BC5">
        <w:rPr>
          <w:b/>
          <w:bCs/>
        </w:rPr>
        <w:t>Necessidades/Expectativas:</w:t>
      </w:r>
      <w:r w:rsidRPr="002D0BC5">
        <w:t xml:space="preserve"> Buscam uma história imersiva, mecânicas de jogo rápidas (partidas curtas), desafios de tomada de decisão e </w:t>
      </w:r>
      <w:proofErr w:type="spellStart"/>
      <w:r w:rsidRPr="002D0BC5">
        <w:t>rejogabilidade</w:t>
      </w:r>
      <w:proofErr w:type="spellEnd"/>
      <w:r w:rsidRPr="002D0BC5">
        <w:t xml:space="preserve"> (devido aos eventos aleatórios e múltiplos finais).</w:t>
      </w:r>
    </w:p>
    <w:p w14:paraId="4974C071" w14:textId="77777777" w:rsidR="002D0BC5" w:rsidRPr="002D0BC5" w:rsidRDefault="002D0BC5" w:rsidP="002D0BC5">
      <w:pPr>
        <w:rPr>
          <w:b/>
          <w:bCs/>
        </w:rPr>
      </w:pPr>
      <w:r w:rsidRPr="002D0BC5">
        <w:rPr>
          <w:b/>
          <w:bCs/>
        </w:rPr>
        <w:t>3. Ambiente de Uso</w:t>
      </w:r>
    </w:p>
    <w:p w14:paraId="1F0794BB" w14:textId="77777777" w:rsidR="002D0BC5" w:rsidRPr="002D0BC5" w:rsidRDefault="002D0BC5" w:rsidP="002D0BC5">
      <w:pPr>
        <w:numPr>
          <w:ilvl w:val="0"/>
          <w:numId w:val="3"/>
        </w:numPr>
      </w:pPr>
      <w:r w:rsidRPr="002D0BC5">
        <w:rPr>
          <w:b/>
          <w:bCs/>
        </w:rPr>
        <w:t>Plataforma:</w:t>
      </w:r>
      <w:r w:rsidRPr="002D0BC5">
        <w:t xml:space="preserve"> Desktop (Aplicação Console/Terminal).</w:t>
      </w:r>
    </w:p>
    <w:p w14:paraId="00E19012" w14:textId="77777777" w:rsidR="002D0BC5" w:rsidRPr="002D0BC5" w:rsidRDefault="002D0BC5" w:rsidP="002D0BC5">
      <w:pPr>
        <w:numPr>
          <w:ilvl w:val="0"/>
          <w:numId w:val="3"/>
        </w:numPr>
      </w:pPr>
      <w:r w:rsidRPr="002D0BC5">
        <w:rPr>
          <w:b/>
          <w:bCs/>
        </w:rPr>
        <w:t>Tecnologia:</w:t>
      </w:r>
      <w:r w:rsidRPr="002D0BC5">
        <w:t xml:space="preserve"> Executado sobre a </w:t>
      </w:r>
      <w:r w:rsidRPr="002D0BC5">
        <w:rPr>
          <w:i/>
          <w:iCs/>
        </w:rPr>
        <w:t>Java Virtual Machine</w:t>
      </w:r>
      <w:r w:rsidRPr="002D0BC5">
        <w:t xml:space="preserve"> (JVM).</w:t>
      </w:r>
    </w:p>
    <w:p w14:paraId="6860B69D" w14:textId="33EB8C58" w:rsidR="002D0BC5" w:rsidRPr="002D0BC5" w:rsidRDefault="002D0BC5" w:rsidP="002D0BC5">
      <w:pPr>
        <w:numPr>
          <w:ilvl w:val="0"/>
          <w:numId w:val="3"/>
        </w:numPr>
      </w:pPr>
      <w:r w:rsidRPr="002D0BC5">
        <w:rPr>
          <w:b/>
          <w:bCs/>
        </w:rPr>
        <w:t>Interface:</w:t>
      </w:r>
      <w:r w:rsidRPr="002D0BC5">
        <w:t xml:space="preserve"> </w:t>
      </w:r>
      <w:r>
        <w:t xml:space="preserve">Terminal de comando, </w:t>
      </w:r>
      <w:r w:rsidRPr="002D0BC5">
        <w:t>interagindo via entrada de texto (teclado) e saída de texto formatada no terminal.</w:t>
      </w:r>
    </w:p>
    <w:p w14:paraId="614A8817" w14:textId="77777777" w:rsidR="002D0BC5" w:rsidRPr="002D0BC5" w:rsidRDefault="002D0BC5" w:rsidP="002D0BC5">
      <w:pPr>
        <w:rPr>
          <w:b/>
          <w:bCs/>
        </w:rPr>
      </w:pPr>
      <w:r w:rsidRPr="002D0BC5">
        <w:rPr>
          <w:b/>
          <w:bCs/>
        </w:rPr>
        <w:t>4. Lista Inicial de Requisitos Funcionais (RF)</w:t>
      </w:r>
    </w:p>
    <w:p w14:paraId="0353C49C" w14:textId="77777777" w:rsidR="002D0BC5" w:rsidRPr="002D0BC5" w:rsidRDefault="002D0BC5" w:rsidP="002D0BC5">
      <w:r w:rsidRPr="002D0BC5">
        <w:t>Estes requisitos descrevem as funcionalidades que o código Java implementa ou deve implementar:</w:t>
      </w:r>
    </w:p>
    <w:p w14:paraId="3FAA3784" w14:textId="77777777" w:rsidR="002D0BC5" w:rsidRPr="002D0BC5" w:rsidRDefault="002D0BC5" w:rsidP="002D0BC5">
      <w:pPr>
        <w:numPr>
          <w:ilvl w:val="0"/>
          <w:numId w:val="4"/>
        </w:numPr>
      </w:pPr>
      <w:r w:rsidRPr="002D0BC5">
        <w:rPr>
          <w:b/>
          <w:bCs/>
        </w:rPr>
        <w:t>[RF001] Iniciar Nova Partida:</w:t>
      </w:r>
      <w:r w:rsidRPr="002D0BC5">
        <w:t xml:space="preserve"> O sistema deve permitir que o jogador inicie uma nova jornada, resetando os atributos para os valores padrão (Saúde: 50, Honra: 50, Dinheiro: 30).</w:t>
      </w:r>
    </w:p>
    <w:p w14:paraId="00208832" w14:textId="77777777" w:rsidR="002D0BC5" w:rsidRPr="002D0BC5" w:rsidRDefault="002D0BC5" w:rsidP="002D0BC5">
      <w:pPr>
        <w:numPr>
          <w:ilvl w:val="0"/>
          <w:numId w:val="4"/>
        </w:numPr>
      </w:pPr>
      <w:r w:rsidRPr="002D0BC5">
        <w:rPr>
          <w:b/>
          <w:bCs/>
        </w:rPr>
        <w:t>[RF002] Gerar Eventos Aleatórios:</w:t>
      </w:r>
      <w:r w:rsidRPr="002D0BC5">
        <w:t xml:space="preserve"> O sistema deve selecionar aleatoriamente um cenário (missão) de um conjunto pré-definido a cada turno, garantindo que o mesmo evento não ocorra duas vezes consecutivas.</w:t>
      </w:r>
    </w:p>
    <w:p w14:paraId="7B1583FB" w14:textId="77777777" w:rsidR="002D0BC5" w:rsidRPr="002D0BC5" w:rsidRDefault="002D0BC5" w:rsidP="002D0BC5">
      <w:pPr>
        <w:numPr>
          <w:ilvl w:val="0"/>
          <w:numId w:val="4"/>
        </w:numPr>
      </w:pPr>
      <w:r w:rsidRPr="002D0BC5">
        <w:rPr>
          <w:b/>
          <w:bCs/>
        </w:rPr>
        <w:lastRenderedPageBreak/>
        <w:t>[RF003] Apresentar Narrativa e Escolhas:</w:t>
      </w:r>
      <w:r w:rsidRPr="002D0BC5">
        <w:t xml:space="preserve"> O sistema deve exibir o texto descritivo do evento e oferecer ao jogador entre 2 </w:t>
      </w:r>
      <w:proofErr w:type="gramStart"/>
      <w:r w:rsidRPr="002D0BC5">
        <w:t>a</w:t>
      </w:r>
      <w:proofErr w:type="gramEnd"/>
      <w:r w:rsidRPr="002D0BC5">
        <w:t xml:space="preserve"> 3 opções de ação numeradas.</w:t>
      </w:r>
    </w:p>
    <w:p w14:paraId="03753FA1" w14:textId="77777777" w:rsidR="002D0BC5" w:rsidRPr="002D0BC5" w:rsidRDefault="002D0BC5" w:rsidP="002D0BC5">
      <w:pPr>
        <w:numPr>
          <w:ilvl w:val="0"/>
          <w:numId w:val="4"/>
        </w:numPr>
      </w:pPr>
      <w:r w:rsidRPr="002D0BC5">
        <w:rPr>
          <w:b/>
          <w:bCs/>
        </w:rPr>
        <w:t>[RF004] Capturar Entrada do Usuário:</w:t>
      </w:r>
      <w:r w:rsidRPr="002D0BC5">
        <w:t xml:space="preserve"> O sistema deve ler a escolha numérica do jogador via teclado e validar se a opção é existente.</w:t>
      </w:r>
    </w:p>
    <w:p w14:paraId="4416C6B3" w14:textId="77777777" w:rsidR="002D0BC5" w:rsidRPr="002D0BC5" w:rsidRDefault="002D0BC5" w:rsidP="002D0BC5">
      <w:pPr>
        <w:numPr>
          <w:ilvl w:val="0"/>
          <w:numId w:val="4"/>
        </w:numPr>
      </w:pPr>
      <w:r w:rsidRPr="002D0BC5">
        <w:rPr>
          <w:b/>
          <w:bCs/>
        </w:rPr>
        <w:t>[RF005] Processar Consequências (Atributos):</w:t>
      </w:r>
      <w:r w:rsidRPr="002D0BC5">
        <w:t xml:space="preserve"> O sistema deve atualizar os valores de Saúde, Honra e Dinheiro conforme a escolha feita, aplicando penalidades ou bônus.</w:t>
      </w:r>
    </w:p>
    <w:p w14:paraId="38D1983F" w14:textId="77777777" w:rsidR="002D0BC5" w:rsidRPr="002D0BC5" w:rsidRDefault="002D0BC5" w:rsidP="002D0BC5">
      <w:pPr>
        <w:numPr>
          <w:ilvl w:val="0"/>
          <w:numId w:val="4"/>
        </w:numPr>
      </w:pPr>
      <w:r w:rsidRPr="002D0BC5">
        <w:rPr>
          <w:b/>
          <w:bCs/>
        </w:rPr>
        <w:t>[RF006] Processar Consequências Probabilísticas:</w:t>
      </w:r>
      <w:r w:rsidRPr="002D0BC5">
        <w:t xml:space="preserve"> Em escolhas específicas (</w:t>
      </w:r>
      <w:proofErr w:type="spellStart"/>
      <w:r w:rsidRPr="002D0BC5">
        <w:t>ex</w:t>
      </w:r>
      <w:proofErr w:type="spellEnd"/>
      <w:r w:rsidRPr="002D0BC5">
        <w:t>: risco de infecção), o sistema deve realizar um cálculo de probabilidade (</w:t>
      </w:r>
      <w:proofErr w:type="spellStart"/>
      <w:r w:rsidRPr="002D0BC5">
        <w:t>ex</w:t>
      </w:r>
      <w:proofErr w:type="spellEnd"/>
      <w:r w:rsidRPr="002D0BC5">
        <w:t xml:space="preserve">: </w:t>
      </w:r>
      <w:proofErr w:type="spellStart"/>
      <w:r w:rsidRPr="002D0BC5">
        <w:t>Math.random</w:t>
      </w:r>
      <w:proofErr w:type="spellEnd"/>
      <w:r w:rsidRPr="002D0BC5">
        <w:t>()) para definir se o jogador sofre uma penalidade extra.</w:t>
      </w:r>
    </w:p>
    <w:p w14:paraId="5BCA6CD8" w14:textId="77777777" w:rsidR="002D0BC5" w:rsidRPr="002D0BC5" w:rsidRDefault="002D0BC5" w:rsidP="002D0BC5">
      <w:pPr>
        <w:numPr>
          <w:ilvl w:val="0"/>
          <w:numId w:val="4"/>
        </w:numPr>
      </w:pPr>
      <w:r w:rsidRPr="002D0BC5">
        <w:rPr>
          <w:b/>
          <w:bCs/>
        </w:rPr>
        <w:t>[RF007] Verificar Condição de Derrota (Game Over):</w:t>
      </w:r>
      <w:r w:rsidRPr="002D0BC5">
        <w:t xml:space="preserve"> O sistema deve verificar a cada turno se algum atributo chegou a 0 ou menos, encerrando o jogo imediatamente.</w:t>
      </w:r>
    </w:p>
    <w:p w14:paraId="7FBE9100" w14:textId="77777777" w:rsidR="002D0BC5" w:rsidRPr="002D0BC5" w:rsidRDefault="002D0BC5" w:rsidP="002D0BC5">
      <w:pPr>
        <w:numPr>
          <w:ilvl w:val="0"/>
          <w:numId w:val="4"/>
        </w:numPr>
      </w:pPr>
      <w:r w:rsidRPr="002D0BC5">
        <w:rPr>
          <w:b/>
          <w:bCs/>
        </w:rPr>
        <w:t>[RF008] Verificar Condição de Vitória:</w:t>
      </w:r>
      <w:r w:rsidRPr="002D0BC5">
        <w:t xml:space="preserve"> O sistema deve verificar a cada turno se algum atributo atingiu 100 ou mais, encerrando o jogo com o final correspondente (Imortal, Santo ou Magnata).</w:t>
      </w:r>
    </w:p>
    <w:p w14:paraId="4CCDBAD7" w14:textId="77777777" w:rsidR="002D0BC5" w:rsidRPr="002D0BC5" w:rsidRDefault="002D0BC5" w:rsidP="002D0BC5">
      <w:pPr>
        <w:numPr>
          <w:ilvl w:val="0"/>
          <w:numId w:val="4"/>
        </w:numPr>
      </w:pPr>
      <w:r w:rsidRPr="002D0BC5">
        <w:rPr>
          <w:b/>
          <w:bCs/>
        </w:rPr>
        <w:t>[RF009] Exibir Status (HUD):</w:t>
      </w:r>
      <w:r w:rsidRPr="002D0BC5">
        <w:t xml:space="preserve"> O sistema deve mostrar os valores atuais dos atributos após cada evento para que o jogador possa planejar sua próxima jogada.</w:t>
      </w:r>
    </w:p>
    <w:p w14:paraId="0B859E1B" w14:textId="77777777" w:rsidR="002D0BC5" w:rsidRPr="002D0BC5" w:rsidRDefault="002D0BC5" w:rsidP="002D0BC5">
      <w:pPr>
        <w:numPr>
          <w:ilvl w:val="0"/>
          <w:numId w:val="4"/>
        </w:numPr>
      </w:pPr>
      <w:r w:rsidRPr="002D0BC5">
        <w:rPr>
          <w:b/>
          <w:bCs/>
        </w:rPr>
        <w:t>[RF010] Persistir Resultados (Ranking):</w:t>
      </w:r>
      <w:r w:rsidRPr="002D0BC5">
        <w:t xml:space="preserve"> Ao final da partida (vitória ou derrota), o sistema deve salvar o resultado, os atributos finais e a data no banco de dados </w:t>
      </w:r>
      <w:proofErr w:type="spellStart"/>
      <w:r w:rsidRPr="002D0BC5">
        <w:t>SQLite</w:t>
      </w:r>
      <w:proofErr w:type="spellEnd"/>
      <w:r w:rsidRPr="002D0BC5">
        <w:t xml:space="preserve"> via JDBC.</w:t>
      </w:r>
    </w:p>
    <w:p w14:paraId="200F16AD" w14:textId="77777777" w:rsidR="002D0BC5" w:rsidRPr="002D0BC5" w:rsidRDefault="002D0BC5" w:rsidP="002D0BC5">
      <w:pPr>
        <w:numPr>
          <w:ilvl w:val="0"/>
          <w:numId w:val="4"/>
        </w:numPr>
      </w:pPr>
      <w:r w:rsidRPr="002D0BC5">
        <w:rPr>
          <w:b/>
          <w:bCs/>
        </w:rPr>
        <w:t>[RF011] Consultar Ranking:</w:t>
      </w:r>
      <w:r w:rsidRPr="002D0BC5">
        <w:t xml:space="preserve"> O sistema deve permitir que o usuário visualize o histórico de partidas salvas no banco de dados através do menu inicial.</w:t>
      </w:r>
    </w:p>
    <w:p w14:paraId="7DE5AC68" w14:textId="77777777" w:rsidR="002D0BC5" w:rsidRPr="002D0BC5" w:rsidRDefault="002D0BC5" w:rsidP="002D0BC5">
      <w:pPr>
        <w:numPr>
          <w:ilvl w:val="0"/>
          <w:numId w:val="4"/>
        </w:numPr>
      </w:pPr>
      <w:r w:rsidRPr="002D0BC5">
        <w:rPr>
          <w:b/>
          <w:bCs/>
        </w:rPr>
        <w:t>[RF012] Encerramento Seguro:</w:t>
      </w:r>
      <w:r w:rsidRPr="002D0BC5">
        <w:t xml:space="preserve"> O sistema deve oferecer uma opção para sair da aplicação, fechando as conexões com o banco de dados e encerrando a execução da JVM.</w:t>
      </w:r>
    </w:p>
    <w:p w14:paraId="6F140F82" w14:textId="77777777" w:rsidR="002D0BC5" w:rsidRPr="002D0BC5" w:rsidRDefault="002D0BC5" w:rsidP="002D0BC5">
      <w:pPr>
        <w:rPr>
          <w:b/>
          <w:bCs/>
        </w:rPr>
      </w:pPr>
      <w:r w:rsidRPr="002D0BC5">
        <w:rPr>
          <w:b/>
          <w:bCs/>
        </w:rPr>
        <w:t>5. Requisitos Não Funcionais (RNF)</w:t>
      </w:r>
    </w:p>
    <w:p w14:paraId="6FA3E6A2" w14:textId="77777777" w:rsidR="002D0BC5" w:rsidRPr="002D0BC5" w:rsidRDefault="002D0BC5" w:rsidP="002D0BC5">
      <w:r w:rsidRPr="002D0BC5">
        <w:t>Estes requisitos definem a qualidade e as restrições técnicas do sistema:</w:t>
      </w:r>
    </w:p>
    <w:p w14:paraId="7DD3D127" w14:textId="77777777" w:rsidR="002D0BC5" w:rsidRPr="002D0BC5" w:rsidRDefault="002D0BC5" w:rsidP="002D0BC5">
      <w:pPr>
        <w:numPr>
          <w:ilvl w:val="0"/>
          <w:numId w:val="5"/>
        </w:numPr>
      </w:pPr>
      <w:r w:rsidRPr="002D0BC5">
        <w:rPr>
          <w:b/>
          <w:bCs/>
        </w:rPr>
        <w:t>[RNF001 - Portabilidade]:</w:t>
      </w:r>
      <w:r w:rsidRPr="002D0BC5">
        <w:t xml:space="preserve"> O sistema deve ser executável em qualquer sistema operacional que possua a Java </w:t>
      </w:r>
      <w:proofErr w:type="spellStart"/>
      <w:r w:rsidRPr="002D0BC5">
        <w:t>Runtime</w:t>
      </w:r>
      <w:proofErr w:type="spellEnd"/>
      <w:r w:rsidRPr="002D0BC5">
        <w:t xml:space="preserve"> </w:t>
      </w:r>
      <w:proofErr w:type="spellStart"/>
      <w:r w:rsidRPr="002D0BC5">
        <w:t>Environment</w:t>
      </w:r>
      <w:proofErr w:type="spellEnd"/>
      <w:r w:rsidRPr="002D0BC5">
        <w:t xml:space="preserve"> (JRE) 17 ou superior instalada.</w:t>
      </w:r>
    </w:p>
    <w:p w14:paraId="420BD28F" w14:textId="77777777" w:rsidR="002D0BC5" w:rsidRPr="002D0BC5" w:rsidRDefault="002D0BC5" w:rsidP="002D0BC5">
      <w:pPr>
        <w:numPr>
          <w:ilvl w:val="0"/>
          <w:numId w:val="5"/>
        </w:numPr>
      </w:pPr>
      <w:r w:rsidRPr="002D0BC5">
        <w:rPr>
          <w:b/>
          <w:bCs/>
        </w:rPr>
        <w:lastRenderedPageBreak/>
        <w:t>[RNF002 - Codificação]:</w:t>
      </w:r>
      <w:r w:rsidRPr="002D0BC5">
        <w:t xml:space="preserve"> A interface deve suportar codificação UTF-8 para exibir corretamente acentos e caracteres da língua portuguesa (</w:t>
      </w:r>
      <w:proofErr w:type="spellStart"/>
      <w:r w:rsidRPr="002D0BC5">
        <w:t>ex</w:t>
      </w:r>
      <w:proofErr w:type="spellEnd"/>
      <w:r w:rsidRPr="002D0BC5">
        <w:t>: ç, ã).</w:t>
      </w:r>
    </w:p>
    <w:p w14:paraId="5A99887F" w14:textId="77777777" w:rsidR="002D0BC5" w:rsidRPr="002D0BC5" w:rsidRDefault="002D0BC5" w:rsidP="002D0BC5">
      <w:pPr>
        <w:numPr>
          <w:ilvl w:val="0"/>
          <w:numId w:val="5"/>
        </w:numPr>
      </w:pPr>
      <w:r w:rsidRPr="002D0BC5">
        <w:rPr>
          <w:b/>
          <w:bCs/>
        </w:rPr>
        <w:t>[RNF003 - Persistência]:</w:t>
      </w:r>
      <w:r w:rsidRPr="002D0BC5">
        <w:t xml:space="preserve"> O banco de dados deve ser local e leve (</w:t>
      </w:r>
      <w:proofErr w:type="spellStart"/>
      <w:r w:rsidRPr="002D0BC5">
        <w:t>SQLite</w:t>
      </w:r>
      <w:proofErr w:type="spellEnd"/>
      <w:r w:rsidRPr="002D0BC5">
        <w:t>), não exigindo a instalação de um servidor de banco de dados dedicado (como MySQL ou PostgreSQL).</w:t>
      </w:r>
    </w:p>
    <w:p w14:paraId="4F165417" w14:textId="77777777" w:rsidR="002D0BC5" w:rsidRPr="002D0BC5" w:rsidRDefault="002D0BC5" w:rsidP="002D0BC5">
      <w:pPr>
        <w:numPr>
          <w:ilvl w:val="0"/>
          <w:numId w:val="5"/>
        </w:numPr>
      </w:pPr>
      <w:r w:rsidRPr="002D0BC5">
        <w:rPr>
          <w:b/>
          <w:bCs/>
        </w:rPr>
        <w:t>[RNF004 - Desempenho]:</w:t>
      </w:r>
      <w:r w:rsidRPr="002D0BC5">
        <w:t xml:space="preserve"> O processamento da escolha e a exibição do próximo evento devem ocorrer em tempo real (menos de 1 segundo), dada a leveza da interface textual.</w:t>
      </w:r>
    </w:p>
    <w:p w14:paraId="26A4DC09" w14:textId="77777777" w:rsidR="002D0BC5" w:rsidRPr="002D0BC5" w:rsidRDefault="002D0BC5" w:rsidP="002D0BC5">
      <w:pPr>
        <w:numPr>
          <w:ilvl w:val="0"/>
          <w:numId w:val="5"/>
        </w:numPr>
      </w:pPr>
      <w:r w:rsidRPr="002D0BC5">
        <w:rPr>
          <w:b/>
          <w:bCs/>
        </w:rPr>
        <w:t>[RNF005 - Usabilidade]:</w:t>
      </w:r>
      <w:r w:rsidRPr="002D0BC5">
        <w:t xml:space="preserve"> A interação deve ser restrita a números inteiros para evitar erros de digitação complexos por parte do usuário.</w:t>
      </w:r>
    </w:p>
    <w:p w14:paraId="093B6E37" w14:textId="710B560B" w:rsidR="002D0BC5" w:rsidRPr="002D0BC5" w:rsidRDefault="002D0BC5" w:rsidP="002D0BC5">
      <w:pPr>
        <w:numPr>
          <w:ilvl w:val="0"/>
          <w:numId w:val="5"/>
        </w:numPr>
      </w:pPr>
      <w:r w:rsidRPr="002D0BC5">
        <w:rPr>
          <w:b/>
          <w:bCs/>
        </w:rPr>
        <w:t>[RNF006 - Manutenibilidade]:</w:t>
      </w:r>
      <w:r w:rsidRPr="002D0BC5">
        <w:t xml:space="preserve"> O código deve seguir o padrão DAO (</w:t>
      </w:r>
      <w:r w:rsidRPr="002D0BC5">
        <w:rPr>
          <w:i/>
          <w:iCs/>
        </w:rPr>
        <w:t xml:space="preserve">Data Access </w:t>
      </w:r>
      <w:proofErr w:type="spellStart"/>
      <w:r w:rsidRPr="002D0BC5">
        <w:rPr>
          <w:i/>
          <w:iCs/>
        </w:rPr>
        <w:t>Object</w:t>
      </w:r>
      <w:proofErr w:type="spellEnd"/>
      <w:r w:rsidRPr="002D0BC5">
        <w:t>) para separar a lógica de negócio da lógica de acesso a dados.</w:t>
      </w:r>
    </w:p>
    <w:p w14:paraId="47FFF8D7" w14:textId="77777777" w:rsidR="002D0BC5" w:rsidRPr="002D0BC5" w:rsidRDefault="002D0BC5" w:rsidP="002D0BC5">
      <w:pPr>
        <w:ind w:left="720"/>
        <w:rPr>
          <w:b/>
          <w:bCs/>
        </w:rPr>
      </w:pPr>
      <w:r w:rsidRPr="002D0BC5">
        <w:rPr>
          <w:b/>
          <w:bCs/>
        </w:rPr>
        <w:t>6. Riscos e Restrições</w:t>
      </w:r>
    </w:p>
    <w:p w14:paraId="41FA272C" w14:textId="77777777" w:rsidR="002D0BC5" w:rsidRPr="002D0BC5" w:rsidRDefault="002D0BC5" w:rsidP="002D0BC5">
      <w:pPr>
        <w:ind w:left="720"/>
      </w:pPr>
      <w:r w:rsidRPr="002D0BC5">
        <w:t>Nesta etapa, levantamos os fatores que limitam a solução ou que podem ameaçar o sucesso do projeto sob a ótica de produto e design:</w:t>
      </w:r>
    </w:p>
    <w:p w14:paraId="34BD9F5F" w14:textId="17C56BD4" w:rsidR="002D0BC5" w:rsidRPr="002D0BC5" w:rsidRDefault="002D0BC5" w:rsidP="002D0BC5">
      <w:pPr>
        <w:ind w:left="720"/>
      </w:pPr>
      <w:r w:rsidRPr="002D0BC5">
        <w:rPr>
          <w:b/>
          <w:bCs/>
        </w:rPr>
        <w:t>Restrição de Interface (Engajamento do Usuário):</w:t>
      </w:r>
      <w:r w:rsidRPr="002D0BC5">
        <w:t xml:space="preserve"> Por ser uma aplicação baseada inteiramente em texto, existe o risco de baixa retenção de usuários acostumados com interfaces gráficas modernas. O sucesso do projeto depende excessivamente da qualidade da narrativa escrita para manter a imersão, já que </w:t>
      </w:r>
      <w:r>
        <w:t>o</w:t>
      </w:r>
      <w:r w:rsidRPr="002D0BC5">
        <w:t xml:space="preserve"> apelo visual</w:t>
      </w:r>
      <w:r>
        <w:t xml:space="preserve"> ainda não é algo tão </w:t>
      </w:r>
      <w:proofErr w:type="spellStart"/>
      <w:r>
        <w:t>predominate</w:t>
      </w:r>
      <w:proofErr w:type="spellEnd"/>
      <w:r w:rsidRPr="002D0BC5">
        <w:t>.</w:t>
      </w:r>
    </w:p>
    <w:p w14:paraId="6997D7ED" w14:textId="77777777" w:rsidR="002D0BC5" w:rsidRPr="002D0BC5" w:rsidRDefault="002D0BC5" w:rsidP="002D0BC5">
      <w:pPr>
        <w:ind w:left="720"/>
      </w:pPr>
      <w:r w:rsidRPr="002D0BC5">
        <w:rPr>
          <w:b/>
          <w:bCs/>
        </w:rPr>
        <w:t>Risco de Balanceamento (Game Design):</w:t>
      </w:r>
      <w:r w:rsidRPr="002D0BC5">
        <w:t xml:space="preserve"> Um dos maiores desafios é o ajuste matemático dos atributos (Saúde, Honra, Dinheiro). Se as penalidades forem muito severas ou os bônus muito escassos, o jogo pode se tornar frustrante (impossível de vencer); se for muito fácil, perde-se o tom de "sobrevivência". O balanceamento exige testes exaustivos que podem exceder o tempo disponível.</w:t>
      </w:r>
    </w:p>
    <w:p w14:paraId="014385D4" w14:textId="77777777" w:rsidR="002D0BC5" w:rsidRPr="002D0BC5" w:rsidRDefault="002D0BC5" w:rsidP="002D0BC5">
      <w:pPr>
        <w:ind w:left="720"/>
      </w:pPr>
      <w:r w:rsidRPr="002D0BC5">
        <w:rPr>
          <w:b/>
          <w:bCs/>
        </w:rPr>
        <w:t>Restrições de Plataforma:</w:t>
      </w:r>
      <w:r w:rsidRPr="002D0BC5">
        <w:t xml:space="preserve"> O sistema foi modelado para rodar sobre a Java Virtual Machine (JVM). Isso restringe o uso a ambientes desktop que possuam o ambiente Java configurado, impedindo, neste primeiro momento, a distribuição facilitada para dispositivos móveis ou navegadores web sem uma refatoração da arquitetura.</w:t>
      </w:r>
    </w:p>
    <w:p w14:paraId="1671CA9E" w14:textId="77777777" w:rsidR="002D0BC5" w:rsidRPr="002D0BC5" w:rsidRDefault="002D0BC5" w:rsidP="002D0BC5">
      <w:pPr>
        <w:ind w:left="720"/>
      </w:pPr>
      <w:r w:rsidRPr="002D0BC5">
        <w:rPr>
          <w:b/>
          <w:bCs/>
        </w:rPr>
        <w:t>Escopo da Narrativa vs. Prazo:</w:t>
      </w:r>
      <w:r w:rsidRPr="002D0BC5">
        <w:t xml:space="preserve"> A natureza de uma "história ramificada" tende a crescer exponencialmente. Cada nova escolha </w:t>
      </w:r>
      <w:proofErr w:type="gramStart"/>
      <w:r w:rsidRPr="002D0BC5">
        <w:t>cria novos</w:t>
      </w:r>
      <w:proofErr w:type="gramEnd"/>
      <w:r w:rsidRPr="002D0BC5">
        <w:t xml:space="preserve"> caminhos. O risco de </w:t>
      </w:r>
      <w:proofErr w:type="spellStart"/>
      <w:r w:rsidRPr="002D0BC5">
        <w:rPr>
          <w:i/>
          <w:iCs/>
        </w:rPr>
        <w:t>scope</w:t>
      </w:r>
      <w:proofErr w:type="spellEnd"/>
      <w:r w:rsidRPr="002D0BC5">
        <w:rPr>
          <w:i/>
          <w:iCs/>
        </w:rPr>
        <w:t xml:space="preserve"> </w:t>
      </w:r>
      <w:proofErr w:type="spellStart"/>
      <w:r w:rsidRPr="002D0BC5">
        <w:rPr>
          <w:i/>
          <w:iCs/>
        </w:rPr>
        <w:t>creep</w:t>
      </w:r>
      <w:proofErr w:type="spellEnd"/>
      <w:r w:rsidRPr="002D0BC5">
        <w:t xml:space="preserve"> (aumento descontrolado do escopo) é </w:t>
      </w:r>
      <w:r w:rsidRPr="002D0BC5">
        <w:lastRenderedPageBreak/>
        <w:t>alto, exigindo que o número de eventos seja limitado para garantir que o projeto seja entregue dentro do semestre letivo.</w:t>
      </w:r>
    </w:p>
    <w:p w14:paraId="2676D682" w14:textId="0E754E20" w:rsidR="002D0BC5" w:rsidRPr="002D0BC5" w:rsidRDefault="002D0BC5" w:rsidP="002D0BC5">
      <w:pPr>
        <w:ind w:left="720"/>
      </w:pPr>
    </w:p>
    <w:p w14:paraId="381006AA" w14:textId="77777777" w:rsidR="002D0BC5" w:rsidRPr="002D0BC5" w:rsidRDefault="002D0BC5" w:rsidP="002D0BC5">
      <w:pPr>
        <w:ind w:left="720"/>
        <w:rPr>
          <w:b/>
          <w:bCs/>
        </w:rPr>
      </w:pPr>
      <w:r w:rsidRPr="002D0BC5">
        <w:rPr>
          <w:b/>
          <w:bCs/>
        </w:rPr>
        <w:t>7. Validação dos Requisitos com o Escopo</w:t>
      </w:r>
    </w:p>
    <w:p w14:paraId="53A707FA" w14:textId="029E9DE9" w:rsidR="002D0BC5" w:rsidRDefault="002D0BC5" w:rsidP="002D0BC5">
      <w:pPr>
        <w:ind w:left="720"/>
      </w:pPr>
      <w:r w:rsidRPr="002D0BC5">
        <w:t xml:space="preserve">A análise cruzada entre os requisitos levantados e o escopo inicial confirma que o projeto é viável e aderente à proposta de "O Julgamento do Viajante". Os requisitos funcionais cobrem integralmente as mecânicas centrais descritas na sinopse, garantindo que a gestão dos três atributos vitais (Saúde, Honra e Dinheiro) seja o motor das decisões do jogador, enquanto o sistema de aleatoriedade assegura a </w:t>
      </w:r>
      <w:proofErr w:type="spellStart"/>
      <w:r w:rsidRPr="002D0BC5">
        <w:t>rejogabilidade</w:t>
      </w:r>
      <w:proofErr w:type="spellEnd"/>
      <w:r w:rsidRPr="002D0BC5">
        <w:t xml:space="preserve"> prometida. Além disso, os requisitos de persistência de dados (Ranking) validam o objetivo de registrar o legado do jogador, transformando suas escolhas morais em uma pontuação tangível. Por fim, os requisitos não funcionais, ao priorizarem a codificação de texto correta e a leveza do banco de dados, sustentam a premissa de um jogo focado em narrativa literária e de fácil execução, sem desvios ou funcionalidades supérfluas que fujam do tema de sobrevivência medieval.</w:t>
      </w:r>
    </w:p>
    <w:p w14:paraId="2ADE6909" w14:textId="77777777" w:rsidR="00391915" w:rsidRDefault="00391915" w:rsidP="00391915"/>
    <w:p w14:paraId="30890318" w14:textId="5B7B9C72" w:rsidR="002D0BC5" w:rsidRDefault="00391915" w:rsidP="00391915">
      <w:pPr>
        <w:rPr>
          <w:b/>
          <w:bCs/>
        </w:rPr>
      </w:pPr>
      <w:r>
        <w:t xml:space="preserve">               </w:t>
      </w:r>
      <w:r w:rsidR="007E73AC">
        <w:t xml:space="preserve"> </w:t>
      </w:r>
      <w:r w:rsidR="002D0BC5">
        <w:rPr>
          <w:b/>
          <w:bCs/>
        </w:rPr>
        <w:t>8</w:t>
      </w:r>
      <w:r w:rsidR="002D0BC5" w:rsidRPr="002D0BC5">
        <w:rPr>
          <w:b/>
          <w:bCs/>
        </w:rPr>
        <w:t xml:space="preserve">. </w:t>
      </w:r>
      <w:r w:rsidR="002D0BC5">
        <w:rPr>
          <w:b/>
          <w:bCs/>
        </w:rPr>
        <w:t>Casos de Uso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1FF525BF" wp14:editId="36934031">
            <wp:extent cx="5400040" cy="3132455"/>
            <wp:effectExtent l="0" t="0" r="0" b="0"/>
            <wp:docPr id="640546066" name="Imagem 4" descr="Tela de computador com fundo azu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46066" name="Imagem 4" descr="Tela de computador com fundo azul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B2E5" w14:textId="77777777" w:rsidR="007E73AC" w:rsidRDefault="00391915" w:rsidP="007E73AC">
      <w:pPr>
        <w:ind w:left="720"/>
        <w:rPr>
          <w:b/>
          <w:bCs/>
        </w:rPr>
      </w:pPr>
      <w:r>
        <w:rPr>
          <w:b/>
          <w:bCs/>
        </w:rPr>
        <w:t>9</w:t>
      </w:r>
      <w:r w:rsidRPr="002D0BC5">
        <w:rPr>
          <w:b/>
          <w:bCs/>
        </w:rPr>
        <w:t xml:space="preserve">. </w:t>
      </w:r>
      <w:r>
        <w:rPr>
          <w:b/>
          <w:bCs/>
        </w:rPr>
        <w:t>Diagramas</w:t>
      </w:r>
    </w:p>
    <w:p w14:paraId="6C1BEE35" w14:textId="75427A4C" w:rsidR="007E73AC" w:rsidRDefault="007E73AC" w:rsidP="007E73AC">
      <w:pPr>
        <w:ind w:left="720"/>
        <w:rPr>
          <w:b/>
          <w:bCs/>
        </w:rPr>
      </w:pPr>
      <w:r>
        <w:rPr>
          <w:b/>
          <w:bCs/>
        </w:rPr>
        <w:t>Digrama de classes:</w:t>
      </w:r>
    </w:p>
    <w:p w14:paraId="59B223DA" w14:textId="64D044ED" w:rsidR="000D166A" w:rsidRDefault="007E73AC" w:rsidP="000D166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A2B525B" wp14:editId="658C744D">
            <wp:extent cx="5400040" cy="5610225"/>
            <wp:effectExtent l="0" t="0" r="0" b="9525"/>
            <wp:docPr id="163058651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86515" name="Imagem 1" descr="Diagrama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C433" w14:textId="77777777" w:rsidR="00A43083" w:rsidRDefault="00A43083" w:rsidP="000D166A">
      <w:pPr>
        <w:rPr>
          <w:b/>
          <w:bCs/>
        </w:rPr>
      </w:pPr>
    </w:p>
    <w:p w14:paraId="40A82FE5" w14:textId="0F422FDF" w:rsidR="000D166A" w:rsidRDefault="000D166A" w:rsidP="000D166A">
      <w:pPr>
        <w:pStyle w:val="PargrafodaLista"/>
        <w:rPr>
          <w:b/>
          <w:bCs/>
        </w:rPr>
      </w:pPr>
      <w:r w:rsidRPr="000D166A">
        <w:rPr>
          <w:b/>
          <w:bCs/>
        </w:rPr>
        <w:t>Diagrama de atividades:</w:t>
      </w:r>
    </w:p>
    <w:p w14:paraId="6030976B" w14:textId="257C6F9F" w:rsidR="000D166A" w:rsidRDefault="000D166A" w:rsidP="000D166A">
      <w:pPr>
        <w:rPr>
          <w:b/>
          <w:bCs/>
        </w:rPr>
      </w:pPr>
      <w:proofErr w:type="spellStart"/>
      <w:r>
        <w:rPr>
          <w:b/>
          <w:bCs/>
        </w:rPr>
        <w:t>Quests</w:t>
      </w:r>
      <w:proofErr w:type="spellEnd"/>
      <w:r>
        <w:rPr>
          <w:b/>
          <w:bCs/>
        </w:rPr>
        <w:t xml:space="preserve"> Complexas:</w:t>
      </w:r>
    </w:p>
    <w:p w14:paraId="7C62065F" w14:textId="64917BAC" w:rsidR="000D166A" w:rsidRDefault="000D166A" w:rsidP="000D166A">
      <w:pPr>
        <w:rPr>
          <w:b/>
          <w:bCs/>
        </w:rPr>
      </w:pPr>
      <w:hyperlink r:id="rId12" w:history="1">
        <w:r w:rsidRPr="00464B2E">
          <w:rPr>
            <w:rStyle w:val="Hyperlink"/>
            <w:b/>
            <w:bCs/>
          </w:rPr>
          <w:t>https://drive.google.com/file/d/1iv_x-kNovg1BT6LZn5aekN3_kP0CPThr/view?usp=sharing</w:t>
        </w:r>
      </w:hyperlink>
    </w:p>
    <w:p w14:paraId="0179DDDE" w14:textId="77777777" w:rsidR="000D166A" w:rsidRDefault="000D166A" w:rsidP="000D166A">
      <w:pPr>
        <w:rPr>
          <w:b/>
          <w:bCs/>
        </w:rPr>
      </w:pPr>
    </w:p>
    <w:p w14:paraId="4FD9CC67" w14:textId="0C7237CB" w:rsidR="000D166A" w:rsidRDefault="000D166A" w:rsidP="000D166A">
      <w:pPr>
        <w:rPr>
          <w:b/>
          <w:bCs/>
        </w:rPr>
      </w:pPr>
      <w:hyperlink r:id="rId13" w:history="1">
        <w:r w:rsidRPr="00464B2E">
          <w:rPr>
            <w:rStyle w:val="Hyperlink"/>
            <w:b/>
            <w:bCs/>
          </w:rPr>
          <w:t>https://drive.google.com/file/d/1KXVfC00BU4bHQI3CiLg5tPUUhjLKNVRu/view?usp=sharing</w:t>
        </w:r>
      </w:hyperlink>
    </w:p>
    <w:p w14:paraId="3FC1BE9F" w14:textId="0D6783C2" w:rsidR="000D166A" w:rsidRDefault="000D166A" w:rsidP="000D166A">
      <w:pPr>
        <w:rPr>
          <w:b/>
          <w:bCs/>
        </w:rPr>
      </w:pPr>
      <w:proofErr w:type="spellStart"/>
      <w:r>
        <w:rPr>
          <w:b/>
          <w:bCs/>
        </w:rPr>
        <w:t>Quests</w:t>
      </w:r>
      <w:proofErr w:type="spellEnd"/>
      <w:r>
        <w:rPr>
          <w:b/>
          <w:bCs/>
        </w:rPr>
        <w:t xml:space="preserve"> Simples</w:t>
      </w:r>
    </w:p>
    <w:p w14:paraId="5AE0D697" w14:textId="3C2A9520" w:rsidR="000D166A" w:rsidRDefault="000D166A" w:rsidP="000D166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8A7C8B6" wp14:editId="483336FD">
            <wp:extent cx="5581650" cy="9115425"/>
            <wp:effectExtent l="0" t="0" r="0" b="9525"/>
            <wp:docPr id="285678087" name="Imagem 10" descr="Gráfico, 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78087" name="Imagem 10" descr="Gráfico, Diagrama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91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64E4" w14:textId="2602A98A" w:rsidR="000D166A" w:rsidRDefault="000D166A" w:rsidP="000D166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F2ED24C" wp14:editId="77C626EA">
            <wp:extent cx="5448300" cy="9144000"/>
            <wp:effectExtent l="0" t="0" r="0" b="0"/>
            <wp:docPr id="1731474209" name="Imagem 1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74209" name="Imagem 13" descr="Diagrama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7E72" w14:textId="7D53CAA0" w:rsidR="000D166A" w:rsidRDefault="000D166A" w:rsidP="000D166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2915942" wp14:editId="2BD4D720">
            <wp:extent cx="5400040" cy="3919220"/>
            <wp:effectExtent l="0" t="0" r="0" b="5080"/>
            <wp:docPr id="866410265" name="Imagem 14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10265" name="Imagem 14" descr="Diagrama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26FC" w14:textId="77777777" w:rsidR="00BB46BE" w:rsidRDefault="00BB46BE" w:rsidP="000D166A">
      <w:pPr>
        <w:rPr>
          <w:b/>
          <w:bCs/>
        </w:rPr>
      </w:pPr>
    </w:p>
    <w:p w14:paraId="4BEA0939" w14:textId="45AC2B1D" w:rsidR="00CC0153" w:rsidRDefault="00BB46BE" w:rsidP="00CC015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58A99C" wp14:editId="64531489">
            <wp:extent cx="5400040" cy="3890010"/>
            <wp:effectExtent l="0" t="0" r="0" b="0"/>
            <wp:docPr id="1643562014" name="Imagem 16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62014" name="Imagem 16" descr="Diagrama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C655" w14:textId="77777777" w:rsidR="00CC0153" w:rsidRDefault="00CC0153" w:rsidP="00CC0153">
      <w:pPr>
        <w:rPr>
          <w:b/>
          <w:bCs/>
        </w:rPr>
      </w:pPr>
    </w:p>
    <w:p w14:paraId="43A22750" w14:textId="58172FB1" w:rsidR="00CC0153" w:rsidRDefault="00CC0153" w:rsidP="00CC0153">
      <w:pPr>
        <w:ind w:left="720"/>
        <w:rPr>
          <w:b/>
          <w:bCs/>
        </w:rPr>
      </w:pPr>
      <w:r>
        <w:rPr>
          <w:b/>
          <w:bCs/>
        </w:rPr>
        <w:lastRenderedPageBreak/>
        <w:t>10</w:t>
      </w:r>
      <w:r w:rsidRPr="002D0BC5">
        <w:rPr>
          <w:b/>
          <w:bCs/>
        </w:rPr>
        <w:t xml:space="preserve">. </w:t>
      </w:r>
      <w:r>
        <w:rPr>
          <w:b/>
          <w:bCs/>
        </w:rPr>
        <w:t>Banco de dados</w:t>
      </w:r>
    </w:p>
    <w:p w14:paraId="5ED59AD8" w14:textId="77777777" w:rsidR="00CC0153" w:rsidRPr="00CC0153" w:rsidRDefault="00CC0153" w:rsidP="00CC0153">
      <w:pPr>
        <w:rPr>
          <w:b/>
          <w:bCs/>
        </w:rPr>
      </w:pPr>
    </w:p>
    <w:p w14:paraId="602E6326" w14:textId="049B110E" w:rsidR="00A43083" w:rsidRDefault="00A43083" w:rsidP="00A43083">
      <w:pPr>
        <w:pStyle w:val="PargrafodaLista"/>
        <w:rPr>
          <w:b/>
          <w:bCs/>
        </w:rPr>
      </w:pPr>
      <w:r w:rsidRPr="000D166A">
        <w:rPr>
          <w:b/>
          <w:bCs/>
        </w:rPr>
        <w:t>Diagrama Entidade-Relacionamento:</w:t>
      </w:r>
    </w:p>
    <w:p w14:paraId="19D21985" w14:textId="77777777" w:rsidR="00CC0153" w:rsidRDefault="00A43083" w:rsidP="00CC015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1A48DD" wp14:editId="738F8FCC">
            <wp:extent cx="5362575" cy="4233612"/>
            <wp:effectExtent l="0" t="0" r="0" b="0"/>
            <wp:docPr id="34105302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5302" name="Imagem 1" descr="Texto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570" cy="424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AF7D" w14:textId="41EC1AEF" w:rsidR="00A43083" w:rsidRPr="00CC0153" w:rsidRDefault="00CC0153" w:rsidP="00CC0153">
      <w:pPr>
        <w:rPr>
          <w:b/>
          <w:bCs/>
        </w:rPr>
      </w:pPr>
      <w:r>
        <w:rPr>
          <w:b/>
          <w:bCs/>
        </w:rPr>
        <w:t xml:space="preserve">1. </w:t>
      </w:r>
      <w:r w:rsidRPr="00CC0153">
        <w:rPr>
          <w:b/>
          <w:bCs/>
        </w:rPr>
        <w:t>Visão Geral da Arquitetura de Persistência</w:t>
      </w:r>
    </w:p>
    <w:p w14:paraId="28B13D6C" w14:textId="66B4B420" w:rsidR="00CC0153" w:rsidRDefault="00CC0153" w:rsidP="00CC0153">
      <w:r w:rsidRPr="00CC0153">
        <w:t xml:space="preserve">O sistema "O Julgamento do Viajante" utiliza uma arquitetura de persistência local baseada no </w:t>
      </w:r>
      <w:proofErr w:type="spellStart"/>
      <w:r w:rsidRPr="00CC0153">
        <w:t>SQLite</w:t>
      </w:r>
      <w:proofErr w:type="spellEnd"/>
      <w:r w:rsidRPr="00CC0153">
        <w:t>. A escolha deste SGBD (Sistema Gerenciador de Banco de Dados) justifica-se pela necessidade de portabilidade e leveza, permitindo que a aplicação Java gerencie o histórico de partidas sem a necessidade de instalar ou configurar servidores de banco de dados complexos na máquina do cliente, alinhando-se aos requisitos não funcionais de facilidade de execução.</w:t>
      </w:r>
    </w:p>
    <w:p w14:paraId="583F30F1" w14:textId="08E850AF" w:rsidR="00CC0153" w:rsidRDefault="00CC0153" w:rsidP="00CC0153">
      <w:pPr>
        <w:rPr>
          <w:b/>
          <w:bCs/>
        </w:rPr>
      </w:pPr>
      <w:r w:rsidRPr="00CC0153">
        <w:rPr>
          <w:b/>
          <w:bCs/>
        </w:rPr>
        <w:t xml:space="preserve">2. </w:t>
      </w:r>
      <w:r w:rsidRPr="00CC0153">
        <w:rPr>
          <w:b/>
          <w:bCs/>
        </w:rPr>
        <w:t>Modelo Conceitual: Abordagem de Entidade Única</w:t>
      </w:r>
    </w:p>
    <w:p w14:paraId="20452317" w14:textId="3AF25934" w:rsidR="00CC0153" w:rsidRDefault="00CC0153" w:rsidP="00CC0153">
      <w:r w:rsidRPr="00CC0153">
        <w:t>Para atender ao requisito funcional de Ranking e Histórico de Pontuação, o modelo de dados foi concebido sob uma estrutura de Entidade Única</w:t>
      </w:r>
      <w:r>
        <w:t xml:space="preserve">. </w:t>
      </w:r>
    </w:p>
    <w:p w14:paraId="19BAA3C6" w14:textId="77777777" w:rsidR="00CC0153" w:rsidRDefault="00CC0153" w:rsidP="00CC0153">
      <w:r w:rsidRPr="00CC0153">
        <w:t xml:space="preserve">Neste modelo, não há relacionamentos complexos (1:N ou N:N) ou chaves estrangeiras, pois o escopo do jogo é definido como uma experiência </w:t>
      </w:r>
      <w:r w:rsidRPr="00CC0153">
        <w:rPr>
          <w:i/>
          <w:iCs/>
        </w:rPr>
        <w:t>single-player arcade</w:t>
      </w:r>
      <w:r w:rsidRPr="00CC0153">
        <w:t xml:space="preserve"> sem sistema de autenticação de usuários (login/senha). Cada registro no </w:t>
      </w:r>
      <w:r w:rsidRPr="00CC0153">
        <w:lastRenderedPageBreak/>
        <w:t>banco representa uma unidade atômica e independente de uma jornada concluída.</w:t>
      </w:r>
    </w:p>
    <w:p w14:paraId="34558706" w14:textId="2616C734" w:rsidR="00CC0153" w:rsidRPr="00CC0153" w:rsidRDefault="00CC0153" w:rsidP="00CC0153">
      <w:pPr>
        <w:rPr>
          <w:b/>
          <w:bCs/>
        </w:rPr>
      </w:pPr>
      <w:r w:rsidRPr="00CC0153">
        <w:rPr>
          <w:b/>
          <w:bCs/>
        </w:rPr>
        <w:t xml:space="preserve">3. </w:t>
      </w:r>
      <w:r w:rsidRPr="00CC0153">
        <w:rPr>
          <w:b/>
          <w:bCs/>
        </w:rPr>
        <w:t>Justificativa das Decisões de Modelagem</w:t>
      </w:r>
    </w:p>
    <w:p w14:paraId="5029CE8A" w14:textId="77777777" w:rsidR="00CC0153" w:rsidRPr="00CC0153" w:rsidRDefault="00CC0153" w:rsidP="00CC0153">
      <w:r w:rsidRPr="00CC0153">
        <w:rPr>
          <w:b/>
          <w:bCs/>
        </w:rPr>
        <w:t>Ausência de Chaves Estrangeiras (</w:t>
      </w:r>
      <w:proofErr w:type="spellStart"/>
      <w:r w:rsidRPr="00CC0153">
        <w:rPr>
          <w:b/>
          <w:bCs/>
        </w:rPr>
        <w:t>FKs</w:t>
      </w:r>
      <w:proofErr w:type="spellEnd"/>
      <w:r w:rsidRPr="00CC0153">
        <w:rPr>
          <w:b/>
          <w:bCs/>
        </w:rPr>
        <w:t>):</w:t>
      </w:r>
      <w:r w:rsidRPr="00CC0153">
        <w:t xml:space="preserve"> Como o sistema não armazena perfis de jogadores persistentes (contas de usuário) nem inventários complexos progressivos, não há necessidade de normalização em múltiplas tabelas (</w:t>
      </w:r>
      <w:proofErr w:type="spellStart"/>
      <w:r w:rsidRPr="00CC0153">
        <w:t>ex</w:t>
      </w:r>
      <w:proofErr w:type="spellEnd"/>
      <w:r w:rsidRPr="00CC0153">
        <w:t xml:space="preserve">: Tabela </w:t>
      </w:r>
      <w:proofErr w:type="spellStart"/>
      <w:r w:rsidRPr="00CC0153">
        <w:t>Usuarios</w:t>
      </w:r>
      <w:proofErr w:type="spellEnd"/>
      <w:r w:rsidRPr="00CC0153">
        <w:t xml:space="preserve"> ligada à Tabela Partidas). Isso elimina a complexidade de </w:t>
      </w:r>
      <w:proofErr w:type="spellStart"/>
      <w:r w:rsidRPr="00CC0153">
        <w:t>JOINs</w:t>
      </w:r>
      <w:proofErr w:type="spellEnd"/>
      <w:r w:rsidRPr="00CC0153">
        <w:t xml:space="preserve"> nas consultas, garantindo máxima performance na leitura do ranking.</w:t>
      </w:r>
    </w:p>
    <w:p w14:paraId="6EE56A68" w14:textId="77777777" w:rsidR="00CC0153" w:rsidRPr="00CC0153" w:rsidRDefault="00CC0153" w:rsidP="00CC0153">
      <w:r w:rsidRPr="00CC0153">
        <w:rPr>
          <w:b/>
          <w:bCs/>
        </w:rPr>
        <w:t>Armazenamento de Estado Final:</w:t>
      </w:r>
      <w:r w:rsidRPr="00CC0153">
        <w:t xml:space="preserve"> A entidade Partida armazena o "snapshot" (retrato) final dos atributos do jogador (Saúde, Honra, Dinheiro) no momento do encerramento do jogo. Esses dados são essenciais para permitir a ordenação do ranking baseada em diferentes critérios de vitória (</w:t>
      </w:r>
      <w:proofErr w:type="spellStart"/>
      <w:r w:rsidRPr="00CC0153">
        <w:t>ex</w:t>
      </w:r>
      <w:proofErr w:type="spellEnd"/>
      <w:r w:rsidRPr="00CC0153">
        <w:t>: finais focados em riqueza vs. finais focados em honra).</w:t>
      </w:r>
    </w:p>
    <w:p w14:paraId="723015A8" w14:textId="77777777" w:rsidR="00CC0153" w:rsidRPr="00CC0153" w:rsidRDefault="00CC0153" w:rsidP="00CC0153">
      <w:r w:rsidRPr="00CC0153">
        <w:rPr>
          <w:b/>
          <w:bCs/>
        </w:rPr>
        <w:t xml:space="preserve">Integridade via </w:t>
      </w:r>
      <w:proofErr w:type="spellStart"/>
      <w:proofErr w:type="gramStart"/>
      <w:r w:rsidRPr="00CC0153">
        <w:rPr>
          <w:b/>
          <w:bCs/>
        </w:rPr>
        <w:t>Auto-Incremento</w:t>
      </w:r>
      <w:proofErr w:type="spellEnd"/>
      <w:proofErr w:type="gramEnd"/>
      <w:r w:rsidRPr="00CC0153">
        <w:rPr>
          <w:b/>
          <w:bCs/>
        </w:rPr>
        <w:t>:</w:t>
      </w:r>
      <w:r w:rsidRPr="00CC0153">
        <w:t xml:space="preserve"> A utilização de uma chave primária (ID) sequencial e automática garante a unicidade de cada tentativa, servindo também como um registro cronológico implícito das tentativas do jogador.</w:t>
      </w:r>
    </w:p>
    <w:p w14:paraId="39BBD43B" w14:textId="77777777" w:rsidR="00CC0153" w:rsidRPr="00CC0153" w:rsidRDefault="00CC0153" w:rsidP="00CC0153">
      <w:pPr>
        <w:rPr>
          <w:b/>
          <w:bCs/>
        </w:rPr>
      </w:pPr>
      <w:r w:rsidRPr="00CC0153">
        <w:rPr>
          <w:b/>
          <w:bCs/>
        </w:rPr>
        <w:t xml:space="preserve">4. Definição da Entidade Partida (Tabela </w:t>
      </w:r>
      <w:proofErr w:type="spellStart"/>
      <w:r w:rsidRPr="00CC0153">
        <w:rPr>
          <w:b/>
          <w:bCs/>
        </w:rPr>
        <w:t>rc_table</w:t>
      </w:r>
      <w:proofErr w:type="spellEnd"/>
      <w:r w:rsidRPr="00CC0153">
        <w:rPr>
          <w:b/>
          <w:bCs/>
        </w:rPr>
        <w:t>)</w:t>
      </w:r>
    </w:p>
    <w:p w14:paraId="75C99B32" w14:textId="77777777" w:rsidR="00CC0153" w:rsidRPr="00CC0153" w:rsidRDefault="00CC0153" w:rsidP="00CC0153">
      <w:r w:rsidRPr="00CC0153">
        <w:t>Abaixo, detalha-se a estrutura da entidade principal responsável pela persistência dos dados:</w:t>
      </w:r>
    </w:p>
    <w:p w14:paraId="5253BD1B" w14:textId="77777777" w:rsidR="00CC0153" w:rsidRPr="00CC0153" w:rsidRDefault="00CC0153" w:rsidP="00CC0153">
      <w:r w:rsidRPr="00CC0153">
        <w:rPr>
          <w:b/>
          <w:bCs/>
        </w:rPr>
        <w:t>Identidade (id):</w:t>
      </w:r>
      <w:r w:rsidRPr="00CC0153">
        <w:t xml:space="preserve"> Chave Primária (PK). Identificador único e imutável de cada sessão de jogo.</w:t>
      </w:r>
    </w:p>
    <w:p w14:paraId="718A9D08" w14:textId="77777777" w:rsidR="00CC0153" w:rsidRPr="00CC0153" w:rsidRDefault="00CC0153" w:rsidP="00CC0153">
      <w:r w:rsidRPr="00CC0153">
        <w:rPr>
          <w:b/>
          <w:bCs/>
        </w:rPr>
        <w:t>Desfecho (resultado):</w:t>
      </w:r>
      <w:r w:rsidRPr="00CC0153">
        <w:t xml:space="preserve"> Campo textual que categoriza o tipo de final atingido (</w:t>
      </w:r>
      <w:proofErr w:type="spellStart"/>
      <w:r w:rsidRPr="00CC0153">
        <w:t>ex</w:t>
      </w:r>
      <w:proofErr w:type="spellEnd"/>
      <w:r w:rsidRPr="00CC0153">
        <w:t>: "Vitória - Santo", "Derrota - Morte"), essencial para análise qualitativa do desempenho do jogador.</w:t>
      </w:r>
    </w:p>
    <w:p w14:paraId="6DB72F25" w14:textId="77777777" w:rsidR="00CC0153" w:rsidRPr="00CC0153" w:rsidRDefault="00CC0153" w:rsidP="00CC0153">
      <w:r w:rsidRPr="00CC0153">
        <w:rPr>
          <w:b/>
          <w:bCs/>
        </w:rPr>
        <w:t>Métricas de Desempenho (</w:t>
      </w:r>
      <w:proofErr w:type="spellStart"/>
      <w:r w:rsidRPr="00CC0153">
        <w:rPr>
          <w:b/>
          <w:bCs/>
        </w:rPr>
        <w:t>saude_final</w:t>
      </w:r>
      <w:proofErr w:type="spellEnd"/>
      <w:r w:rsidRPr="00CC0153">
        <w:rPr>
          <w:b/>
          <w:bCs/>
        </w:rPr>
        <w:t xml:space="preserve">, </w:t>
      </w:r>
      <w:proofErr w:type="spellStart"/>
      <w:r w:rsidRPr="00CC0153">
        <w:rPr>
          <w:b/>
          <w:bCs/>
        </w:rPr>
        <w:t>honra_final</w:t>
      </w:r>
      <w:proofErr w:type="spellEnd"/>
      <w:r w:rsidRPr="00CC0153">
        <w:rPr>
          <w:b/>
          <w:bCs/>
        </w:rPr>
        <w:t xml:space="preserve">, </w:t>
      </w:r>
      <w:proofErr w:type="spellStart"/>
      <w:r w:rsidRPr="00CC0153">
        <w:rPr>
          <w:b/>
          <w:bCs/>
        </w:rPr>
        <w:t>dinheiro_final</w:t>
      </w:r>
      <w:proofErr w:type="spellEnd"/>
      <w:r w:rsidRPr="00CC0153">
        <w:rPr>
          <w:b/>
          <w:bCs/>
        </w:rPr>
        <w:t>):</w:t>
      </w:r>
      <w:r w:rsidRPr="00CC0153">
        <w:t xml:space="preserve"> Atributos inteiros que armazenam a pontuação exata. A separação desses valores em colunas distintas (ao invés de um único campo JSON ou texto) é proposital, visando permitir futuras consultas analíticas (</w:t>
      </w:r>
      <w:proofErr w:type="spellStart"/>
      <w:r w:rsidRPr="00CC0153">
        <w:t>ex</w:t>
      </w:r>
      <w:proofErr w:type="spellEnd"/>
      <w:r w:rsidRPr="00CC0153">
        <w:t>: "Qual a média de Honra das partidas vitoriosas?").</w:t>
      </w:r>
    </w:p>
    <w:p w14:paraId="103FBC32" w14:textId="52E4D847" w:rsidR="00CC0153" w:rsidRPr="00CC0153" w:rsidRDefault="00CC0153" w:rsidP="00CC0153">
      <w:r w:rsidRPr="00CC0153">
        <w:rPr>
          <w:b/>
          <w:bCs/>
        </w:rPr>
        <w:t>Temporalidade (</w:t>
      </w:r>
      <w:proofErr w:type="spellStart"/>
      <w:r w:rsidRPr="00CC0153">
        <w:rPr>
          <w:b/>
          <w:bCs/>
        </w:rPr>
        <w:t>data_registro</w:t>
      </w:r>
      <w:proofErr w:type="spellEnd"/>
      <w:r w:rsidRPr="00CC0153">
        <w:rPr>
          <w:b/>
          <w:bCs/>
        </w:rPr>
        <w:t>):</w:t>
      </w:r>
      <w:r w:rsidRPr="00CC0153">
        <w:t xml:space="preserve"> </w:t>
      </w:r>
      <w:proofErr w:type="spellStart"/>
      <w:r w:rsidRPr="00CC0153">
        <w:rPr>
          <w:i/>
          <w:iCs/>
        </w:rPr>
        <w:t>Timestamp</w:t>
      </w:r>
      <w:proofErr w:type="spellEnd"/>
      <w:r w:rsidRPr="00CC0153">
        <w:t xml:space="preserve"> gerado automaticamente pelo banco, assegurando auditoria sobre quando cada partida foi realizada.</w:t>
      </w:r>
    </w:p>
    <w:sectPr w:rsidR="00CC0153" w:rsidRPr="00CC01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F1347" w14:textId="77777777" w:rsidR="00D363FF" w:rsidRDefault="00D363FF" w:rsidP="000D166A">
      <w:pPr>
        <w:spacing w:after="0" w:line="240" w:lineRule="auto"/>
      </w:pPr>
      <w:r>
        <w:separator/>
      </w:r>
    </w:p>
  </w:endnote>
  <w:endnote w:type="continuationSeparator" w:id="0">
    <w:p w14:paraId="702C76CF" w14:textId="77777777" w:rsidR="00D363FF" w:rsidRDefault="00D363FF" w:rsidP="000D1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688CE" w14:textId="77777777" w:rsidR="00D363FF" w:rsidRDefault="00D363FF" w:rsidP="000D166A">
      <w:pPr>
        <w:spacing w:after="0" w:line="240" w:lineRule="auto"/>
      </w:pPr>
      <w:r>
        <w:separator/>
      </w:r>
    </w:p>
  </w:footnote>
  <w:footnote w:type="continuationSeparator" w:id="0">
    <w:p w14:paraId="2CE36F3F" w14:textId="77777777" w:rsidR="00D363FF" w:rsidRDefault="00D363FF" w:rsidP="000D1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D30"/>
    <w:multiLevelType w:val="multilevel"/>
    <w:tmpl w:val="CECC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521F"/>
    <w:multiLevelType w:val="multilevel"/>
    <w:tmpl w:val="545C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95893"/>
    <w:multiLevelType w:val="multilevel"/>
    <w:tmpl w:val="B3DE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93F06"/>
    <w:multiLevelType w:val="multilevel"/>
    <w:tmpl w:val="2EE0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0737F"/>
    <w:multiLevelType w:val="multilevel"/>
    <w:tmpl w:val="643A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259B4"/>
    <w:multiLevelType w:val="multilevel"/>
    <w:tmpl w:val="21B8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840B3"/>
    <w:multiLevelType w:val="hybridMultilevel"/>
    <w:tmpl w:val="A6E08A3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5747CF"/>
    <w:multiLevelType w:val="multilevel"/>
    <w:tmpl w:val="1328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44BC9"/>
    <w:multiLevelType w:val="multilevel"/>
    <w:tmpl w:val="1FE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713F5"/>
    <w:multiLevelType w:val="multilevel"/>
    <w:tmpl w:val="C6D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F42F5"/>
    <w:multiLevelType w:val="hybridMultilevel"/>
    <w:tmpl w:val="EF9E3D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652E3F"/>
    <w:multiLevelType w:val="hybridMultilevel"/>
    <w:tmpl w:val="E0FCA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117956">
    <w:abstractNumId w:val="7"/>
  </w:num>
  <w:num w:numId="2" w16cid:durableId="409236470">
    <w:abstractNumId w:val="2"/>
  </w:num>
  <w:num w:numId="3" w16cid:durableId="1858108332">
    <w:abstractNumId w:val="0"/>
  </w:num>
  <w:num w:numId="4" w16cid:durableId="826867972">
    <w:abstractNumId w:val="3"/>
  </w:num>
  <w:num w:numId="5" w16cid:durableId="1183326048">
    <w:abstractNumId w:val="4"/>
  </w:num>
  <w:num w:numId="6" w16cid:durableId="804855136">
    <w:abstractNumId w:val="8"/>
  </w:num>
  <w:num w:numId="7" w16cid:durableId="88895515">
    <w:abstractNumId w:val="1"/>
  </w:num>
  <w:num w:numId="8" w16cid:durableId="1186476634">
    <w:abstractNumId w:val="10"/>
  </w:num>
  <w:num w:numId="9" w16cid:durableId="1520852891">
    <w:abstractNumId w:val="11"/>
  </w:num>
  <w:num w:numId="10" w16cid:durableId="720254834">
    <w:abstractNumId w:val="6"/>
  </w:num>
  <w:num w:numId="11" w16cid:durableId="218592492">
    <w:abstractNumId w:val="5"/>
  </w:num>
  <w:num w:numId="12" w16cid:durableId="5281111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C5"/>
    <w:rsid w:val="00055B6F"/>
    <w:rsid w:val="000D166A"/>
    <w:rsid w:val="000F4261"/>
    <w:rsid w:val="0022406C"/>
    <w:rsid w:val="002D0BC5"/>
    <w:rsid w:val="00391915"/>
    <w:rsid w:val="006079B0"/>
    <w:rsid w:val="00734867"/>
    <w:rsid w:val="00744B35"/>
    <w:rsid w:val="007E73AC"/>
    <w:rsid w:val="009B671B"/>
    <w:rsid w:val="00A43083"/>
    <w:rsid w:val="00BB46BE"/>
    <w:rsid w:val="00CC0153"/>
    <w:rsid w:val="00D363FF"/>
    <w:rsid w:val="00FD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A16E6"/>
  <w15:chartTrackingRefBased/>
  <w15:docId w15:val="{47BCDF42-19BD-4235-B041-538332F7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153"/>
  </w:style>
  <w:style w:type="paragraph" w:styleId="Ttulo1">
    <w:name w:val="heading 1"/>
    <w:basedOn w:val="Normal"/>
    <w:next w:val="Normal"/>
    <w:link w:val="Ttulo1Char"/>
    <w:uiPriority w:val="9"/>
    <w:qFormat/>
    <w:rsid w:val="002D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0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0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0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0B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0B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0B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0B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0B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0B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0B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B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B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0B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B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0BC5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39191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91915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D16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166A"/>
  </w:style>
  <w:style w:type="paragraph" w:styleId="Rodap">
    <w:name w:val="footer"/>
    <w:basedOn w:val="Normal"/>
    <w:link w:val="RodapChar"/>
    <w:uiPriority w:val="99"/>
    <w:unhideWhenUsed/>
    <w:rsid w:val="000D16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D1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rive.google.com/file/d/1KXVfC00BU4bHQI3CiLg5tPUUhjLKNVRu/view?usp=sharing" TargetMode="External"/><Relationship Id="rId18" Type="http://schemas.openxmlformats.org/officeDocument/2006/relationships/image" Target="media/image7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rive.google.com/file/d/1iv_x-kNovg1BT6LZn5aekN3_kP0CPThr/view?usp=sharing" TargetMode="External"/><Relationship Id="rId17" Type="http://schemas.openxmlformats.org/officeDocument/2006/relationships/image" Target="media/image6.jpg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image" Target="media/image4.jpg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DFFD08542BD14BA7D5462E74E4E1AA" ma:contentTypeVersion="4" ma:contentTypeDescription="Create a new document." ma:contentTypeScope="" ma:versionID="114dd9d1f08b70518c2855a00f65ced9">
  <xsd:schema xmlns:xsd="http://www.w3.org/2001/XMLSchema" xmlns:xs="http://www.w3.org/2001/XMLSchema" xmlns:p="http://schemas.microsoft.com/office/2006/metadata/properties" xmlns:ns3="81b3bd4f-027f-4112-a8a0-80e3a0f981ae" targetNamespace="http://schemas.microsoft.com/office/2006/metadata/properties" ma:root="true" ma:fieldsID="a262caf5c6af024da82567959de183da" ns3:_="">
    <xsd:import namespace="81b3bd4f-027f-4112-a8a0-80e3a0f981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3bd4f-027f-4112-a8a0-80e3a0f981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FC3DCE-FB6F-42D5-88F2-27BAD820CE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A8B832-A7D4-4CEA-921C-BCC4D6536F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428DE5-19F6-40BD-A7F7-543F6B0659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3bd4f-027f-4112-a8a0-80e3a0f981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1572</Words>
  <Characters>8856</Characters>
  <Application>Microsoft Office Word</Application>
  <DocSecurity>0</DocSecurity>
  <Lines>205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Borges de Almeida</dc:creator>
  <cp:keywords/>
  <dc:description/>
  <cp:lastModifiedBy>Gustavo Borges de Almeida</cp:lastModifiedBy>
  <cp:revision>6</cp:revision>
  <dcterms:created xsi:type="dcterms:W3CDTF">2025-12-04T00:23:00Z</dcterms:created>
  <dcterms:modified xsi:type="dcterms:W3CDTF">2025-12-05T19:49:00Z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0x01010080DFFD08542BD14BA7D5462E74E4E1AA</vt:lpwstr>
  </property>
</Properties>
</file>