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22" w:type="dxa"/>
        <w:tblLayout w:type="fixed"/>
        <w:tblLook w:val="04A0" w:firstRow="1" w:lastRow="0" w:firstColumn="1" w:lastColumn="0" w:noHBand="0" w:noVBand="1"/>
      </w:tblPr>
      <w:tblGrid>
        <w:gridCol w:w="4262"/>
        <w:gridCol w:w="4260"/>
      </w:tblGrid>
      <w:tr w:rsidR="00851880" w14:paraId="68F2F3E0" w14:textId="77777777">
        <w:tc>
          <w:tcPr>
            <w:tcW w:w="4261" w:type="dxa"/>
          </w:tcPr>
          <w:p w14:paraId="0F8A66FA" w14:textId="77777777" w:rsidR="00851880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João Victor Salvador</w:t>
            </w:r>
          </w:p>
        </w:tc>
        <w:tc>
          <w:tcPr>
            <w:tcW w:w="4260" w:type="dxa"/>
          </w:tcPr>
          <w:p w14:paraId="4B9D3479" w14:textId="77777777" w:rsidR="00851880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/>
                <w:lang w:val="pt-PT"/>
              </w:rPr>
              <w:t xml:space="preserve"> </w:t>
            </w:r>
            <w:r>
              <w:rPr>
                <w:rFonts w:cstheme="minorHAnsi"/>
                <w:lang w:val="pt-PT"/>
              </w:rPr>
              <w:t>17</w:t>
            </w:r>
          </w:p>
        </w:tc>
      </w:tr>
      <w:tr w:rsidR="00851880" w14:paraId="1ACAF0EE" w14:textId="77777777">
        <w:tc>
          <w:tcPr>
            <w:tcW w:w="4261" w:type="dxa"/>
          </w:tcPr>
          <w:p w14:paraId="4B82C41F" w14:textId="77777777" w:rsidR="00851880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Alexia Larissa </w:t>
            </w:r>
          </w:p>
        </w:tc>
        <w:tc>
          <w:tcPr>
            <w:tcW w:w="4260" w:type="dxa"/>
          </w:tcPr>
          <w:p w14:paraId="72AABABE" w14:textId="77777777" w:rsidR="00851880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 1</w:t>
            </w:r>
          </w:p>
        </w:tc>
      </w:tr>
      <w:tr w:rsidR="00851880" w:rsidRPr="00616290" w14:paraId="7015CCB6" w14:textId="77777777">
        <w:tc>
          <w:tcPr>
            <w:tcW w:w="4261" w:type="dxa"/>
          </w:tcPr>
          <w:p w14:paraId="76898F22" w14:textId="77777777" w:rsidR="00851880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Momo Coffee&amp;Tea</w:t>
            </w:r>
          </w:p>
        </w:tc>
        <w:tc>
          <w:tcPr>
            <w:tcW w:w="4260" w:type="dxa"/>
          </w:tcPr>
          <w:p w14:paraId="1644FFCB" w14:textId="77777777" w:rsidR="00851880" w:rsidRPr="00616290" w:rsidRDefault="00851880">
            <w:pPr>
              <w:rPr>
                <w:lang w:val="pt-BR"/>
              </w:rPr>
            </w:pPr>
          </w:p>
        </w:tc>
      </w:tr>
      <w:tr w:rsidR="00851880" w:rsidRPr="00616290" w14:paraId="15132AD8" w14:textId="77777777">
        <w:trPr>
          <w:trHeight w:val="2522"/>
        </w:trPr>
        <w:tc>
          <w:tcPr>
            <w:tcW w:w="4261" w:type="dxa"/>
          </w:tcPr>
          <w:p w14:paraId="0F5B4447" w14:textId="77777777" w:rsidR="00851880" w:rsidRDefault="00000000">
            <w:pPr>
              <w:rPr>
                <w:lang w:val="pt-PT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0" w:type="dxa"/>
          </w:tcPr>
          <w:p w14:paraId="3B570979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Site online de vendas de café e chás em loja local.</w:t>
            </w:r>
          </w:p>
        </w:tc>
      </w:tr>
      <w:tr w:rsidR="00851880" w14:paraId="3A9BEEA7" w14:textId="77777777">
        <w:trPr>
          <w:trHeight w:val="2344"/>
        </w:trPr>
        <w:tc>
          <w:tcPr>
            <w:tcW w:w="4261" w:type="dxa"/>
          </w:tcPr>
          <w:p w14:paraId="1B5F69AD" w14:textId="77777777" w:rsidR="00851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0" w:type="dxa"/>
          </w:tcPr>
          <w:p w14:paraId="3665D715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cliente / Nivel de acesso;</w:t>
            </w:r>
          </w:p>
          <w:p w14:paraId="7BF9142C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produto / item;</w:t>
            </w:r>
          </w:p>
          <w:p w14:paraId="1D87CA22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sugestão;</w:t>
            </w:r>
          </w:p>
          <w:p w14:paraId="7D622E6C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serviço;</w:t>
            </w:r>
          </w:p>
        </w:tc>
      </w:tr>
      <w:tr w:rsidR="00851880" w14:paraId="048ADD9C" w14:textId="77777777">
        <w:trPr>
          <w:trHeight w:val="2528"/>
        </w:trPr>
        <w:tc>
          <w:tcPr>
            <w:tcW w:w="4261" w:type="dxa"/>
          </w:tcPr>
          <w:p w14:paraId="0B1F5B9B" w14:textId="77777777" w:rsidR="00851880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PT"/>
              </w:rPr>
              <w:t>:</w:t>
            </w:r>
          </w:p>
        </w:tc>
        <w:tc>
          <w:tcPr>
            <w:tcW w:w="4260" w:type="dxa"/>
          </w:tcPr>
          <w:p w14:paraId="4D0A021B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Cliente;</w:t>
            </w:r>
          </w:p>
          <w:p w14:paraId="13FF9383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Administrador;</w:t>
            </w:r>
          </w:p>
          <w:p w14:paraId="4ECAC9ED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Produto;</w:t>
            </w:r>
          </w:p>
          <w:p w14:paraId="54B171EC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Carrinho;</w:t>
            </w:r>
          </w:p>
          <w:p w14:paraId="366C48FF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Consumo / estoque;</w:t>
            </w:r>
          </w:p>
          <w:p w14:paraId="73392571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Funcionários;</w:t>
            </w:r>
          </w:p>
          <w:p w14:paraId="725E52D7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Pedidos;</w:t>
            </w:r>
          </w:p>
          <w:p w14:paraId="279CE670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Sugestões;</w:t>
            </w:r>
          </w:p>
          <w:p w14:paraId="4941128E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Fornecedor;</w:t>
            </w:r>
          </w:p>
          <w:p w14:paraId="6071B072" w14:textId="77777777" w:rsidR="00851880" w:rsidRDefault="00851880">
            <w:pPr>
              <w:rPr>
                <w:lang w:val="pt-PT"/>
              </w:rPr>
            </w:pPr>
          </w:p>
        </w:tc>
      </w:tr>
      <w:tr w:rsidR="00851880" w14:paraId="47235CF4" w14:textId="77777777">
        <w:trPr>
          <w:trHeight w:val="2392"/>
        </w:trPr>
        <w:tc>
          <w:tcPr>
            <w:tcW w:w="4261" w:type="dxa"/>
          </w:tcPr>
          <w:p w14:paraId="5E645521" w14:textId="77777777" w:rsidR="00851880" w:rsidRDefault="00000000">
            <w:pPr>
              <w:rPr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lang w:val="pt-PT"/>
              </w:rPr>
              <w:t>:</w:t>
            </w:r>
          </w:p>
        </w:tc>
        <w:tc>
          <w:tcPr>
            <w:tcW w:w="4260" w:type="dxa"/>
          </w:tcPr>
          <w:p w14:paraId="4A22BA50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Relatório de estoque;</w:t>
            </w:r>
          </w:p>
          <w:p w14:paraId="31527B69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Relatório de consumo;</w:t>
            </w:r>
          </w:p>
          <w:p w14:paraId="445537A5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Relatório de pedidos;</w:t>
            </w:r>
          </w:p>
          <w:p w14:paraId="1444A03E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Relatório de carrinho;</w:t>
            </w:r>
          </w:p>
          <w:p w14:paraId="27C42232" w14:textId="77777777" w:rsidR="00851880" w:rsidRDefault="00000000">
            <w:pPr>
              <w:rPr>
                <w:lang w:val="pt-PT"/>
              </w:rPr>
            </w:pPr>
            <w:r>
              <w:rPr>
                <w:lang w:val="pt-PT"/>
              </w:rPr>
              <w:t>Relatório de sugestões;</w:t>
            </w:r>
          </w:p>
          <w:p w14:paraId="2A60B06E" w14:textId="77777777" w:rsidR="00851880" w:rsidRDefault="00851880">
            <w:pPr>
              <w:rPr>
                <w:lang w:val="pt-PT"/>
              </w:rPr>
            </w:pPr>
          </w:p>
          <w:p w14:paraId="5A5D44C0" w14:textId="77777777" w:rsidR="00851880" w:rsidRDefault="00851880">
            <w:pPr>
              <w:rPr>
                <w:lang w:val="pt-PT"/>
              </w:rPr>
            </w:pPr>
          </w:p>
        </w:tc>
      </w:tr>
      <w:tr w:rsidR="00851880" w:rsidRPr="00616290" w14:paraId="68E3FEE5" w14:textId="77777777">
        <w:trPr>
          <w:trHeight w:val="2017"/>
        </w:trPr>
        <w:tc>
          <w:tcPr>
            <w:tcW w:w="4261" w:type="dxa"/>
          </w:tcPr>
          <w:p w14:paraId="32B1E95D" w14:textId="77777777" w:rsidR="00851880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0" w:type="dxa"/>
          </w:tcPr>
          <w:p w14:paraId="6E525DC3" w14:textId="77777777" w:rsidR="00851880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0DB6772E" w14:textId="77777777" w:rsidR="00851880" w:rsidRDefault="00851880">
      <w:pPr>
        <w:rPr>
          <w:lang w:val="pt-BR"/>
        </w:rPr>
      </w:pPr>
    </w:p>
    <w:sectPr w:rsidR="00851880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0301" w14:textId="77777777" w:rsidR="00AE6D79" w:rsidRDefault="00AE6D79">
      <w:r>
        <w:separator/>
      </w:r>
    </w:p>
  </w:endnote>
  <w:endnote w:type="continuationSeparator" w:id="0">
    <w:p w14:paraId="2599EE41" w14:textId="77777777" w:rsidR="00AE6D79" w:rsidRDefault="00AE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3CF2" w14:textId="77777777" w:rsidR="00AE6D79" w:rsidRDefault="00AE6D79">
      <w:r>
        <w:separator/>
      </w:r>
    </w:p>
  </w:footnote>
  <w:footnote w:type="continuationSeparator" w:id="0">
    <w:p w14:paraId="46CE9684" w14:textId="77777777" w:rsidR="00AE6D79" w:rsidRDefault="00AE6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22" w:type="dxa"/>
      <w:tblLayout w:type="fixed"/>
      <w:tblLook w:val="04A0" w:firstRow="1" w:lastRow="0" w:firstColumn="1" w:lastColumn="0" w:noHBand="0" w:noVBand="1"/>
    </w:tblPr>
    <w:tblGrid>
      <w:gridCol w:w="1868"/>
      <w:gridCol w:w="6654"/>
    </w:tblGrid>
    <w:tr w:rsidR="00851880" w:rsidRPr="00616290" w14:paraId="473D6293" w14:textId="77777777">
      <w:tc>
        <w:tcPr>
          <w:tcW w:w="1868" w:type="dxa"/>
        </w:tcPr>
        <w:p w14:paraId="190FC492" w14:textId="77777777" w:rsidR="00851880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73C4CEED" wp14:editId="604342C5">
                <wp:extent cx="975995" cy="65341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CF4C1A0" w14:textId="77777777" w:rsidR="0085188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24B4CD86" w14:textId="77777777" w:rsidR="0085188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18FB7387" w14:textId="77777777" w:rsidR="00851880" w:rsidRDefault="00851880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880"/>
    <w:rsid w:val="00616290"/>
    <w:rsid w:val="00851880"/>
    <w:rsid w:val="00A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4A89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2023-02-22T13:55:00Z</dcterms:created>
  <dcterms:modified xsi:type="dcterms:W3CDTF">2023-02-22T13:55:00Z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1033-11.1.0.11664</vt:lpwstr>
  </property>
</Properties>
</file>