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Vitoria Dos Santos Renczenczen                                    Nº43                                          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TELEFONE: (45) 998385026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vitoria.renczenczen@escola.pr.gov.br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CURSO: Informática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4°B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59775" cy="262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TÍTULO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Loja de cosméticos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será loja de cosméticos online. Onde a pessoa irá escolher um produto (produto higiênico/beleza), pagar pelo produto e assim será entregue na casa da pessoa. Desenvolver um aplicativo de maquiagem para dispositivos móveis, com o propósito de levar aos usuários uma experiência diferente na apresentação de maquiagem online e maior segurança para comprá-las. Para sustentar a proposta do aplicativo, foi estudado na literatura os impactos na intenção de compra dos consumidores e foram analisados aplicativos populares relacionados ao comércio eletrônico de maquiagens. </w:t>
            </w:r>
          </w:p>
          <w:p w:rsidR="00000000" w:rsidDel="00000000" w:rsidP="00000000" w:rsidRDefault="00000000" w:rsidRPr="00000000" w14:paraId="00000015">
            <w:pPr>
              <w:ind w:left="159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e-commerce, ao invés do comprador ir fisicamente à loja, olhar o produto, decidir se vai ou não o comprar, pagar, caso tenha optado em comprar, ele faz todo esse processo virtualmente. O e-commerce tem como uma de suas principais vantagens a comodidade que ele traz ao consumidor, pois funciona ininterruptamente, ao contrário de lojas físicas que possuem horário comercial, apresenta ao consumidor uma maior variedade de produtos e o consumidor não precisa sair de casa para realizar a compra. (BLOOMENTHAL, 2021).</w:t>
            </w:r>
          </w:p>
          <w:p w:rsidR="00000000" w:rsidDel="00000000" w:rsidP="00000000" w:rsidRDefault="00000000" w:rsidRPr="00000000" w14:paraId="00000016">
            <w:pPr>
              <w:ind w:left="1596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maioria dos produtos comercializados online são apresentados ao consumidor por uma breve descrição, fotos e avaliações de outros compradores. No escopo deste trabalho, essa forma de apresentação do produto será denominada de “forma tradicional”. Muitas vezes, porém, essas informações não são suficientes para que a decisão do consumidor em comprar ou não o produto seja a ideal. Com isso, um dos seguintes cenários ocorre: o cliente desiste da compra, o cliente busca em uma loja física o produto, o cliente compra o produto e acaba insatisfeito, necessitando devolução ou troca, ou o cliente compra o produto e fica satisfeito. Apenas o último cenário é ideal, tanto para o consumidor quanto para o vendedor.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nossa linha de produto e composta por diversos tipos de produtos, tanto para masculino como feminino.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produtos são: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Perfume: masculino e feminino.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Cremes para o corpo: mão, rosto e corpo inteiro.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Creme para cabelos: hidratação, nutrição, reconstrução, creme para pentear o cabelo.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Maquiagem: primer facial, Base, Corretivo, Pó Facial, Pó Facial, Blush Maquiagem, Iluminador, Bruma Facial.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Unhas: esmalte, Palitos de unha, Lixas de unha, Alicate de cutículas Tesoura pequena e cortador de unhas, Base fortalecedora, Óleo secante, Cobertura extra brilho, Algodão, Acetona ou removedor de esmalte sem acetona.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irá acessar o site e entrar na página principal do site. Onde vai estar a logo/nome  do site no canto esquerdo, ao seu lado a barra de pesquisa que fica no meio e no canto direito um botão do cadastro e do login, junto onde você vai poder escolher onde irá entrar. No final do canto direito o carrinho de compra.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baixo, uma barra de navegação dos produtos.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qual são: Perfumes, Cremes para corpo, Creme para cabelo, Maquiagem e Unhas.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Abaixo dele um slideshow, onde mostrará algumas promoções dos produtos.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Mais abaixo, lançamentos de produtos. E mais abaixo mostrar umas marcas famosas de Produtos em um círculo, onde a pessoa aperta e vai nos produtos que são só dessa marca. As marcas são: Boticário, Avon, L’Oréal, Nivea, Natura e Dove.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Assim no final, mostrar algumas informações. Sendo elas: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Pagamento: Sicredi, Banco Brasil, Caixa Econômica, Bradesco, Itaú, Sicoob, Santander. Além do nome, terá as imagens de cada banco.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u w:val="none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juda: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00"/>
                  <w:u w:val="none"/>
                  <w:rtl w:val="0"/>
                </w:rPr>
                <w:t xml:space="preserve">Política de Privacidade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00"/>
                  <w:u w:val="none"/>
                  <w:rtl w:val="0"/>
                </w:rPr>
                <w:t xml:space="preserve">Frete e Entrega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00"/>
                  <w:u w:val="none"/>
                  <w:rtl w:val="0"/>
                </w:rPr>
                <w:t xml:space="preserve">Troca e Devoluções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Minha Conta: Alterar senha, Alterar nome.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 Uma página da internet - ou website - é desenvolvida pela web designer. Esse profissional é responsável tanto pelo projeto estético de um site quanto por seu projeto funcional. Ou seja, o web designer se preocupa com a aparência e com a funcionalidade de um website, pensando na navegabilidade e na interação que os usuários terão com a página da internet criada.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site será de forma organizada para o cliente se encontrar no que precisar. O site será de acesso rápido e acessível. A compra será realizada de forma detalhada, para não dar erro na entrega. Perguntas específicas, com algumas podem ser obrigatórias de ser respondidas.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Vender produtos pelo Brasil.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Analisar as vantagens da utilização para apresentar um produto ao usuário 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Examinar a viabilidade, tanto tecnológica quanto comercial, em diferentes tipos de produto.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● Conhecer o estado da arte em realidade e suas aplicações no e-commerce. 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Aprofundar o conhecimento no desenvolvimento de aplicativos móveis.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Implementar os requisitos funcionais desejáveis. 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Implementar servidor backend. 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● Realizar o experimento para um grupo maior e mais heterogêneo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● Estudar os motivos dos participantes terem avaliado os filtros como não muito realistas ● implementar sistema que utilize inteligência artificial para recomendar maquiagens ao usuário.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metodologia é um tipo de modelo que estuda as formas dos métodos praticados nos estudos. Ou seja, ele estuda os caminhos para chegar a um fim.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site o cliente vai entrar no site, dar uma olhada nos produtos. Escolher um sozinho, fazer os procedimentos da compra, pagar e a compra realizada. 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Ao contrário da loja real, no site o cliente não terá muito apoio de funcionários.</w:t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CECHETTO, Mateus Nunes et al. MaquiAR: uma solução com realidade aumentada aplicada no e-commerce de maquiagem. 2022.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BLOOMENTHAL, Andrew (2021) Electronic Commerce (Ecommerce). Investopedia. Disponível em: </w:t>
            </w: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https://www.investopedia.com/terms/e/ecommerce.asp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DA SILVEIRA, Mariélle Fernanda Rosa; ZANELATO, Ana Paula Ambrósio. E-Commerce “Make Up Vaidosa”: Loja de Vendas de Produtos de Maquiagem. 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Intertem@ s Negócios ISSN 1983-4462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, v. 9, n. 9, 2012.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line="259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-44447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66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line="259" w:lineRule="auto"/>
            <w:jc w:val="center"/>
            <w:rPr>
              <w:b w:val="1"/>
              <w:color w:val="000000"/>
              <w:sz w:val="15"/>
              <w:szCs w:val="15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line="259" w:lineRule="auto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15"/>
              <w:szCs w:val="15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160" w:line="259" w:lineRule="auto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15"/>
              <w:szCs w:val="15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160" w:line="259" w:lineRule="auto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15"/>
              <w:szCs w:val="15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160" w:line="259" w:lineRule="auto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sz w:val="15"/>
              <w:szCs w:val="15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after="160" w:line="259" w:lineRule="auto"/>
            <w:jc w:val="center"/>
            <w:rPr>
              <w:color w:val="000000"/>
            </w:rPr>
          </w:pPr>
          <w:hyperlink r:id="rId2">
            <w:r w:rsidDel="00000000" w:rsidR="00000000" w:rsidRPr="00000000">
              <w:rPr>
                <w:color w:val="0000ff"/>
                <w:sz w:val="15"/>
                <w:szCs w:val="15"/>
                <w:u w:val="singl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color w:val="000000"/>
              <w:sz w:val="15"/>
              <w:szCs w:val="15"/>
              <w:rtl w:val="0"/>
            </w:rPr>
            <w:t xml:space="preserve">  -  E-mail: </w:t>
          </w:r>
          <w:hyperlink r:id="rId3">
            <w:r w:rsidDel="00000000" w:rsidR="00000000" w:rsidRPr="00000000">
              <w:rPr>
                <w:color w:val="0000ff"/>
                <w:sz w:val="15"/>
                <w:szCs w:val="15"/>
                <w:u w:val="singl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color w:val="000000"/>
              <w:sz w:val="15"/>
              <w:szCs w:val="15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line="259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112398</wp:posOffset>
                </wp:positionH>
                <wp:positionV relativeFrom="paragraph">
                  <wp:posOffset>142240</wp:posOffset>
                </wp:positionV>
                <wp:extent cx="636905" cy="48514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905" cy="485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vestopedia.com/terms/e/ecommerce.asp" TargetMode="External"/><Relationship Id="rId10" Type="http://schemas.openxmlformats.org/officeDocument/2006/relationships/hyperlink" Target="https://www.shoppingdoscosmeticos.com.br/troca-e-devolucoes" TargetMode="External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hoppingdoscosmeticos.com.br/frete-e-entrega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shoppingdoscosmeticos.com.br/" TargetMode="External"/><Relationship Id="rId8" Type="http://schemas.openxmlformats.org/officeDocument/2006/relationships/hyperlink" Target="https://www.shoppingdoscosmeticos.com.br/politica-de-privacida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