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center"/>
      </w:pPr>
      <w:r>
        <w:rPr>
          <w:rFonts w:ascii="Open Sans Bold" w:hAnsi="Open Sans Bold" w:cs="Open Sans Bold" w:eastAsia="Open Sans Bold"/>
          <w:b/>
          <w:bCs/>
          <w:color w:val="000000"/>
          <w:sz w:val="52"/>
          <w:szCs w:val="52"/>
        </w:rPr>
        <w:t>REUNIÃO 07/05</w:t>
      </w:r>
      <w:r>
        <w:rPr>
          <w:rFonts w:ascii="Open Sans Bold" w:hAnsi="Open Sans Bold" w:cs="Open Sans Bold" w:eastAsia="Open Sans Bold"/>
          <w:b/>
          <w:bCs/>
          <w:color w:val="000000"/>
          <w:sz w:val="52"/>
          <w:szCs w:val="52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Open Sans" w:hAnsi="Open Sans" w:cs="Open Sans" w:eastAsia="Open Sans"/>
          <w:color w:val="000000"/>
          <w:sz w:val="36"/>
          <w:szCs w:val="36"/>
        </w:rPr>
        <w:t>Objetivos do dia: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Open Sans" w:hAnsi="Open Sans" w:cs="Open Sans" w:eastAsia="Open Sans"/>
          <w:color w:val="000000"/>
          <w:sz w:val="24"/>
          <w:szCs w:val="24"/>
        </w:rPr>
        <w:t>→ Sprint Retrospectiva (Mês de abril)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Open Sans" w:hAnsi="Open Sans" w:cs="Open Sans" w:eastAsia="Open Sans"/>
          <w:color w:val="000000"/>
          <w:sz w:val="24"/>
          <w:szCs w:val="24"/>
        </w:rPr>
        <w:t>→ Planejamento da Sprint de maio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O que funcionou bem?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Boa divisão de tarefas entre os integrantes;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O nosso planejamento em relação a metas e sprints foi muito bom;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 forma em como demos inicio ao desenvolvimento e ao escopo do projeto;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Comunicação eficiente durante o desenvolvimento das tarefas;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Evolução do DER/modelagem para a organização de informações;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Bom funcionamento do banco de dados com o Back end.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O que não funcionou bem?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Devido ao tempo limitado, não foi possível avançar tanto como gostaríamos com o projeto;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Falta de familiaridade com as ferramentas utilizadas;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Falta de equipamento adequado no ambiente de desenvolvimento;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Necessidade de alinhar melhor as ideias da equipe para manter um padrão.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Sugestões para o próximo sprint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Uma melhoria no planejamento;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Melhoria da oratória do grupo;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Entregas com mais frequência e organização;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Aprimoramento no aprendizado técnico.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Open Sans Bold" w:hAnsi="Open Sans Bold" w:cs="Open Sans Bold" w:eastAsia="Open Sans Bold"/>
          <w:b/>
          <w:bCs/>
          <w:color w:val="000000"/>
          <w:sz w:val="38"/>
          <w:szCs w:val="38"/>
        </w:rPr>
        <w:t>TRABALHOS EM ANDAMENTO NO DECORRER DA SEMANA</w:t>
      </w:r>
      <w:r>
        <w:rPr>
          <w:rFonts w:ascii="Open Sans Bold" w:hAnsi="Open Sans Bold" w:cs="Open Sans Bold" w:eastAsia="Open Sans Bold"/>
          <w:b/>
          <w:bCs/>
          <w:color w:val="000000"/>
          <w:sz w:val="38"/>
          <w:szCs w:val="3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Back-end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Continuidade no desenvolvimento do bot do WhatsApp;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Front-end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Andamento do protótipo das paginas “abrigos”, “doações” e “perfil”;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Italics">
    <w:panose1 w:val="020B0604020202090204"/>
    <w:charset w:characterSet="1"/>
    <w:embedItalic r:id="rId3"/>
  </w:font>
  <w:font w:name="Arimo Bold Italics">
    <w:panose1 w:val="020B0704020202090204"/>
    <w:charset w:characterSet="1"/>
    <w:embedBoldItalic r:id="rId4"/>
  </w:font>
  <w:font w:name="Open Sans">
    <w:panose1 w:val="020B0606030504020204"/>
    <w:charset w:characterSet="1"/>
    <w:embedRegular r:id="rId5"/>
  </w:font>
  <w:font w:name="Open Sans Bold">
    <w:panose1 w:val="020B0806030504020204"/>
    <w:charset w:characterSet="1"/>
    <w:embedBold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2026-05-07T13:46:28Z</dcterms:created>
  <dc:creator>Apache POI</dc:creator>
  <dc:title>REUNIÃO 07/05</dc:title>
</cp:coreProperties>
</file>