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DBC5" w14:textId="77777777" w:rsidR="00F92156" w:rsidRPr="00794BF4" w:rsidRDefault="008E7C66" w:rsidP="00181711">
      <w:pPr>
        <w:spacing w:after="0" w:line="360" w:lineRule="auto"/>
        <w:jc w:val="center"/>
        <w:rPr>
          <w:rFonts w:ascii="Arial" w:hAnsi="Arial" w:cs="Arial"/>
          <w:b/>
          <w:bCs/>
          <w:color w:val="FF0000"/>
          <w:sz w:val="24"/>
          <w:szCs w:val="24"/>
        </w:rPr>
      </w:pPr>
      <w:r w:rsidRPr="00794BF4">
        <w:rPr>
          <w:rFonts w:ascii="Arial" w:hAnsi="Arial" w:cs="Arial"/>
          <w:b/>
          <w:bCs/>
          <w:color w:val="FF0000"/>
          <w:sz w:val="24"/>
          <w:szCs w:val="24"/>
        </w:rPr>
        <w:t>Título e subtítulo (se houver): devem estar na página de abertura do artigo separados por dois pontos e centralizado</w:t>
      </w:r>
    </w:p>
    <w:p w14:paraId="19B2D7EE" w14:textId="77777777" w:rsidR="008E7C66" w:rsidRPr="00794BF4" w:rsidRDefault="008E7C66" w:rsidP="00181711">
      <w:pPr>
        <w:spacing w:after="0" w:line="360" w:lineRule="auto"/>
        <w:jc w:val="center"/>
        <w:rPr>
          <w:rFonts w:ascii="Arial" w:hAnsi="Arial" w:cs="Arial"/>
          <w:b/>
          <w:bCs/>
          <w:sz w:val="24"/>
          <w:szCs w:val="24"/>
        </w:rPr>
      </w:pPr>
    </w:p>
    <w:p w14:paraId="7D12843F" w14:textId="6D640315"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4A686D55" w14:textId="30D7368A"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233726E1" w14:textId="4B5413FD" w:rsidR="008E7C66" w:rsidRPr="00794BF4" w:rsidRDefault="008E7C66" w:rsidP="00181711">
      <w:pPr>
        <w:spacing w:after="0" w:line="360" w:lineRule="auto"/>
        <w:jc w:val="right"/>
        <w:rPr>
          <w:rFonts w:ascii="Arial" w:hAnsi="Arial" w:cs="Arial"/>
          <w:b/>
          <w:bCs/>
          <w:sz w:val="24"/>
          <w:szCs w:val="24"/>
        </w:rPr>
      </w:pPr>
      <w:r w:rsidRPr="00794BF4">
        <w:rPr>
          <w:rFonts w:ascii="Arial" w:hAnsi="Arial" w:cs="Arial"/>
          <w:b/>
          <w:bCs/>
          <w:color w:val="FF0000"/>
          <w:sz w:val="24"/>
          <w:szCs w:val="24"/>
        </w:rPr>
        <w:t>Nomes dos autores</w:t>
      </w:r>
    </w:p>
    <w:p w14:paraId="15DB46C7" w14:textId="3D1A3249" w:rsidR="008E7C66" w:rsidRPr="00D17838" w:rsidRDefault="00CB0E28" w:rsidP="00181711">
      <w:pPr>
        <w:spacing w:after="0" w:line="360" w:lineRule="auto"/>
        <w:jc w:val="right"/>
        <w:rPr>
          <w:rFonts w:ascii="Arial" w:hAnsi="Arial" w:cs="Arial"/>
          <w:b/>
          <w:bCs/>
          <w:sz w:val="24"/>
          <w:szCs w:val="24"/>
        </w:rPr>
      </w:pPr>
      <w:r w:rsidRPr="00D17838">
        <w:rPr>
          <w:rFonts w:ascii="Arial" w:hAnsi="Arial" w:cs="Arial"/>
          <w:b/>
          <w:bCs/>
          <w:sz w:val="24"/>
          <w:szCs w:val="24"/>
        </w:rPr>
        <w:t>Vitor Scheffer Sabbi</w:t>
      </w:r>
    </w:p>
    <w:p w14:paraId="18370D3F" w14:textId="77777777" w:rsidR="008E7C66" w:rsidRPr="00794BF4" w:rsidRDefault="008E7C66" w:rsidP="00181711">
      <w:pPr>
        <w:spacing w:after="0" w:line="360" w:lineRule="auto"/>
        <w:jc w:val="right"/>
        <w:rPr>
          <w:rFonts w:ascii="Arial" w:hAnsi="Arial" w:cs="Arial"/>
          <w:b/>
          <w:bCs/>
          <w:sz w:val="24"/>
          <w:szCs w:val="24"/>
        </w:rPr>
      </w:pPr>
    </w:p>
    <w:p w14:paraId="1303F245" w14:textId="77777777" w:rsidR="008E7C66" w:rsidRPr="00794BF4" w:rsidRDefault="008E7C66" w:rsidP="00181711">
      <w:pPr>
        <w:spacing w:after="0" w:line="360" w:lineRule="auto"/>
        <w:jc w:val="both"/>
        <w:rPr>
          <w:rFonts w:ascii="Arial" w:hAnsi="Arial" w:cs="Arial"/>
          <w:b/>
          <w:bCs/>
          <w:sz w:val="24"/>
          <w:szCs w:val="24"/>
        </w:rPr>
      </w:pPr>
      <w:r w:rsidRPr="00794BF4">
        <w:rPr>
          <w:rFonts w:ascii="Arial" w:hAnsi="Arial" w:cs="Arial"/>
          <w:b/>
          <w:bCs/>
          <w:sz w:val="24"/>
          <w:szCs w:val="24"/>
        </w:rPr>
        <w:t>Resumo</w:t>
      </w:r>
    </w:p>
    <w:p w14:paraId="19720661" w14:textId="77777777" w:rsidR="008E7C66" w:rsidRPr="00794BF4" w:rsidRDefault="008E7C66" w:rsidP="00181711">
      <w:pPr>
        <w:spacing w:after="0" w:line="240" w:lineRule="auto"/>
        <w:jc w:val="both"/>
        <w:rPr>
          <w:rFonts w:ascii="Arial" w:hAnsi="Arial" w:cs="Arial"/>
          <w:sz w:val="24"/>
          <w:szCs w:val="24"/>
        </w:rPr>
      </w:pPr>
      <w:r w:rsidRPr="00794BF4">
        <w:rPr>
          <w:rFonts w:ascii="Arial" w:hAnsi="Arial" w:cs="Arial"/>
          <w:color w:val="FF0000"/>
          <w:sz w:val="24"/>
          <w:szCs w:val="24"/>
        </w:rPr>
        <w:t>Texto, com uma quantidade predeterminada de palavras, onde se expõe o objetivo do artigo, a metodologia utilizada para solucionar o problema e os resultados alcançados.</w:t>
      </w:r>
      <w:r w:rsidR="009D7649" w:rsidRPr="00794BF4">
        <w:rPr>
          <w:rFonts w:ascii="Arial" w:hAnsi="Arial" w:cs="Arial"/>
          <w:color w:val="FF0000"/>
          <w:sz w:val="24"/>
          <w:szCs w:val="24"/>
        </w:rPr>
        <w:t xml:space="preserve"> não deve ultrapassar 250 palavras, constituído de uma sequência de frases concisas e objetivas</w:t>
      </w:r>
      <w:r w:rsidR="009D7649" w:rsidRPr="00794BF4">
        <w:rPr>
          <w:rFonts w:ascii="Arial" w:hAnsi="Arial" w:cs="Arial"/>
          <w:sz w:val="24"/>
          <w:szCs w:val="24"/>
        </w:rPr>
        <w:t>.</w:t>
      </w:r>
    </w:p>
    <w:p w14:paraId="466B6B63" w14:textId="77777777" w:rsidR="008E7C66" w:rsidRPr="00794BF4" w:rsidRDefault="008E7C66" w:rsidP="00181711">
      <w:pPr>
        <w:spacing w:after="0" w:line="360" w:lineRule="auto"/>
        <w:jc w:val="both"/>
        <w:rPr>
          <w:rFonts w:ascii="Arial" w:hAnsi="Arial" w:cs="Arial"/>
          <w:sz w:val="24"/>
          <w:szCs w:val="24"/>
        </w:rPr>
      </w:pPr>
    </w:p>
    <w:p w14:paraId="22039EFE" w14:textId="0536F8EC" w:rsidR="008E7C66" w:rsidRPr="006A2AF4" w:rsidRDefault="008E7C66" w:rsidP="00181711">
      <w:pPr>
        <w:spacing w:after="0" w:line="360" w:lineRule="auto"/>
        <w:jc w:val="both"/>
        <w:rPr>
          <w:rFonts w:ascii="Arial" w:hAnsi="Arial" w:cs="Arial"/>
          <w:sz w:val="24"/>
          <w:szCs w:val="24"/>
        </w:rPr>
      </w:pPr>
      <w:r w:rsidRPr="006A2AF4">
        <w:rPr>
          <w:rFonts w:ascii="Arial" w:hAnsi="Arial" w:cs="Arial"/>
          <w:b/>
          <w:bCs/>
          <w:sz w:val="24"/>
          <w:szCs w:val="24"/>
        </w:rPr>
        <w:t xml:space="preserve">Palavras-chave: </w:t>
      </w:r>
      <w:r w:rsidR="00D3150D" w:rsidRPr="006A2AF4">
        <w:rPr>
          <w:rFonts w:ascii="Arial" w:hAnsi="Arial" w:cs="Arial"/>
          <w:sz w:val="24"/>
          <w:szCs w:val="24"/>
        </w:rPr>
        <w:t>ARCH, GARCH, Value at risk, Heterocedasticidade condicional</w:t>
      </w:r>
    </w:p>
    <w:p w14:paraId="7FF72A92" w14:textId="77777777" w:rsidR="009D7649" w:rsidRPr="00D3150D" w:rsidRDefault="009D7649" w:rsidP="00181711">
      <w:pPr>
        <w:spacing w:after="0" w:line="360" w:lineRule="auto"/>
        <w:jc w:val="both"/>
        <w:rPr>
          <w:rFonts w:ascii="Arial" w:hAnsi="Arial" w:cs="Arial"/>
          <w:sz w:val="24"/>
          <w:szCs w:val="24"/>
          <w:lang w:val="en-US"/>
        </w:rPr>
      </w:pPr>
    </w:p>
    <w:p w14:paraId="48291B00"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Abstract</w:t>
      </w:r>
    </w:p>
    <w:p w14:paraId="6BFDA17E"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sz w:val="24"/>
          <w:szCs w:val="24"/>
        </w:rPr>
        <w:t>Uma tradução ao Inglês do resumo feito acima.</w:t>
      </w:r>
    </w:p>
    <w:p w14:paraId="7C295E73" w14:textId="77777777" w:rsidR="009D7649" w:rsidRPr="00794BF4" w:rsidRDefault="009D7649" w:rsidP="00181711">
      <w:pPr>
        <w:spacing w:after="0" w:line="360" w:lineRule="auto"/>
        <w:jc w:val="both"/>
        <w:rPr>
          <w:rFonts w:ascii="Arial" w:hAnsi="Arial" w:cs="Arial"/>
          <w:sz w:val="24"/>
          <w:szCs w:val="24"/>
        </w:rPr>
      </w:pPr>
      <w:r w:rsidRPr="00794BF4">
        <w:rPr>
          <w:rFonts w:ascii="Arial" w:hAnsi="Arial" w:cs="Arial"/>
          <w:b/>
          <w:bCs/>
          <w:sz w:val="24"/>
          <w:szCs w:val="24"/>
        </w:rPr>
        <w:t xml:space="preserve">Keywords: </w:t>
      </w:r>
      <w:r w:rsidRPr="00794BF4">
        <w:rPr>
          <w:rFonts w:ascii="Arial" w:hAnsi="Arial" w:cs="Arial"/>
          <w:sz w:val="24"/>
          <w:szCs w:val="24"/>
        </w:rPr>
        <w:t>Tradução das palavras-chave.</w:t>
      </w:r>
    </w:p>
    <w:p w14:paraId="5A194F65" w14:textId="77777777" w:rsidR="009D7649" w:rsidRPr="00794BF4" w:rsidRDefault="009D7649" w:rsidP="00181711">
      <w:pPr>
        <w:spacing w:after="0" w:line="360" w:lineRule="auto"/>
        <w:jc w:val="both"/>
        <w:rPr>
          <w:rFonts w:ascii="Arial" w:hAnsi="Arial" w:cs="Arial"/>
          <w:sz w:val="24"/>
          <w:szCs w:val="24"/>
        </w:rPr>
      </w:pPr>
    </w:p>
    <w:p w14:paraId="1807CC02" w14:textId="77777777" w:rsidR="009D7649" w:rsidRPr="00794BF4" w:rsidRDefault="009D7649" w:rsidP="00181711">
      <w:pPr>
        <w:spacing w:after="0" w:line="360" w:lineRule="auto"/>
        <w:jc w:val="both"/>
        <w:rPr>
          <w:rFonts w:ascii="Arial" w:hAnsi="Arial" w:cs="Arial"/>
          <w:b/>
          <w:bCs/>
          <w:sz w:val="24"/>
          <w:szCs w:val="24"/>
        </w:rPr>
      </w:pPr>
      <w:r w:rsidRPr="00794BF4">
        <w:rPr>
          <w:rFonts w:ascii="Arial" w:hAnsi="Arial" w:cs="Arial"/>
          <w:b/>
          <w:bCs/>
          <w:sz w:val="24"/>
          <w:szCs w:val="24"/>
        </w:rPr>
        <w:t>Introdução</w:t>
      </w:r>
    </w:p>
    <w:p w14:paraId="7E2A14EE" w14:textId="77777777" w:rsidR="009D7649" w:rsidRPr="00794BF4" w:rsidRDefault="009D7649" w:rsidP="00181711">
      <w:pPr>
        <w:spacing w:after="0" w:line="360" w:lineRule="auto"/>
        <w:jc w:val="both"/>
        <w:rPr>
          <w:rFonts w:ascii="Arial" w:hAnsi="Arial" w:cs="Arial"/>
          <w:sz w:val="24"/>
          <w:szCs w:val="24"/>
        </w:rPr>
      </w:pPr>
    </w:p>
    <w:p w14:paraId="6C99EBBE" w14:textId="434B4E10" w:rsidR="002541BA" w:rsidRPr="002541BA" w:rsidRDefault="002541BA" w:rsidP="002541BA">
      <w:pPr>
        <w:spacing w:after="0" w:line="360" w:lineRule="auto"/>
        <w:jc w:val="both"/>
        <w:rPr>
          <w:rFonts w:ascii="Arial" w:hAnsi="Arial" w:cs="Arial"/>
          <w:color w:val="000000"/>
          <w:sz w:val="24"/>
          <w:szCs w:val="24"/>
        </w:rPr>
      </w:pPr>
      <w:r w:rsidRPr="002541BA">
        <w:rPr>
          <w:rFonts w:ascii="Arial" w:hAnsi="Arial" w:cs="Arial"/>
          <w:sz w:val="24"/>
          <w:szCs w:val="24"/>
        </w:rPr>
        <w:t>O risco se tornou uma parte importante da análise financeira, tanto para o gerenciamento de risco quanto para fins regulatórios. A volatilidade não é o mesmo que risco, embora possa ser percebida como uma medida de risco. Em finanças, volatilidade é a variação de um ativo financeiro durante um certo período de tempo medido pelo desvio padrão dos retornos. É o risco de mudança no valor de um ativo. Como resultado do impacto da volatilidade dos ativos financeiros na economia, muitos estudos têm sido conduzidos. A capacidade de prever a volatilidade do mercado financeiro é importante para a seleção de carteiras e gestão de ativos, assim como para a precificação de ativos primários e derivativos (</w:t>
      </w:r>
      <w:r w:rsidR="00925FBD">
        <w:rPr>
          <w:rFonts w:ascii="Arial" w:hAnsi="Arial" w:cs="Arial"/>
          <w:sz w:val="24"/>
          <w:szCs w:val="24"/>
        </w:rPr>
        <w:t>ENGLE; NG,</w:t>
      </w:r>
      <w:r w:rsidRPr="002541BA">
        <w:rPr>
          <w:rFonts w:ascii="Arial" w:hAnsi="Arial" w:cs="Arial"/>
          <w:sz w:val="24"/>
          <w:szCs w:val="24"/>
        </w:rPr>
        <w:t xml:space="preserve"> 1993).</w:t>
      </w:r>
    </w:p>
    <w:p w14:paraId="67F5DAB2" w14:textId="77777777" w:rsidR="002541BA" w:rsidRPr="002541BA" w:rsidRDefault="002541BA" w:rsidP="002541BA">
      <w:pPr>
        <w:spacing w:after="0" w:line="360" w:lineRule="auto"/>
        <w:jc w:val="both"/>
        <w:rPr>
          <w:rFonts w:ascii="Arial" w:hAnsi="Arial" w:cs="Arial"/>
          <w:sz w:val="24"/>
          <w:szCs w:val="24"/>
        </w:rPr>
      </w:pPr>
    </w:p>
    <w:p w14:paraId="09D02B84" w14:textId="637B005F" w:rsid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Mesmo um olhar rápido sobre os dados financeiros sugere que alguns períodos de tempo são mais arriscados que outros; ou seja, o valor esperado da magnitude dos termos de erro às vezes é maior do que em outros. Além disso, esses períodos de </w:t>
      </w:r>
      <w:r w:rsidRPr="002541BA">
        <w:rPr>
          <w:rFonts w:ascii="Arial" w:hAnsi="Arial" w:cs="Arial"/>
          <w:sz w:val="24"/>
          <w:szCs w:val="24"/>
        </w:rPr>
        <w:lastRenderedPageBreak/>
        <w:t>risco não estão dispersos aleatoriamente por dados trimestrais ou anuais. Em vez disso, há um grau de autocorrelação no grau de risco dos retornos financeiros (ENGLE, 2001). Analistas financeiros, observando gráficos de retornos diários como na Figura 1, notam que a amplitude dos retornos varia ao longo do tempo e descrevem isto como "agrupamento de volatilidade". Isto está relacionado a um conhecido fato estilizado dos retornos de ativos: há uma dependência positiva entre retornos absolutos em dias próximos e, portanto, para retornos quadráticos (</w:t>
      </w:r>
      <w:r w:rsidR="00925FBD">
        <w:rPr>
          <w:rFonts w:ascii="Arial" w:hAnsi="Arial" w:cs="Arial"/>
          <w:sz w:val="24"/>
          <w:szCs w:val="24"/>
        </w:rPr>
        <w:t>TAYLOR</w:t>
      </w:r>
      <w:r w:rsidRPr="002541BA">
        <w:rPr>
          <w:rFonts w:ascii="Arial" w:hAnsi="Arial" w:cs="Arial"/>
          <w:sz w:val="24"/>
          <w:szCs w:val="24"/>
        </w:rPr>
        <w:t xml:space="preserve">, 2005). </w:t>
      </w:r>
    </w:p>
    <w:p w14:paraId="00CA29FC" w14:textId="66B96A7B" w:rsidR="00952864" w:rsidRDefault="00952864" w:rsidP="002541BA">
      <w:pPr>
        <w:spacing w:after="0" w:line="360" w:lineRule="auto"/>
        <w:jc w:val="both"/>
        <w:rPr>
          <w:rFonts w:ascii="Arial" w:hAnsi="Arial" w:cs="Arial"/>
          <w:sz w:val="24"/>
          <w:szCs w:val="24"/>
        </w:rPr>
      </w:pPr>
    </w:p>
    <w:p w14:paraId="4ACB03EB" w14:textId="59EBDF8D" w:rsidR="003E1CC0" w:rsidRPr="003E1CC0" w:rsidRDefault="00952864" w:rsidP="003E1CC0">
      <w:pPr>
        <w:spacing w:after="0" w:line="276" w:lineRule="auto"/>
        <w:jc w:val="center"/>
        <w:rPr>
          <w:rFonts w:ascii="Arial" w:hAnsi="Arial" w:cs="Arial"/>
          <w:sz w:val="24"/>
          <w:szCs w:val="24"/>
        </w:rPr>
      </w:pPr>
      <w:r w:rsidRPr="00952864">
        <w:rPr>
          <w:rFonts w:ascii="Arial" w:hAnsi="Arial" w:cs="Arial"/>
          <w:sz w:val="24"/>
          <w:szCs w:val="24"/>
        </w:rPr>
        <w:t>Figura 1</w:t>
      </w:r>
      <w:r w:rsidR="00925081">
        <w:rPr>
          <w:rFonts w:ascii="Arial" w:hAnsi="Arial" w:cs="Arial"/>
          <w:sz w:val="24"/>
          <w:szCs w:val="24"/>
        </w:rPr>
        <w:t xml:space="preserve"> – Retornos diários para uma carteira teórica com três ativos</w:t>
      </w:r>
    </w:p>
    <w:p w14:paraId="7236EAE4" w14:textId="1D4A69D6" w:rsidR="00952864" w:rsidRDefault="003E1CC0" w:rsidP="00952864">
      <w:pPr>
        <w:spacing w:after="0" w:line="240" w:lineRule="auto"/>
        <w:jc w:val="center"/>
        <w:rPr>
          <w:rFonts w:ascii="Arial" w:hAnsi="Arial" w:cs="Arial"/>
          <w:sz w:val="24"/>
          <w:szCs w:val="24"/>
        </w:rPr>
      </w:pPr>
      <w:r>
        <w:rPr>
          <w:noProof/>
        </w:rPr>
        <w:drawing>
          <wp:inline distT="0" distB="0" distL="0" distR="0" wp14:anchorId="60574298" wp14:editId="48847A08">
            <wp:extent cx="5713730" cy="5505450"/>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646"/>
                    <a:stretch/>
                  </pic:blipFill>
                  <pic:spPr bwMode="auto">
                    <a:xfrm>
                      <a:off x="0" y="0"/>
                      <a:ext cx="5714286" cy="5505986"/>
                    </a:xfrm>
                    <a:prstGeom prst="rect">
                      <a:avLst/>
                    </a:prstGeom>
                    <a:ln>
                      <a:noFill/>
                    </a:ln>
                    <a:extLst>
                      <a:ext uri="{53640926-AAD7-44D8-BBD7-CCE9431645EC}">
                        <a14:shadowObscured xmlns:a14="http://schemas.microsoft.com/office/drawing/2010/main"/>
                      </a:ext>
                    </a:extLst>
                  </pic:spPr>
                </pic:pic>
              </a:graphicData>
            </a:graphic>
          </wp:inline>
        </w:drawing>
      </w:r>
    </w:p>
    <w:p w14:paraId="1222175D" w14:textId="6EB7EF3A" w:rsidR="002541BA" w:rsidRPr="00952864" w:rsidRDefault="00952864" w:rsidP="00952864">
      <w:pPr>
        <w:spacing w:after="0" w:line="240" w:lineRule="auto"/>
        <w:jc w:val="center"/>
        <w:rPr>
          <w:rFonts w:ascii="Arial" w:hAnsi="Arial" w:cs="Arial"/>
        </w:rPr>
      </w:pPr>
      <w:r w:rsidRPr="00952864">
        <w:rPr>
          <w:rFonts w:ascii="Arial" w:hAnsi="Arial" w:cs="Arial"/>
        </w:rPr>
        <w:t>Elaboração dos autores</w:t>
      </w:r>
    </w:p>
    <w:p w14:paraId="045F7528" w14:textId="77777777" w:rsidR="00197048" w:rsidRDefault="00197048" w:rsidP="002541BA">
      <w:pPr>
        <w:spacing w:after="0" w:line="360" w:lineRule="auto"/>
        <w:jc w:val="both"/>
        <w:rPr>
          <w:rFonts w:ascii="Arial" w:hAnsi="Arial" w:cs="Arial"/>
          <w:sz w:val="24"/>
          <w:szCs w:val="24"/>
        </w:rPr>
      </w:pPr>
    </w:p>
    <w:p w14:paraId="1AC9A1B0" w14:textId="45AC7709" w:rsidR="002541BA" w:rsidRPr="002541BA"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Se a variância dos erros não for constante, isto é conhecido como heterocedasticidade. Espera-se que a variância dos erros não seja constante ao longo </w:t>
      </w:r>
      <w:r w:rsidRPr="002541BA">
        <w:rPr>
          <w:rFonts w:ascii="Arial" w:hAnsi="Arial" w:cs="Arial"/>
          <w:sz w:val="24"/>
          <w:szCs w:val="24"/>
        </w:rPr>
        <w:lastRenderedPageBreak/>
        <w:t>do tempo, portanto um modelo que não presuma que a variância seja constante é mais apropriado. Os modelos ARCH e GARCH, que significam heteroscedasticidade condicional autorregressiva e heteroscedasticidade condicional generalizada, são projetados para lidar exatamente com este conjunto de questões. Eles se tornaram ferramentas bem difundidas para lidar com os modelos heteroscedasticidade de séries temporais. O objetivo de tais modelos é fornecer uma medida de volatilidade (como um desvio padrão) que pode ser usada em decisões financeiras relativas à análise de risco, seleção de carteira e preços de derivativos.</w:t>
      </w:r>
    </w:p>
    <w:p w14:paraId="444CACBC" w14:textId="77777777" w:rsidR="002541BA" w:rsidRPr="002541BA" w:rsidRDefault="002541BA" w:rsidP="002541BA">
      <w:pPr>
        <w:spacing w:after="0" w:line="360" w:lineRule="auto"/>
        <w:jc w:val="both"/>
        <w:rPr>
          <w:rFonts w:ascii="Arial" w:hAnsi="Arial" w:cs="Arial"/>
          <w:sz w:val="24"/>
          <w:szCs w:val="24"/>
        </w:rPr>
      </w:pPr>
    </w:p>
    <w:p w14:paraId="015AE4AD" w14:textId="27E685BD" w:rsidR="009F7FA2" w:rsidRDefault="002541BA" w:rsidP="002541BA">
      <w:pPr>
        <w:spacing w:after="0" w:line="360" w:lineRule="auto"/>
        <w:jc w:val="both"/>
        <w:rPr>
          <w:rFonts w:ascii="Arial" w:hAnsi="Arial" w:cs="Arial"/>
          <w:sz w:val="24"/>
          <w:szCs w:val="24"/>
        </w:rPr>
      </w:pPr>
      <w:r w:rsidRPr="002541BA">
        <w:rPr>
          <w:rFonts w:ascii="Arial" w:hAnsi="Arial" w:cs="Arial"/>
          <w:sz w:val="24"/>
          <w:szCs w:val="24"/>
        </w:rPr>
        <w:t xml:space="preserve">Nesse sentido, este artigo apresenta um exemplo </w:t>
      </w:r>
      <w:r w:rsidR="003E1CC0">
        <w:rPr>
          <w:rFonts w:ascii="Arial" w:hAnsi="Arial" w:cs="Arial"/>
          <w:sz w:val="24"/>
          <w:szCs w:val="24"/>
        </w:rPr>
        <w:t xml:space="preserve">prático </w:t>
      </w:r>
      <w:r w:rsidRPr="002541BA">
        <w:rPr>
          <w:rFonts w:ascii="Arial" w:hAnsi="Arial" w:cs="Arial"/>
          <w:sz w:val="24"/>
          <w:szCs w:val="24"/>
        </w:rPr>
        <w:t>de mensuração de risco utilizando modelos de heterocedasticidade condicional, o que pode servir de insumo para uma variedade de decisões econômicas.</w:t>
      </w:r>
    </w:p>
    <w:p w14:paraId="6D2C50DF" w14:textId="5827754B" w:rsidR="00572013" w:rsidRDefault="00572013" w:rsidP="00181711">
      <w:pPr>
        <w:spacing w:after="0" w:line="360" w:lineRule="auto"/>
        <w:jc w:val="both"/>
        <w:rPr>
          <w:rFonts w:ascii="Arial" w:hAnsi="Arial" w:cs="Arial"/>
          <w:sz w:val="24"/>
          <w:szCs w:val="24"/>
        </w:rPr>
      </w:pPr>
    </w:p>
    <w:p w14:paraId="69D1DFC4" w14:textId="1C578DA8" w:rsidR="002541BA" w:rsidRDefault="002541BA" w:rsidP="002541BA">
      <w:pPr>
        <w:spacing w:after="0" w:line="360" w:lineRule="auto"/>
        <w:jc w:val="both"/>
        <w:rPr>
          <w:rFonts w:ascii="Arial" w:hAnsi="Arial" w:cs="Arial"/>
          <w:b/>
          <w:bCs/>
          <w:sz w:val="24"/>
          <w:szCs w:val="24"/>
        </w:rPr>
      </w:pPr>
      <w:r>
        <w:rPr>
          <w:rFonts w:ascii="Arial" w:hAnsi="Arial" w:cs="Arial"/>
          <w:b/>
          <w:bCs/>
          <w:sz w:val="24"/>
          <w:szCs w:val="24"/>
        </w:rPr>
        <w:t>Modelos ARCH/GARCH</w:t>
      </w:r>
    </w:p>
    <w:p w14:paraId="65E226D8" w14:textId="2FF90AE1" w:rsidR="002541BA" w:rsidRDefault="002541BA" w:rsidP="002541BA">
      <w:pPr>
        <w:spacing w:after="0" w:line="360" w:lineRule="auto"/>
        <w:jc w:val="both"/>
        <w:rPr>
          <w:rFonts w:ascii="Arial" w:hAnsi="Arial" w:cs="Arial"/>
          <w:b/>
          <w:bCs/>
          <w:sz w:val="24"/>
          <w:szCs w:val="24"/>
        </w:rPr>
      </w:pPr>
    </w:p>
    <w:p w14:paraId="723D0EC5" w14:textId="5321045D" w:rsidR="00F17A58" w:rsidRDefault="00F17A58" w:rsidP="002541BA">
      <w:pPr>
        <w:spacing w:after="0" w:line="360" w:lineRule="auto"/>
        <w:jc w:val="both"/>
        <w:rPr>
          <w:rFonts w:ascii="Arial" w:hAnsi="Arial" w:cs="Arial"/>
          <w:sz w:val="24"/>
          <w:szCs w:val="24"/>
        </w:rPr>
      </w:pPr>
      <w:r w:rsidRPr="00F17A58">
        <w:rPr>
          <w:rFonts w:ascii="Arial" w:hAnsi="Arial" w:cs="Arial"/>
          <w:sz w:val="24"/>
          <w:szCs w:val="24"/>
        </w:rPr>
        <w:t xml:space="preserve">Como este trabalho se concentrará em aplicações financeiras, utilizaremos notação financeira. Que a variável dependente seja identificada por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Pr="00F17A58">
        <w:rPr>
          <w:rFonts w:ascii="Arial" w:hAnsi="Arial" w:cs="Arial"/>
          <w:sz w:val="24"/>
          <w:szCs w:val="24"/>
        </w:rPr>
        <w:t xml:space="preserve">, que pode ser o retorno sobre um ativo ou carteira. O valor médio </w:t>
      </w:r>
      <m:oMath>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F17A58">
        <w:rPr>
          <w:rFonts w:ascii="Arial" w:hAnsi="Arial" w:cs="Arial"/>
          <w:sz w:val="24"/>
          <w:szCs w:val="24"/>
        </w:rPr>
        <w:t xml:space="preserve"> e a variância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Pr="00F17A58">
        <w:rPr>
          <w:rFonts w:ascii="Arial" w:hAnsi="Arial" w:cs="Arial"/>
          <w:sz w:val="24"/>
          <w:szCs w:val="24"/>
        </w:rPr>
        <w:t xml:space="preserve"> serão definidos em relação a um conjunto de informações passadas. Então, o retorno r no presente será igual ao valor médio de </w:t>
      </w:r>
      <m:oMath>
        <m:r>
          <w:rPr>
            <w:rFonts w:ascii="Cambria Math" w:hAnsi="Cambria Math"/>
            <w:sz w:val="24"/>
            <w:szCs w:val="24"/>
          </w:rPr>
          <m:t>r</m:t>
        </m:r>
      </m:oMath>
      <w:r w:rsidRPr="00F17A58">
        <w:rPr>
          <w:rFonts w:ascii="Arial" w:hAnsi="Arial" w:cs="Arial"/>
          <w:sz w:val="24"/>
          <w:szCs w:val="24"/>
        </w:rPr>
        <w:t xml:space="preserve"> (ou seja, o valor esperado de </w:t>
      </w:r>
      <m:oMath>
        <m:r>
          <w:rPr>
            <w:rFonts w:ascii="Cambria Math" w:hAnsi="Cambria Math"/>
            <w:sz w:val="24"/>
            <w:szCs w:val="24"/>
          </w:rPr>
          <m:t>r</m:t>
        </m:r>
      </m:oMath>
      <w:r w:rsidRPr="00F17A58">
        <w:rPr>
          <w:rFonts w:ascii="Arial" w:hAnsi="Arial" w:cs="Arial"/>
          <w:sz w:val="24"/>
          <w:szCs w:val="24"/>
        </w:rPr>
        <w:t xml:space="preserve"> baseado em informações passadas) mais o desvio padrão de </w:t>
      </w:r>
      <m:oMath>
        <m:r>
          <w:rPr>
            <w:rFonts w:ascii="Cambria Math" w:hAnsi="Cambria Math"/>
            <w:sz w:val="24"/>
            <w:szCs w:val="24"/>
          </w:rPr>
          <m:t>r</m:t>
        </m:r>
      </m:oMath>
      <w:r w:rsidRPr="00F17A58">
        <w:rPr>
          <w:rFonts w:ascii="Arial" w:hAnsi="Arial" w:cs="Arial"/>
          <w:sz w:val="24"/>
          <w:szCs w:val="24"/>
        </w:rPr>
        <w:t xml:space="preserve"> (ou seja, a raiz quadrada da variância) vezes o termo de erro para o período presente. Matematicamente</w:t>
      </w:r>
      <w:r w:rsidR="00C03035">
        <w:rPr>
          <w:rFonts w:ascii="Arial" w:hAnsi="Arial" w:cs="Arial"/>
          <w:sz w:val="24"/>
          <w:szCs w:val="24"/>
        </w:rPr>
        <w:t xml:space="preserve">  </w:t>
      </w:r>
    </w:p>
    <w:p w14:paraId="7CCBA8DE" w14:textId="2C1A38B2" w:rsidR="00572013" w:rsidRDefault="00572013" w:rsidP="00181711">
      <w:pPr>
        <w:spacing w:after="0" w:line="360" w:lineRule="auto"/>
        <w:jc w:val="both"/>
        <w:rPr>
          <w:rFonts w:ascii="Arial" w:hAnsi="Arial" w:cs="Arial"/>
          <w:sz w:val="24"/>
          <w:szCs w:val="24"/>
        </w:rPr>
      </w:pPr>
    </w:p>
    <w:p w14:paraId="04FDDBCF" w14:textId="3401F80F" w:rsidR="00572013" w:rsidRDefault="009E0CC3"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 xml:space="preserve"> </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e>
          </m:eqArr>
        </m:oMath>
      </m:oMathPara>
    </w:p>
    <w:p w14:paraId="121E93BC" w14:textId="3A1645CD" w:rsidR="00572013" w:rsidRDefault="00572013" w:rsidP="00181711">
      <w:pPr>
        <w:spacing w:after="0" w:line="360" w:lineRule="auto"/>
        <w:jc w:val="both"/>
        <w:rPr>
          <w:rFonts w:ascii="Arial" w:hAnsi="Arial" w:cs="Arial"/>
          <w:sz w:val="24"/>
          <w:szCs w:val="24"/>
        </w:rPr>
      </w:pPr>
    </w:p>
    <w:p w14:paraId="03808D49" w14:textId="4013C6DB" w:rsidR="00572013" w:rsidRDefault="004C5345" w:rsidP="00181711">
      <w:pPr>
        <w:spacing w:after="0" w:line="360" w:lineRule="auto"/>
        <w:jc w:val="both"/>
        <w:rPr>
          <w:rFonts w:ascii="Arial" w:hAnsi="Arial" w:cs="Arial"/>
          <w:sz w:val="24"/>
          <w:szCs w:val="24"/>
        </w:rPr>
      </w:pPr>
      <w:r w:rsidRPr="004C5345">
        <w:rPr>
          <w:rFonts w:ascii="Arial" w:hAnsi="Arial" w:cs="Arial"/>
          <w:sz w:val="24"/>
          <w:szCs w:val="24"/>
        </w:rPr>
        <w:t xml:space="preserve">onde </w:t>
      </w:r>
      <m:oMath>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oMath>
      <w:r w:rsidRPr="004C5345">
        <w:rPr>
          <w:rFonts w:ascii="Arial" w:hAnsi="Arial" w:cs="Arial"/>
          <w:sz w:val="24"/>
          <w:szCs w:val="24"/>
        </w:rPr>
        <w:t xml:space="preserve"> é uma sequência de </w:t>
      </w:r>
      <w:proofErr w:type="gramStart"/>
      <w:r w:rsidRPr="004C5345">
        <w:rPr>
          <w:rFonts w:ascii="Arial" w:hAnsi="Arial" w:cs="Arial"/>
          <w:sz w:val="24"/>
          <w:szCs w:val="24"/>
        </w:rPr>
        <w:t>N(</w:t>
      </w:r>
      <w:proofErr w:type="gramEnd"/>
      <w:r w:rsidRPr="004C5345">
        <w:rPr>
          <w:rFonts w:ascii="Arial" w:hAnsi="Arial" w:cs="Arial"/>
          <w:sz w:val="24"/>
          <w:szCs w:val="24"/>
        </w:rPr>
        <w:t xml:space="preserve">0,1) i.d.d. variáveis aleatórias. O termo residual no tempo t, </w:t>
      </w:r>
      <w:r>
        <w:rPr>
          <w:rFonts w:ascii="Arial" w:hAnsi="Arial" w:cs="Arial"/>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oMath>
      <w:r w:rsidRPr="004C5345">
        <w:rPr>
          <w:rFonts w:ascii="Arial" w:hAnsi="Arial" w:cs="Arial"/>
          <w:sz w:val="24"/>
          <w:szCs w:val="24"/>
        </w:rPr>
        <w:t>, pode ser definido como</w:t>
      </w:r>
      <w:r>
        <w:rPr>
          <w:rFonts w:ascii="Arial" w:hAnsi="Arial" w:cs="Arial"/>
          <w:sz w:val="24"/>
          <w:szCs w:val="24"/>
        </w:rPr>
        <w:t xml:space="preserve">  </w:t>
      </w:r>
    </w:p>
    <w:p w14:paraId="51C0A682" w14:textId="66C0B918" w:rsidR="004C5345" w:rsidRDefault="004C5345" w:rsidP="00181711">
      <w:pPr>
        <w:spacing w:after="0" w:line="360" w:lineRule="auto"/>
        <w:jc w:val="both"/>
        <w:rPr>
          <w:rFonts w:ascii="Arial" w:hAnsi="Arial" w:cs="Arial"/>
          <w:sz w:val="24"/>
          <w:szCs w:val="24"/>
        </w:rPr>
      </w:pPr>
    </w:p>
    <w:p w14:paraId="0A89AED4" w14:textId="5F04BE13" w:rsidR="004C5345" w:rsidRDefault="009E0CC3"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vertAlign w:val="subscript"/>
                </w:rPr>
                <m:t xml:space="preserve"> </m:t>
              </m:r>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rad>
              <m:sSub>
                <m:sSubPr>
                  <m:ctrlPr>
                    <w:rPr>
                      <w:rFonts w:ascii="Cambria Math" w:hAnsi="Cambria Math"/>
                      <w:i/>
                      <w:sz w:val="24"/>
                      <w:szCs w:val="24"/>
                    </w:rPr>
                  </m:ctrlPr>
                </m:sSubPr>
                <m:e>
                  <m:r>
                    <w:rPr>
                      <w:rFonts w:ascii="Cambria Math" w:hAnsi="Cambria Math"/>
                      <w:sz w:val="24"/>
                      <w:szCs w:val="24"/>
                    </w:rPr>
                    <m:t xml:space="preserve"> 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e>
          </m:eqArr>
        </m:oMath>
      </m:oMathPara>
    </w:p>
    <w:p w14:paraId="52393AD5" w14:textId="416F9B31" w:rsidR="00572013" w:rsidRDefault="00572013" w:rsidP="00181711">
      <w:pPr>
        <w:spacing w:after="0" w:line="360" w:lineRule="auto"/>
        <w:jc w:val="both"/>
        <w:rPr>
          <w:rFonts w:ascii="Arial" w:hAnsi="Arial" w:cs="Arial"/>
          <w:sz w:val="24"/>
          <w:szCs w:val="24"/>
        </w:rPr>
      </w:pPr>
    </w:p>
    <w:p w14:paraId="71A17FE3" w14:textId="3A347CB5" w:rsidR="002541BA" w:rsidRDefault="004C5345" w:rsidP="00181711">
      <w:pPr>
        <w:spacing w:after="0" w:line="360" w:lineRule="auto"/>
        <w:jc w:val="both"/>
        <w:rPr>
          <w:rFonts w:ascii="Arial" w:hAnsi="Arial" w:cs="Arial"/>
          <w:sz w:val="24"/>
          <w:szCs w:val="24"/>
        </w:rPr>
      </w:pPr>
      <w:r>
        <w:rPr>
          <w:rFonts w:ascii="Arial" w:hAnsi="Arial" w:cs="Arial"/>
          <w:sz w:val="24"/>
          <w:szCs w:val="24"/>
        </w:rPr>
        <w:t>A dificuldade</w:t>
      </w:r>
      <w:r w:rsidRPr="004C5345">
        <w:rPr>
          <w:rFonts w:ascii="Arial" w:hAnsi="Arial" w:cs="Arial"/>
          <w:sz w:val="24"/>
          <w:szCs w:val="24"/>
        </w:rPr>
        <w:t xml:space="preserve"> econométric</w:t>
      </w:r>
      <w:r>
        <w:rPr>
          <w:rFonts w:ascii="Arial" w:hAnsi="Arial" w:cs="Arial"/>
          <w:sz w:val="24"/>
          <w:szCs w:val="24"/>
        </w:rPr>
        <w:t>a envolvida</w:t>
      </w:r>
      <w:r w:rsidRPr="004C5345">
        <w:rPr>
          <w:rFonts w:ascii="Arial" w:hAnsi="Arial" w:cs="Arial"/>
          <w:sz w:val="24"/>
          <w:szCs w:val="24"/>
        </w:rPr>
        <w:t xml:space="preserve"> é especificar como as informações são usadas para prever a média e a variação do retorno, dependendo das informações passadas. Embora muitas especificações tenham sido consideradas para o retorno médio e </w:t>
      </w:r>
      <w:r w:rsidRPr="004C5345">
        <w:rPr>
          <w:rFonts w:ascii="Arial" w:hAnsi="Arial" w:cs="Arial"/>
          <w:sz w:val="24"/>
          <w:szCs w:val="24"/>
        </w:rPr>
        <w:lastRenderedPageBreak/>
        <w:t>tenham sido usadas nos esforços para prever retornos futuros, praticamente nenhum método estava disponível para a variância antes da introdução dos modelos ARCH</w:t>
      </w:r>
      <w:r>
        <w:rPr>
          <w:rFonts w:ascii="Arial" w:hAnsi="Arial" w:cs="Arial"/>
          <w:sz w:val="24"/>
          <w:szCs w:val="24"/>
        </w:rPr>
        <w:t>.</w:t>
      </w:r>
      <w:r w:rsidRPr="004C5345">
        <w:rPr>
          <w:rFonts w:ascii="Arial" w:hAnsi="Arial" w:cs="Arial"/>
          <w:sz w:val="24"/>
          <w:szCs w:val="24"/>
        </w:rPr>
        <w:t xml:space="preserve"> A principal ferramenta descritiva foi </w:t>
      </w:r>
      <w:r>
        <w:rPr>
          <w:rFonts w:ascii="Arial" w:hAnsi="Arial" w:cs="Arial"/>
          <w:sz w:val="24"/>
          <w:szCs w:val="24"/>
        </w:rPr>
        <w:t xml:space="preserve">por muito tempo </w:t>
      </w:r>
      <w:r w:rsidRPr="004C5345">
        <w:rPr>
          <w:rFonts w:ascii="Arial" w:hAnsi="Arial" w:cs="Arial"/>
          <w:sz w:val="24"/>
          <w:szCs w:val="24"/>
        </w:rPr>
        <w:t xml:space="preserve">o desvio padrão de </w:t>
      </w:r>
      <w:proofErr w:type="spellStart"/>
      <w:r w:rsidRPr="004C5345">
        <w:rPr>
          <w:rFonts w:ascii="Arial" w:hAnsi="Arial" w:cs="Arial"/>
          <w:i/>
          <w:iCs/>
          <w:sz w:val="24"/>
          <w:szCs w:val="24"/>
        </w:rPr>
        <w:t>rolling</w:t>
      </w:r>
      <w:proofErr w:type="spellEnd"/>
      <w:r w:rsidRPr="004C5345">
        <w:rPr>
          <w:rFonts w:ascii="Arial" w:hAnsi="Arial" w:cs="Arial"/>
          <w:i/>
          <w:iCs/>
          <w:sz w:val="24"/>
          <w:szCs w:val="24"/>
        </w:rPr>
        <w:t xml:space="preserve"> </w:t>
      </w:r>
      <w:proofErr w:type="spellStart"/>
      <w:r w:rsidRPr="004C5345">
        <w:rPr>
          <w:rFonts w:ascii="Arial" w:hAnsi="Arial" w:cs="Arial"/>
          <w:i/>
          <w:iCs/>
          <w:sz w:val="24"/>
          <w:szCs w:val="24"/>
        </w:rPr>
        <w:t>window</w:t>
      </w:r>
      <w:proofErr w:type="spellEnd"/>
      <w:r w:rsidRPr="004C5345">
        <w:rPr>
          <w:rFonts w:ascii="Arial" w:hAnsi="Arial" w:cs="Arial"/>
          <w:sz w:val="24"/>
          <w:szCs w:val="24"/>
        </w:rPr>
        <w:t xml:space="preserve">. Este é o desvio padrão calculado usando um número fixo das observações mais recentes. Por exemplo, </w:t>
      </w:r>
      <w:r>
        <w:rPr>
          <w:rFonts w:ascii="Arial" w:hAnsi="Arial" w:cs="Arial"/>
          <w:sz w:val="24"/>
          <w:szCs w:val="24"/>
        </w:rPr>
        <w:t>ele</w:t>
      </w:r>
      <w:r w:rsidRPr="004C5345">
        <w:rPr>
          <w:rFonts w:ascii="Arial" w:hAnsi="Arial" w:cs="Arial"/>
          <w:sz w:val="24"/>
          <w:szCs w:val="24"/>
        </w:rPr>
        <w:t xml:space="preserve"> poderia ser calculado todos os dias usando o mês mais recente (22 dias úteis) de dados. É conveniente pensar nesta formulação como o primeiro modelo ARCH; ela assume que a variação do retorno de amanhã é uma média igualmente ponderada dos resíduos quadráticos dos últimos 22 dias (ENGLE, 2001).</w:t>
      </w:r>
    </w:p>
    <w:p w14:paraId="51E1DED8" w14:textId="6EEAD1F3" w:rsidR="00D3150D" w:rsidRDefault="00D3150D" w:rsidP="00181711">
      <w:pPr>
        <w:spacing w:after="0" w:line="360" w:lineRule="auto"/>
        <w:jc w:val="both"/>
        <w:rPr>
          <w:rFonts w:ascii="Arial" w:hAnsi="Arial" w:cs="Arial"/>
          <w:sz w:val="24"/>
          <w:szCs w:val="24"/>
        </w:rPr>
      </w:pPr>
    </w:p>
    <w:p w14:paraId="41854280" w14:textId="463E9581" w:rsidR="004C5345" w:rsidRDefault="004C5345" w:rsidP="00181711">
      <w:pPr>
        <w:spacing w:after="0" w:line="360" w:lineRule="auto"/>
        <w:jc w:val="both"/>
        <w:rPr>
          <w:rFonts w:ascii="Arial" w:hAnsi="Arial" w:cs="Arial"/>
          <w:sz w:val="24"/>
          <w:szCs w:val="24"/>
          <w:lang w:val="en-US"/>
        </w:rPr>
      </w:pPr>
      <w:r w:rsidRPr="004C5345">
        <w:rPr>
          <w:rFonts w:ascii="Arial" w:hAnsi="Arial" w:cs="Arial"/>
          <w:sz w:val="24"/>
          <w:szCs w:val="24"/>
        </w:rPr>
        <w:t xml:space="preserve">A suposição de pesos iguais </w:t>
      </w:r>
      <w:r>
        <w:rPr>
          <w:rFonts w:ascii="Arial" w:hAnsi="Arial" w:cs="Arial"/>
          <w:sz w:val="24"/>
          <w:szCs w:val="24"/>
        </w:rPr>
        <w:t>é</w:t>
      </w:r>
      <w:r w:rsidRPr="004C5345">
        <w:rPr>
          <w:rFonts w:ascii="Arial" w:hAnsi="Arial" w:cs="Arial"/>
          <w:sz w:val="24"/>
          <w:szCs w:val="24"/>
        </w:rPr>
        <w:t xml:space="preserve"> pouco atraente, pois se pensaria que os eventos mais recentes seriam mais relevantes e, portanto, deveriam ter pesos mais altos. Além disso, a suposição de pesos zero para observações com mais de um mês também não é </w:t>
      </w:r>
      <w:r w:rsidR="006C25BB">
        <w:rPr>
          <w:rFonts w:ascii="Arial" w:hAnsi="Arial" w:cs="Arial"/>
          <w:sz w:val="24"/>
          <w:szCs w:val="24"/>
        </w:rPr>
        <w:t>interessante</w:t>
      </w:r>
      <w:r w:rsidRPr="004C5345">
        <w:rPr>
          <w:rFonts w:ascii="Arial" w:hAnsi="Arial" w:cs="Arial"/>
          <w:sz w:val="24"/>
          <w:szCs w:val="24"/>
        </w:rPr>
        <w:t xml:space="preserve">. O modelo ARCH proposto por Engle (1982) permite que estes pesos sejam parâmetros a serem estimados. Assim, o modelo permitiu que os dados determinassem os melhores pesos a serem usados na previsão da variância. </w:t>
      </w:r>
      <w:r w:rsidRPr="004C5345">
        <w:rPr>
          <w:rFonts w:ascii="Arial" w:hAnsi="Arial" w:cs="Arial"/>
          <w:sz w:val="24"/>
          <w:szCs w:val="24"/>
          <w:lang w:val="en-US"/>
        </w:rPr>
        <w:t xml:space="preserve">No </w:t>
      </w:r>
      <w:proofErr w:type="spellStart"/>
      <w:r w:rsidRPr="004C5345">
        <w:rPr>
          <w:rFonts w:ascii="Arial" w:hAnsi="Arial" w:cs="Arial"/>
          <w:sz w:val="24"/>
          <w:szCs w:val="24"/>
          <w:lang w:val="en-US"/>
        </w:rPr>
        <w:t>modelo</w:t>
      </w:r>
      <w:proofErr w:type="spellEnd"/>
      <w:r w:rsidRPr="004C5345">
        <w:rPr>
          <w:rFonts w:ascii="Arial" w:hAnsi="Arial" w:cs="Arial"/>
          <w:sz w:val="24"/>
          <w:szCs w:val="24"/>
          <w:lang w:val="en-US"/>
        </w:rPr>
        <w:t xml:space="preserve"> </w:t>
      </w:r>
      <w:proofErr w:type="gramStart"/>
      <w:r w:rsidRPr="004C5345">
        <w:rPr>
          <w:rFonts w:ascii="Arial" w:hAnsi="Arial" w:cs="Arial"/>
          <w:sz w:val="24"/>
          <w:szCs w:val="24"/>
          <w:lang w:val="en-US"/>
        </w:rPr>
        <w:t>ARCH(</w:t>
      </w:r>
      <w:proofErr w:type="gramEnd"/>
      <w:r w:rsidRPr="004C5345">
        <w:rPr>
          <w:rFonts w:ascii="Arial" w:hAnsi="Arial" w:cs="Arial"/>
          <w:sz w:val="24"/>
          <w:szCs w:val="24"/>
          <w:lang w:val="en-US"/>
        </w:rPr>
        <w:t>1),</w:t>
      </w:r>
    </w:p>
    <w:p w14:paraId="69FA4463" w14:textId="77777777" w:rsidR="006C25BB" w:rsidRDefault="006C25BB" w:rsidP="00181711">
      <w:pPr>
        <w:spacing w:after="0" w:line="360" w:lineRule="auto"/>
        <w:jc w:val="both"/>
        <w:rPr>
          <w:rFonts w:ascii="Arial" w:hAnsi="Arial" w:cs="Arial"/>
          <w:sz w:val="24"/>
          <w:szCs w:val="24"/>
          <w:lang w:val="en-US"/>
        </w:rPr>
      </w:pPr>
    </w:p>
    <w:p w14:paraId="18F3A60E" w14:textId="2CBD39FE" w:rsidR="004C5345" w:rsidRDefault="009E0CC3" w:rsidP="00181711">
      <w:pPr>
        <w:spacing w:after="0" w:line="360" w:lineRule="auto"/>
        <w:jc w:val="both"/>
        <w:rPr>
          <w:rFonts w:ascii="Arial" w:hAnsi="Arial" w:cs="Arial"/>
          <w:sz w:val="24"/>
          <w:szCs w:val="24"/>
          <w:lang w:val="en-US"/>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sendo </m:t>
              </m:r>
              <m:r>
                <m:rPr>
                  <m:sty m:val="p"/>
                </m:rPr>
                <w:rPr>
                  <w:rFonts w:ascii="Cambria Math" w:hAnsi="Cambria Math"/>
                </w:rPr>
                <m:t xml:space="preserve">que </m:t>
              </m:r>
              <m:sSub>
                <m:sSubPr>
                  <m:ctrlPr>
                    <w:rPr>
                      <w:rFonts w:ascii="Cambria Math" w:hAnsi="Cambria Math"/>
                      <w:i/>
                    </w:rPr>
                  </m:ctrlPr>
                </m:sSubPr>
                <m:e>
                  <m:r>
                    <w:rPr>
                      <w:rFonts w:ascii="Cambria Math" w:hAnsi="Cambria Math"/>
                    </w:rPr>
                    <m:t>α</m:t>
                  </m:r>
                </m:e>
                <m:sub>
                  <m:r>
                    <w:rPr>
                      <w:rFonts w:ascii="Cambria Math" w:hAnsi="Cambria Math"/>
                    </w:rPr>
                    <m:t>0</m:t>
                  </m:r>
                </m:sub>
              </m:sSub>
              <m:r>
                <m:rPr>
                  <m:sty m:val="p"/>
                </m:rPr>
                <w:rPr>
                  <w:rFonts w:ascii="Cambria Math" w:hAnsi="Cambria Math"/>
                </w:rPr>
                <m:t xml:space="preserve"> &gt; 0, </m:t>
              </m:r>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 0, i &gt; 0</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e>
          </m:eqArr>
        </m:oMath>
      </m:oMathPara>
    </w:p>
    <w:p w14:paraId="46ED4564" w14:textId="26C42173" w:rsidR="004C5345" w:rsidRDefault="004C5345" w:rsidP="00181711">
      <w:pPr>
        <w:spacing w:after="0" w:line="360" w:lineRule="auto"/>
        <w:jc w:val="both"/>
        <w:rPr>
          <w:rFonts w:ascii="Arial" w:hAnsi="Arial" w:cs="Arial"/>
          <w:sz w:val="24"/>
          <w:szCs w:val="24"/>
          <w:lang w:val="en-US"/>
        </w:rPr>
      </w:pPr>
    </w:p>
    <w:p w14:paraId="4D43FB8A" w14:textId="503B642C" w:rsid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Uma generalização útil deste modelo é a parametrização GARCH introduzida por Bollerslev (1986). Neste </w:t>
      </w:r>
      <w:r>
        <w:rPr>
          <w:rFonts w:ascii="Arial" w:hAnsi="Arial" w:cs="Arial"/>
          <w:sz w:val="24"/>
          <w:szCs w:val="24"/>
        </w:rPr>
        <w:t>último</w:t>
      </w:r>
      <w:r w:rsidRPr="006C25BB">
        <w:rPr>
          <w:rFonts w:ascii="Arial" w:hAnsi="Arial" w:cs="Arial"/>
          <w:sz w:val="24"/>
          <w:szCs w:val="24"/>
        </w:rPr>
        <w:t xml:space="preserve">, conceitua-se que a variância condicional do processo de erro está associada não só com os quadrados dos valores passados da série, mas também com as próprias variâncias condicionais passadas. Os modelos GARCH tendem a superar os modelos </w:t>
      </w:r>
      <w:r>
        <w:rPr>
          <w:rFonts w:ascii="Arial" w:hAnsi="Arial" w:cs="Arial"/>
          <w:sz w:val="24"/>
          <w:szCs w:val="24"/>
        </w:rPr>
        <w:t xml:space="preserve">de </w:t>
      </w:r>
      <w:r w:rsidRPr="002541BA">
        <w:rPr>
          <w:rFonts w:ascii="Arial" w:hAnsi="Arial" w:cs="Arial"/>
          <w:sz w:val="24"/>
          <w:szCs w:val="24"/>
        </w:rPr>
        <w:t>heteroscedasticidade condicional autorregressiva</w:t>
      </w:r>
      <w:r w:rsidRPr="006C25BB">
        <w:rPr>
          <w:rFonts w:ascii="Arial" w:hAnsi="Arial" w:cs="Arial"/>
          <w:sz w:val="24"/>
          <w:szCs w:val="24"/>
        </w:rPr>
        <w:t xml:space="preserve"> (</w:t>
      </w:r>
      <w:r w:rsidR="00925FBD" w:rsidRPr="006C25BB">
        <w:rPr>
          <w:rFonts w:ascii="Arial" w:hAnsi="Arial" w:cs="Arial"/>
          <w:sz w:val="24"/>
          <w:szCs w:val="24"/>
        </w:rPr>
        <w:t>AKGIRAY</w:t>
      </w:r>
      <w:r w:rsidRPr="006C25BB">
        <w:rPr>
          <w:rFonts w:ascii="Arial" w:hAnsi="Arial" w:cs="Arial"/>
          <w:sz w:val="24"/>
          <w:szCs w:val="24"/>
        </w:rPr>
        <w:t>, 1989) devido ao fato de que eles são menos propensos a romper as restrições de negatividade. Os modelos GARCH também tendem a ser mais parcimoniosos, o que significa que realizam uma melhor previsão com menos variáveis, evita</w:t>
      </w:r>
      <w:r>
        <w:rPr>
          <w:rFonts w:ascii="Arial" w:hAnsi="Arial" w:cs="Arial"/>
          <w:sz w:val="24"/>
          <w:szCs w:val="24"/>
        </w:rPr>
        <w:t>ndo</w:t>
      </w:r>
      <w:r w:rsidRPr="006C25BB">
        <w:rPr>
          <w:rFonts w:ascii="Arial" w:hAnsi="Arial" w:cs="Arial"/>
          <w:sz w:val="24"/>
          <w:szCs w:val="24"/>
        </w:rPr>
        <w:t xml:space="preserve"> sobreajuste (</w:t>
      </w:r>
      <w:r w:rsidR="00925FBD" w:rsidRPr="006C25BB">
        <w:rPr>
          <w:rFonts w:ascii="Arial" w:hAnsi="Arial" w:cs="Arial"/>
          <w:sz w:val="24"/>
          <w:szCs w:val="24"/>
        </w:rPr>
        <w:t>BROOKS</w:t>
      </w:r>
      <w:r w:rsidRPr="006C25BB">
        <w:rPr>
          <w:rFonts w:ascii="Arial" w:hAnsi="Arial" w:cs="Arial"/>
          <w:sz w:val="24"/>
          <w:szCs w:val="24"/>
        </w:rPr>
        <w:t>, 2014).</w:t>
      </w:r>
      <w:r>
        <w:rPr>
          <w:rFonts w:ascii="Arial" w:hAnsi="Arial" w:cs="Arial"/>
          <w:sz w:val="24"/>
          <w:szCs w:val="24"/>
        </w:rPr>
        <w:t xml:space="preserve"> Em um </w:t>
      </w:r>
      <w:proofErr w:type="gramStart"/>
      <w:r>
        <w:rPr>
          <w:rFonts w:ascii="Arial" w:hAnsi="Arial" w:cs="Arial"/>
          <w:sz w:val="24"/>
          <w:szCs w:val="24"/>
        </w:rPr>
        <w:t>GARCH(</w:t>
      </w:r>
      <w:proofErr w:type="gramEnd"/>
      <w:r>
        <w:rPr>
          <w:rFonts w:ascii="Arial" w:hAnsi="Arial" w:cs="Arial"/>
          <w:sz w:val="24"/>
          <w:szCs w:val="24"/>
        </w:rPr>
        <w:t>1,1)</w:t>
      </w:r>
    </w:p>
    <w:p w14:paraId="585C7D4E" w14:textId="6F400082" w:rsidR="006C25BB" w:rsidRDefault="006C25BB" w:rsidP="00181711">
      <w:pPr>
        <w:spacing w:after="0" w:line="360" w:lineRule="auto"/>
        <w:jc w:val="both"/>
        <w:rPr>
          <w:rFonts w:ascii="Arial" w:hAnsi="Arial" w:cs="Arial"/>
          <w:sz w:val="24"/>
          <w:szCs w:val="24"/>
        </w:rPr>
      </w:pPr>
    </w:p>
    <w:p w14:paraId="05608001" w14:textId="1535CC8F" w:rsidR="006C25BB" w:rsidRPr="006C25BB" w:rsidRDefault="009E0CC3" w:rsidP="00181711">
      <w:pPr>
        <w:spacing w:after="0" w:line="360" w:lineRule="auto"/>
        <w:jc w:val="both"/>
        <w:rPr>
          <w:rFonts w:ascii="Arial" w:hAnsi="Arial" w:cs="Arial"/>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t-1</m:t>
                  </m:r>
                </m:sub>
                <m:sup>
                  <m:r>
                    <w:rPr>
                      <w:rFonts w:ascii="Cambria Math" w:hAnsi="Cambria Math"/>
                      <w:sz w:val="24"/>
                      <w:szCs w:val="24"/>
                    </w:rPr>
                    <m:t>2</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h</m:t>
                  </m:r>
                  <m:ctrlPr>
                    <w:rPr>
                      <w:rFonts w:ascii="Cambria Math" w:eastAsiaTheme="minorHAnsi" w:hAnsi="Cambria Math"/>
                      <w:i/>
                      <w:sz w:val="24"/>
                      <w:szCs w:val="24"/>
                    </w:rPr>
                  </m:ctrlPr>
                </m:e>
                <m:sub>
                  <m:r>
                    <w:rPr>
                      <w:rFonts w:ascii="Cambria Math" w:hAnsi="Cambria Math"/>
                      <w:sz w:val="24"/>
                      <w:szCs w:val="24"/>
                    </w:rPr>
                    <m:t>t-1</m:t>
                  </m:r>
                  <m:ctrlPr>
                    <w:rPr>
                      <w:rFonts w:ascii="Cambria Math" w:eastAsiaTheme="minorHAnsi" w:hAnsi="Cambria Math"/>
                      <w:i/>
                      <w:sz w:val="24"/>
                      <w:szCs w:val="24"/>
                    </w:rPr>
                  </m:ctrlPr>
                </m:sub>
              </m:sSub>
              <m:r>
                <w:rPr>
                  <w:rFonts w:ascii="Cambria Math" w:hAnsi="Cambria Math"/>
                  <w:sz w:val="24"/>
                  <w:szCs w:val="24"/>
                </w:rPr>
                <m:t xml:space="preserve">,   sendo que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 xml:space="preserve"> ≥0,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1</m:t>
                  </m:r>
                </m:sub>
              </m:sSub>
              <m:r>
                <w:rPr>
                  <w:rFonts w:ascii="Cambria Math" w:hAnsi="Cambria Math"/>
                  <w:sz w:val="24"/>
                  <w:szCs w:val="24"/>
                </w:rPr>
                <m:t xml:space="preserve">&lt;1 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&lt;1 #</m:t>
              </m:r>
              <m:d>
                <m:dPr>
                  <m:ctrlPr>
                    <w:rPr>
                      <w:rFonts w:ascii="Cambria Math" w:hAnsi="Cambria Math"/>
                      <w:i/>
                      <w:sz w:val="24"/>
                      <w:szCs w:val="24"/>
                    </w:rPr>
                  </m:ctrlPr>
                </m:dPr>
                <m:e>
                  <m:r>
                    <w:rPr>
                      <w:rFonts w:ascii="Cambria Math" w:hAnsi="Cambria Math"/>
                      <w:sz w:val="24"/>
                      <w:szCs w:val="24"/>
                    </w:rPr>
                    <m:t>4</m:t>
                  </m:r>
                </m:e>
              </m:d>
            </m:e>
          </m:eqArr>
        </m:oMath>
      </m:oMathPara>
    </w:p>
    <w:p w14:paraId="6DD1270C" w14:textId="0BD3F684" w:rsidR="004C5345" w:rsidRPr="006C25BB" w:rsidRDefault="004C5345" w:rsidP="00181711">
      <w:pPr>
        <w:spacing w:after="0" w:line="360" w:lineRule="auto"/>
        <w:jc w:val="both"/>
        <w:rPr>
          <w:rFonts w:ascii="Arial" w:hAnsi="Arial" w:cs="Arial"/>
          <w:sz w:val="24"/>
          <w:szCs w:val="24"/>
        </w:rPr>
      </w:pPr>
    </w:p>
    <w:p w14:paraId="18BA3D29" w14:textId="1A18B1D3" w:rsidR="006C25BB" w:rsidRPr="006C25BB" w:rsidRDefault="006C25BB" w:rsidP="00181711">
      <w:pPr>
        <w:spacing w:after="0" w:line="360" w:lineRule="auto"/>
        <w:jc w:val="both"/>
        <w:rPr>
          <w:rFonts w:ascii="Arial" w:hAnsi="Arial" w:cs="Arial"/>
          <w:sz w:val="24"/>
          <w:szCs w:val="24"/>
        </w:rPr>
      </w:pPr>
      <w:r w:rsidRPr="006C25BB">
        <w:rPr>
          <w:rFonts w:ascii="Arial" w:hAnsi="Arial" w:cs="Arial"/>
          <w:sz w:val="24"/>
          <w:szCs w:val="24"/>
        </w:rPr>
        <w:t xml:space="preserve">Para estimar uma equação como a </w:t>
      </w:r>
      <w:proofErr w:type="gramStart"/>
      <w:r w:rsidRPr="006C25BB">
        <w:rPr>
          <w:rFonts w:ascii="Arial" w:hAnsi="Arial" w:cs="Arial"/>
          <w:sz w:val="24"/>
          <w:szCs w:val="24"/>
        </w:rPr>
        <w:t>GARCH(</w:t>
      </w:r>
      <w:proofErr w:type="gramEnd"/>
      <w:r w:rsidRPr="006C25BB">
        <w:rPr>
          <w:rFonts w:ascii="Arial" w:hAnsi="Arial" w:cs="Arial"/>
          <w:sz w:val="24"/>
          <w:szCs w:val="24"/>
        </w:rPr>
        <w:t xml:space="preserve">1,1) é usada a máxima </w:t>
      </w:r>
      <w:r>
        <w:rPr>
          <w:rFonts w:ascii="Arial" w:hAnsi="Arial" w:cs="Arial"/>
          <w:sz w:val="24"/>
          <w:szCs w:val="24"/>
        </w:rPr>
        <w:t>verossimilhança</w:t>
      </w:r>
      <w:r w:rsidRPr="006C25BB">
        <w:rPr>
          <w:rFonts w:ascii="Arial" w:hAnsi="Arial" w:cs="Arial"/>
          <w:sz w:val="24"/>
          <w:szCs w:val="24"/>
        </w:rPr>
        <w:t>.</w:t>
      </w:r>
      <w:r w:rsidR="00E6791E">
        <w:rPr>
          <w:rFonts w:ascii="Arial" w:hAnsi="Arial" w:cs="Arial"/>
          <w:sz w:val="24"/>
          <w:szCs w:val="24"/>
        </w:rPr>
        <w:t xml:space="preserve"> </w:t>
      </w:r>
      <w:r w:rsidR="00E6791E" w:rsidRPr="00E6791E">
        <w:rPr>
          <w:rFonts w:ascii="Arial" w:hAnsi="Arial" w:cs="Arial"/>
          <w:sz w:val="24"/>
          <w:szCs w:val="24"/>
        </w:rPr>
        <w:t xml:space="preserve">O método busca aqueles valores para os parâmetros de maneira a maximizar a </w:t>
      </w:r>
      <w:r w:rsidR="00E6791E" w:rsidRPr="00E6791E">
        <w:rPr>
          <w:rFonts w:ascii="Arial" w:hAnsi="Arial" w:cs="Arial"/>
          <w:sz w:val="24"/>
          <w:szCs w:val="24"/>
        </w:rPr>
        <w:lastRenderedPageBreak/>
        <w:t>probabilidade d</w:t>
      </w:r>
      <w:r w:rsidR="006A2AF4">
        <w:rPr>
          <w:rFonts w:ascii="Arial" w:hAnsi="Arial" w:cs="Arial"/>
          <w:sz w:val="24"/>
          <w:szCs w:val="24"/>
        </w:rPr>
        <w:t>e encontrar-se os</w:t>
      </w:r>
      <w:r w:rsidR="00E6791E" w:rsidRPr="00E6791E">
        <w:rPr>
          <w:rFonts w:ascii="Arial" w:hAnsi="Arial" w:cs="Arial"/>
          <w:sz w:val="24"/>
          <w:szCs w:val="24"/>
        </w:rPr>
        <w:t xml:space="preserve"> dados amostra</w:t>
      </w:r>
      <w:r w:rsidR="006A2AF4">
        <w:rPr>
          <w:rFonts w:ascii="Arial" w:hAnsi="Arial" w:cs="Arial"/>
          <w:sz w:val="24"/>
          <w:szCs w:val="24"/>
        </w:rPr>
        <w:t>is considerando</w:t>
      </w:r>
      <w:r w:rsidR="00E6791E" w:rsidRPr="00E6791E">
        <w:rPr>
          <w:rFonts w:ascii="Arial" w:hAnsi="Arial" w:cs="Arial"/>
          <w:sz w:val="24"/>
          <w:szCs w:val="24"/>
        </w:rPr>
        <w:t xml:space="preserve"> o modelo assumido (</w:t>
      </w:r>
      <w:r w:rsidR="00E6791E">
        <w:rPr>
          <w:rFonts w:ascii="Arial" w:hAnsi="Arial" w:cs="Arial"/>
          <w:sz w:val="24"/>
          <w:szCs w:val="24"/>
        </w:rPr>
        <w:t>por exemplo</w:t>
      </w:r>
      <w:r w:rsidR="00E6791E" w:rsidRPr="00E6791E">
        <w:rPr>
          <w:rFonts w:ascii="Arial" w:hAnsi="Arial" w:cs="Arial"/>
          <w:sz w:val="24"/>
          <w:szCs w:val="24"/>
        </w:rPr>
        <w:t xml:space="preserve">, </w:t>
      </w:r>
      <w:r w:rsidR="00E6791E">
        <w:rPr>
          <w:rFonts w:ascii="Arial" w:hAnsi="Arial" w:cs="Arial"/>
          <w:sz w:val="24"/>
          <w:szCs w:val="24"/>
        </w:rPr>
        <w:t xml:space="preserve">uma </w:t>
      </w:r>
      <w:r w:rsidR="00E6791E" w:rsidRPr="00E6791E">
        <w:rPr>
          <w:rFonts w:ascii="Arial" w:hAnsi="Arial" w:cs="Arial"/>
          <w:sz w:val="24"/>
          <w:szCs w:val="24"/>
        </w:rPr>
        <w:t>distribuição normal).</w:t>
      </w:r>
      <w:r w:rsidRPr="006C25BB">
        <w:rPr>
          <w:rFonts w:ascii="Arial" w:hAnsi="Arial" w:cs="Arial"/>
          <w:sz w:val="24"/>
          <w:szCs w:val="24"/>
        </w:rPr>
        <w:t xml:space="preserve"> </w:t>
      </w:r>
      <w:r>
        <w:rPr>
          <w:rFonts w:ascii="Arial" w:hAnsi="Arial" w:cs="Arial"/>
          <w:sz w:val="24"/>
          <w:szCs w:val="24"/>
        </w:rPr>
        <w:t>Dado</w:t>
      </w:r>
      <w:r w:rsidRPr="006C25BB">
        <w:rPr>
          <w:rFonts w:ascii="Arial" w:hAnsi="Arial" w:cs="Arial"/>
          <w:sz w:val="24"/>
          <w:szCs w:val="24"/>
        </w:rPr>
        <w:t xml:space="preserve"> qualquer conjunto de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e uma estimativa inicial da variância da primeira observação, que muitas vezes é tomada como sendo a variância observada dos resíduos, é fácil calcular a previsão da variância para a segunda observação. A fórmula </w:t>
      </w:r>
      <w:r>
        <w:rPr>
          <w:rFonts w:ascii="Arial" w:hAnsi="Arial" w:cs="Arial"/>
          <w:sz w:val="24"/>
          <w:szCs w:val="24"/>
        </w:rPr>
        <w:t>atualizável do</w:t>
      </w:r>
      <w:r w:rsidRPr="006C25BB">
        <w:rPr>
          <w:rFonts w:ascii="Arial" w:hAnsi="Arial" w:cs="Arial"/>
          <w:sz w:val="24"/>
          <w:szCs w:val="24"/>
        </w:rPr>
        <w:t xml:space="preserve"> GARCH toma a média ponderada da variância incondicional, o </w:t>
      </w:r>
      <w:r>
        <w:rPr>
          <w:rFonts w:ascii="Arial" w:hAnsi="Arial" w:cs="Arial"/>
          <w:sz w:val="24"/>
          <w:szCs w:val="24"/>
        </w:rPr>
        <w:t xml:space="preserve">resíduo ao quadrado </w:t>
      </w:r>
      <w:r w:rsidRPr="006C25BB">
        <w:rPr>
          <w:rFonts w:ascii="Arial" w:hAnsi="Arial" w:cs="Arial"/>
          <w:sz w:val="24"/>
          <w:szCs w:val="24"/>
        </w:rPr>
        <w:t xml:space="preserve">para a primeira observação e a variância inicial e estima a variância da segunda observação. Isto é introduzido na previsão da terceira variância, e assim por diante. Eventualmente, é construída uma série </w:t>
      </w:r>
      <w:r>
        <w:rPr>
          <w:rFonts w:ascii="Arial" w:hAnsi="Arial" w:cs="Arial"/>
          <w:sz w:val="24"/>
          <w:szCs w:val="24"/>
        </w:rPr>
        <w:t xml:space="preserve">temporal </w:t>
      </w:r>
      <w:r w:rsidRPr="006C25BB">
        <w:rPr>
          <w:rFonts w:ascii="Arial" w:hAnsi="Arial" w:cs="Arial"/>
          <w:sz w:val="24"/>
          <w:szCs w:val="24"/>
        </w:rPr>
        <w:t xml:space="preserve">inteira de previsões de variância. </w:t>
      </w:r>
      <w:r>
        <w:rPr>
          <w:rFonts w:ascii="Arial" w:hAnsi="Arial" w:cs="Arial"/>
          <w:sz w:val="24"/>
          <w:szCs w:val="24"/>
        </w:rPr>
        <w:t>Em</w:t>
      </w:r>
      <w:r w:rsidR="006A2AF4">
        <w:rPr>
          <w:rFonts w:ascii="Arial" w:hAnsi="Arial" w:cs="Arial"/>
          <w:sz w:val="24"/>
          <w:szCs w:val="24"/>
        </w:rPr>
        <w:t xml:space="preserve"> um</w:t>
      </w:r>
      <w:r>
        <w:rPr>
          <w:rFonts w:ascii="Arial" w:hAnsi="Arial" w:cs="Arial"/>
          <w:sz w:val="24"/>
          <w:szCs w:val="24"/>
        </w:rPr>
        <w:t xml:space="preserve"> cenário ideal</w:t>
      </w:r>
      <w:r w:rsidRPr="006C25BB">
        <w:rPr>
          <w:rFonts w:ascii="Arial" w:hAnsi="Arial" w:cs="Arial"/>
          <w:sz w:val="24"/>
          <w:szCs w:val="24"/>
        </w:rPr>
        <w:t xml:space="preserve">, esta série é grande quando os resíduos são grandes e pequenos quando são pequenos. A função de </w:t>
      </w:r>
      <w:r>
        <w:rPr>
          <w:rFonts w:ascii="Arial" w:hAnsi="Arial" w:cs="Arial"/>
          <w:sz w:val="24"/>
          <w:szCs w:val="24"/>
        </w:rPr>
        <w:t>verossimilhança</w:t>
      </w:r>
      <w:r w:rsidRPr="006C25BB">
        <w:rPr>
          <w:rFonts w:ascii="Arial" w:hAnsi="Arial" w:cs="Arial"/>
          <w:sz w:val="24"/>
          <w:szCs w:val="24"/>
        </w:rPr>
        <w:t xml:space="preserve"> fornece uma maneira sistemática de ajustar os parâmetros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0</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α</m:t>
            </m:r>
          </m:e>
          <m:sub>
            <m:r>
              <m:rPr>
                <m:sty m:val="p"/>
              </m:rPr>
              <w:rPr>
                <w:rFonts w:ascii="Cambria Math" w:hAnsi="Cambria Math" w:cs="Arial"/>
                <w:sz w:val="24"/>
                <w:szCs w:val="24"/>
              </w:rPr>
              <m:t>1</m:t>
            </m:r>
          </m:sub>
        </m:sSub>
      </m:oMath>
      <w:r w:rsidRPr="006C25BB">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β</m:t>
            </m:r>
          </m:e>
          <m:sub>
            <m:r>
              <m:rPr>
                <m:sty m:val="p"/>
              </m:rPr>
              <w:rPr>
                <w:rFonts w:ascii="Cambria Math" w:hAnsi="Cambria Math" w:cs="Arial"/>
                <w:sz w:val="24"/>
                <w:szCs w:val="24"/>
              </w:rPr>
              <m:t>1</m:t>
            </m:r>
          </m:sub>
        </m:sSub>
      </m:oMath>
      <w:r w:rsidRPr="006C25BB">
        <w:rPr>
          <w:rFonts w:ascii="Arial" w:hAnsi="Arial" w:cs="Arial"/>
          <w:sz w:val="24"/>
          <w:szCs w:val="24"/>
        </w:rPr>
        <w:t xml:space="preserve"> para </w:t>
      </w:r>
      <w:r>
        <w:rPr>
          <w:rFonts w:ascii="Arial" w:hAnsi="Arial" w:cs="Arial"/>
          <w:sz w:val="24"/>
          <w:szCs w:val="24"/>
        </w:rPr>
        <w:t>obter</w:t>
      </w:r>
      <w:r w:rsidRPr="006C25BB">
        <w:rPr>
          <w:rFonts w:ascii="Arial" w:hAnsi="Arial" w:cs="Arial"/>
          <w:sz w:val="24"/>
          <w:szCs w:val="24"/>
        </w:rPr>
        <w:t xml:space="preserve"> o melhor ajuste (ENGLE, 2001).</w:t>
      </w:r>
    </w:p>
    <w:p w14:paraId="36839877" w14:textId="7989E8E5" w:rsidR="004C5345" w:rsidRDefault="004C5345" w:rsidP="00181711">
      <w:pPr>
        <w:spacing w:after="0" w:line="360" w:lineRule="auto"/>
        <w:jc w:val="both"/>
        <w:rPr>
          <w:rFonts w:ascii="Arial" w:hAnsi="Arial" w:cs="Arial"/>
          <w:sz w:val="24"/>
          <w:szCs w:val="24"/>
        </w:rPr>
      </w:pPr>
    </w:p>
    <w:p w14:paraId="3662D576" w14:textId="2EF309F6" w:rsidR="00E6791E" w:rsidRDefault="00E6791E" w:rsidP="00E6791E">
      <w:pPr>
        <w:spacing w:after="0" w:line="360" w:lineRule="auto"/>
        <w:jc w:val="both"/>
        <w:rPr>
          <w:rFonts w:ascii="Arial" w:hAnsi="Arial" w:cs="Arial"/>
          <w:b/>
          <w:bCs/>
          <w:sz w:val="24"/>
          <w:szCs w:val="24"/>
        </w:rPr>
      </w:pPr>
      <w:r>
        <w:rPr>
          <w:rFonts w:ascii="Arial" w:hAnsi="Arial" w:cs="Arial"/>
          <w:b/>
          <w:bCs/>
          <w:sz w:val="24"/>
          <w:szCs w:val="24"/>
        </w:rPr>
        <w:t xml:space="preserve">Exemplo com </w:t>
      </w:r>
      <w:r w:rsidRPr="00230B90">
        <w:rPr>
          <w:rFonts w:ascii="Arial" w:hAnsi="Arial" w:cs="Arial"/>
          <w:b/>
          <w:bCs/>
          <w:sz w:val="24"/>
          <w:szCs w:val="24"/>
        </w:rPr>
        <w:t>Value at Risk</w:t>
      </w:r>
    </w:p>
    <w:p w14:paraId="3CD1E893" w14:textId="5BD430CF" w:rsidR="00E6791E" w:rsidRDefault="00E6791E" w:rsidP="00E6791E">
      <w:pPr>
        <w:spacing w:after="0" w:line="360" w:lineRule="auto"/>
        <w:jc w:val="both"/>
        <w:rPr>
          <w:rFonts w:ascii="Arial" w:hAnsi="Arial" w:cs="Arial"/>
          <w:b/>
          <w:bCs/>
          <w:sz w:val="24"/>
          <w:szCs w:val="24"/>
        </w:rPr>
      </w:pPr>
    </w:p>
    <w:p w14:paraId="54FF32BC" w14:textId="0477203F" w:rsidR="00230B90" w:rsidRPr="00925FBD" w:rsidRDefault="00925FBD" w:rsidP="00230B90">
      <w:pPr>
        <w:spacing w:after="0" w:line="360" w:lineRule="auto"/>
        <w:jc w:val="both"/>
        <w:rPr>
          <w:rFonts w:ascii="Arial" w:hAnsi="Arial" w:cs="Arial"/>
          <w:sz w:val="24"/>
          <w:szCs w:val="24"/>
        </w:rPr>
      </w:pPr>
      <w:r w:rsidRPr="00925FBD">
        <w:rPr>
          <w:rFonts w:ascii="Arial" w:hAnsi="Arial" w:cs="Arial"/>
          <w:sz w:val="24"/>
          <w:szCs w:val="24"/>
        </w:rPr>
        <w:t xml:space="preserve">As instituições financeiras, principalmente depois da crise de 2008, têm aplicado diversas medidas para diminuir o risco de suas operações, seja por critérios modificados de avaliação de risco ou regulações do mercado financeiro. </w:t>
      </w:r>
      <w:r w:rsidR="00230B90" w:rsidRPr="00230B90">
        <w:rPr>
          <w:rFonts w:ascii="Arial" w:hAnsi="Arial" w:cs="Arial"/>
          <w:sz w:val="24"/>
          <w:szCs w:val="24"/>
        </w:rPr>
        <w:t>A métrica mais difundida para se avaliar o risco de um ativo ou uma carteira é a do Value at Risk ou Valor em Risco (VaR), por ser geralmente base de regulações econômicas, já que se traduz diretamente em um valor de capital obrigatório que as instituições financeiras são obrigadas a manter além de outros requisitos mínimos de capital.</w:t>
      </w:r>
      <w:r w:rsidR="00230B90">
        <w:rPr>
          <w:rFonts w:ascii="Arial" w:hAnsi="Arial" w:cs="Arial"/>
          <w:sz w:val="24"/>
          <w:szCs w:val="24"/>
        </w:rPr>
        <w:t xml:space="preserve"> </w:t>
      </w:r>
      <w:r w:rsidR="00230B90" w:rsidRPr="00925FBD">
        <w:rPr>
          <w:rFonts w:ascii="Arial" w:hAnsi="Arial" w:cs="Arial"/>
          <w:sz w:val="24"/>
          <w:szCs w:val="24"/>
        </w:rPr>
        <w:t>Alexander (2008, p.13)</w:t>
      </w:r>
      <w:r w:rsidR="00230B90">
        <w:rPr>
          <w:rFonts w:ascii="Arial" w:hAnsi="Arial" w:cs="Arial"/>
          <w:sz w:val="24"/>
          <w:szCs w:val="24"/>
        </w:rPr>
        <w:t xml:space="preserve"> a</w:t>
      </w:r>
      <w:r w:rsidR="00230B90" w:rsidRPr="00925FBD">
        <w:rPr>
          <w:rFonts w:ascii="Arial" w:hAnsi="Arial" w:cs="Arial"/>
          <w:sz w:val="24"/>
          <w:szCs w:val="24"/>
        </w:rPr>
        <w:t xml:space="preserve"> define como: “...uma perda da qual se tem razoável certeza de que não será excedida caso mantiver-se o portfólio por certo período de tempo”.</w:t>
      </w:r>
    </w:p>
    <w:p w14:paraId="560F9AF4" w14:textId="77777777" w:rsidR="00925FBD" w:rsidRPr="00E6791E" w:rsidRDefault="00925FBD" w:rsidP="00E6791E">
      <w:pPr>
        <w:spacing w:after="0" w:line="360" w:lineRule="auto"/>
        <w:jc w:val="both"/>
        <w:rPr>
          <w:rFonts w:ascii="Arial" w:hAnsi="Arial" w:cs="Arial"/>
          <w:sz w:val="24"/>
          <w:szCs w:val="24"/>
        </w:rPr>
      </w:pPr>
    </w:p>
    <w:p w14:paraId="2BEAEFC2" w14:textId="4A4D96CB"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Uma maneira de classificar os modelos de VaR é distinguindo-os entre modelos não paramétricos e paramétricos. No caso não paramétrico, a distribuição de probabilidade dos retornos é adquirida empiricamente, não havendo especificação predeterminada. Os modelos categorizados como paramétricos precisam assumir uma distribuição para os dados e, através dessa suposição, efetuar a estimação dos parâmetros e, em seguida, estimar o VaR pelo α-quantil da distribuição estimada. Nesses casos, é bastante comum utilizar a distribuição normal e estimar seus parâmetros de média e variância. Os modelos ARCH e GARCH são</w:t>
      </w:r>
      <w:r>
        <w:rPr>
          <w:rFonts w:ascii="Arial" w:hAnsi="Arial" w:cs="Arial"/>
          <w:sz w:val="24"/>
          <w:szCs w:val="24"/>
        </w:rPr>
        <w:t xml:space="preserve"> </w:t>
      </w:r>
      <w:r w:rsidRPr="00637766">
        <w:rPr>
          <w:rFonts w:ascii="Arial" w:hAnsi="Arial" w:cs="Arial"/>
          <w:sz w:val="24"/>
          <w:szCs w:val="24"/>
        </w:rPr>
        <w:t>paramétricos (REGIS, 2017).</w:t>
      </w:r>
    </w:p>
    <w:p w14:paraId="4F5BF357" w14:textId="261B006B" w:rsidR="00637766" w:rsidRP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lastRenderedPageBreak/>
        <w:t>Mais precisamente, pode-se ainda descrever o VaR como o percentil inferior da distribuição de retornos previstos dos fatores de risco de mercado para um horizonte de risco específico. O retorno (</w:t>
      </w:r>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t</m:t>
            </m:r>
          </m:sub>
        </m:sSub>
      </m:oMath>
      <w:r w:rsidRPr="00637766">
        <w:rPr>
          <w:rFonts w:ascii="Arial" w:hAnsi="Arial" w:cs="Arial"/>
          <w:sz w:val="24"/>
          <w:szCs w:val="24"/>
        </w:rPr>
        <w:t>) de uma carteira de ativos é definido como a variação do valor do ativo entre os momentos t e t −1</w:t>
      </w:r>
    </w:p>
    <w:p w14:paraId="6553D3BB" w14:textId="15932AF9" w:rsidR="00637766" w:rsidRDefault="00637766" w:rsidP="00637766">
      <w:pPr>
        <w:spacing w:after="0" w:line="360" w:lineRule="auto"/>
        <w:jc w:val="both"/>
        <w:rPr>
          <w:rFonts w:ascii="Arial" w:hAnsi="Arial" w:cs="Arial"/>
          <w:sz w:val="24"/>
          <w:szCs w:val="24"/>
        </w:rPr>
      </w:pPr>
    </w:p>
    <w:p w14:paraId="7F1661B1" w14:textId="1C5B9CA2" w:rsidR="00637766" w:rsidRDefault="009E0CC3"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t-1</m:t>
                      </m:r>
                    </m:sub>
                  </m:sSub>
                </m:den>
              </m:f>
              <m:r>
                <w:rPr>
                  <w:rFonts w:ascii="Cambria Math" w:hAnsi="Cambria Math"/>
                </w:rPr>
                <m:t>-1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01FF6F84" w14:textId="3F65CB5B" w:rsidR="00637766" w:rsidRDefault="00637766" w:rsidP="00637766">
      <w:pPr>
        <w:spacing w:after="0" w:line="360" w:lineRule="auto"/>
        <w:jc w:val="both"/>
        <w:rPr>
          <w:rFonts w:ascii="Arial" w:hAnsi="Arial" w:cs="Arial"/>
          <w:sz w:val="24"/>
          <w:szCs w:val="24"/>
        </w:rPr>
      </w:pPr>
    </w:p>
    <w:p w14:paraId="2A89C3FF" w14:textId="4BF537E1" w:rsidR="00637766" w:rsidRDefault="00637766" w:rsidP="00637766">
      <w:pPr>
        <w:spacing w:after="0" w:line="360" w:lineRule="auto"/>
        <w:jc w:val="both"/>
        <w:rPr>
          <w:rFonts w:ascii="Arial" w:hAnsi="Arial" w:cs="Arial"/>
          <w:sz w:val="24"/>
          <w:szCs w:val="24"/>
        </w:rPr>
      </w:pPr>
      <w:r w:rsidRPr="00637766">
        <w:rPr>
          <w:rFonts w:ascii="Arial" w:hAnsi="Arial" w:cs="Arial"/>
          <w:sz w:val="24"/>
          <w:szCs w:val="24"/>
        </w:rPr>
        <w:t xml:space="preserve">em que </w:t>
      </w:r>
      <m:oMath>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t</m:t>
            </m:r>
          </m:sub>
        </m:sSub>
      </m:oMath>
      <w:r w:rsidRPr="00637766">
        <w:rPr>
          <w:rFonts w:ascii="Arial" w:hAnsi="Arial" w:cs="Arial"/>
          <w:sz w:val="24"/>
          <w:szCs w:val="24"/>
        </w:rPr>
        <w:t xml:space="preserve"> é o valor da carteira de ativos no instante t. A expressão no lado direito da equação (12) indica o log-retorno. O nível de significância do VaR especifica a probabilidade de dado nível de perda se concretizar. Logo, tendo em conta um VaR de 5%, espera-se que o valor seja excedido na proporção de um dia em cada 20 dias. </w:t>
      </w:r>
      <w:r>
        <w:rPr>
          <w:rFonts w:ascii="Arial" w:hAnsi="Arial" w:cs="Arial"/>
          <w:sz w:val="24"/>
          <w:szCs w:val="24"/>
        </w:rPr>
        <w:t>É possível</w:t>
      </w:r>
      <w:r w:rsidRPr="00637766">
        <w:rPr>
          <w:rFonts w:ascii="Arial" w:hAnsi="Arial" w:cs="Arial"/>
          <w:sz w:val="24"/>
          <w:szCs w:val="24"/>
        </w:rPr>
        <w:t xml:space="preserve"> descrever que,</w:t>
      </w:r>
    </w:p>
    <w:p w14:paraId="62530567" w14:textId="260326C6" w:rsidR="00637766" w:rsidRDefault="00637766" w:rsidP="00637766">
      <w:pPr>
        <w:spacing w:after="0" w:line="360" w:lineRule="auto"/>
        <w:jc w:val="both"/>
        <w:rPr>
          <w:rFonts w:ascii="Arial" w:hAnsi="Arial" w:cs="Arial"/>
          <w:sz w:val="24"/>
          <w:szCs w:val="24"/>
        </w:rPr>
      </w:pPr>
    </w:p>
    <w:p w14:paraId="61F3320D" w14:textId="205F679E" w:rsidR="00637766" w:rsidRPr="00637766" w:rsidRDefault="009E0CC3" w:rsidP="00637766">
      <w:pPr>
        <w:spacing w:after="0" w:line="360" w:lineRule="auto"/>
        <w:jc w:val="both"/>
        <w:rPr>
          <w:rFonts w:ascii="Arial" w:hAnsi="Arial" w:cs="Arial"/>
          <w:sz w:val="24"/>
          <w:szCs w:val="24"/>
        </w:rPr>
      </w:pPr>
      <m:oMathPara>
        <m:oMath>
          <m:eqArr>
            <m:eqArrPr>
              <m:maxDist m:val="1"/>
              <m:ctrlPr>
                <w:rPr>
                  <w:rFonts w:ascii="Cambria Math" w:hAnsi="Cambria Math"/>
                  <w:i/>
                </w:rPr>
              </m:ctrlPr>
            </m:eqArrPr>
            <m:e>
              <m:r>
                <w:rPr>
                  <w:rFonts w:ascii="Cambria Math" w:hAnsi="Cambria Math"/>
                </w:rPr>
                <m:t xml:space="preserve">Prob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&lt; </m:t>
                  </m:r>
                  <m:sSub>
                    <m:sSubPr>
                      <m:ctrlPr>
                        <w:rPr>
                          <w:rFonts w:ascii="Cambria Math" w:hAnsi="Cambria Math"/>
                          <w:i/>
                        </w:rPr>
                      </m:ctrlPr>
                    </m:sSubPr>
                    <m:e>
                      <m:r>
                        <w:rPr>
                          <w:rFonts w:ascii="Cambria Math" w:hAnsi="Cambria Math"/>
                        </w:rPr>
                        <m:t>VaR</m:t>
                      </m:r>
                    </m:e>
                    <m:sub>
                      <m:r>
                        <w:rPr>
                          <w:rFonts w:ascii="Cambria Math" w:hAnsi="Cambria Math"/>
                        </w:rPr>
                        <m:t>t</m:t>
                      </m:r>
                    </m:sub>
                  </m:sSub>
                  <m:r>
                    <w:rPr>
                      <w:rFonts w:ascii="Cambria Math" w:hAnsi="Cambria Math"/>
                    </w:rPr>
                    <m:t>(α)</m:t>
                  </m:r>
                </m:e>
              </m:d>
              <m:r>
                <w:rPr>
                  <w:rFonts w:ascii="Cambria Math" w:hAnsi="Cambria Math"/>
                </w:rPr>
                <m:t>= α,#</m:t>
              </m:r>
              <m:d>
                <m:dPr>
                  <m:ctrlPr>
                    <w:rPr>
                      <w:rFonts w:ascii="Cambria Math" w:hAnsi="Cambria Math"/>
                      <w:i/>
                    </w:rPr>
                  </m:ctrlPr>
                </m:dPr>
                <m:e>
                  <m:r>
                    <w:rPr>
                      <w:rFonts w:ascii="Cambria Math" w:hAnsi="Cambria Math"/>
                    </w:rPr>
                    <m:t>6</m:t>
                  </m:r>
                </m:e>
              </m:d>
            </m:e>
          </m:eqArr>
        </m:oMath>
      </m:oMathPara>
    </w:p>
    <w:p w14:paraId="3F3748F0" w14:textId="77777777" w:rsidR="00637766" w:rsidRDefault="00637766" w:rsidP="00637766">
      <w:pPr>
        <w:spacing w:after="0" w:line="360" w:lineRule="auto"/>
        <w:jc w:val="both"/>
        <w:rPr>
          <w:rFonts w:ascii="Arial" w:hAnsi="Arial" w:cs="Arial"/>
          <w:sz w:val="24"/>
          <w:szCs w:val="24"/>
        </w:rPr>
      </w:pPr>
    </w:p>
    <w:p w14:paraId="76615421" w14:textId="406ABAB4" w:rsidR="00E6791E" w:rsidRDefault="00637766" w:rsidP="00E6791E">
      <w:pPr>
        <w:spacing w:after="0" w:line="360" w:lineRule="auto"/>
        <w:jc w:val="both"/>
        <w:rPr>
          <w:rFonts w:ascii="Arial" w:hAnsi="Arial" w:cs="Arial"/>
          <w:sz w:val="24"/>
          <w:szCs w:val="24"/>
        </w:rPr>
      </w:pPr>
      <w:r w:rsidRPr="00637766">
        <w:rPr>
          <w:rFonts w:ascii="Arial" w:hAnsi="Arial" w:cs="Arial"/>
          <w:sz w:val="24"/>
          <w:szCs w:val="24"/>
        </w:rPr>
        <w:t xml:space="preserve">sendo </w:t>
      </w:r>
      <m:oMath>
        <m:r>
          <w:rPr>
            <w:rFonts w:ascii="Cambria Math" w:hAnsi="Cambria Math" w:cs="Arial"/>
            <w:sz w:val="24"/>
            <w:szCs w:val="24"/>
          </w:rPr>
          <m:t>α</m:t>
        </m:r>
      </m:oMath>
      <w:r w:rsidRPr="00637766">
        <w:rPr>
          <w:rFonts w:ascii="Arial" w:hAnsi="Arial" w:cs="Arial"/>
          <w:sz w:val="24"/>
          <w:szCs w:val="24"/>
        </w:rPr>
        <w:t xml:space="preserve"> o nível de significância do modelo VaR. </w:t>
      </w:r>
      <w:r w:rsidR="00E6791E" w:rsidRPr="00E6791E">
        <w:rPr>
          <w:rFonts w:ascii="Arial" w:hAnsi="Arial" w:cs="Arial"/>
          <w:sz w:val="24"/>
          <w:szCs w:val="24"/>
        </w:rPr>
        <w:t xml:space="preserve">Embora se possa pensar que o VaR mais favorável deve ter o número mínimo de violações, isto não é correto. Ou seja, o VaR (90%) deve retornar o limite do VaR com exatamente 10% de violações, não menos ou mais. Isto torna mais difícil o alcance das especificações do GARCH para calcular o VaR. De fato, o VaR pode ser intencionalmente fixado mais próximo de retornos extremos para que as violações sejam muito menores, mas isto não é desejado, uma vez que o investimento na carteira pode exigir mais capital. </w:t>
      </w:r>
    </w:p>
    <w:p w14:paraId="59895711" w14:textId="04DE128D" w:rsidR="006A2AF4" w:rsidRDefault="006A2AF4" w:rsidP="00E6791E">
      <w:pPr>
        <w:spacing w:after="0" w:line="360" w:lineRule="auto"/>
        <w:jc w:val="both"/>
        <w:rPr>
          <w:rFonts w:ascii="Arial" w:hAnsi="Arial" w:cs="Arial"/>
          <w:sz w:val="24"/>
          <w:szCs w:val="24"/>
        </w:rPr>
      </w:pPr>
    </w:p>
    <w:p w14:paraId="7B572BFF" w14:textId="06C574B9" w:rsidR="009D61DD" w:rsidRDefault="00FD6200" w:rsidP="009D4C40">
      <w:pPr>
        <w:spacing w:after="0" w:line="360" w:lineRule="auto"/>
        <w:jc w:val="both"/>
        <w:rPr>
          <w:rFonts w:ascii="Arial" w:hAnsi="Arial" w:cs="Arial"/>
          <w:sz w:val="24"/>
          <w:szCs w:val="24"/>
        </w:rPr>
      </w:pPr>
      <w:r>
        <w:rPr>
          <w:rFonts w:ascii="Arial" w:hAnsi="Arial" w:cs="Arial"/>
          <w:sz w:val="24"/>
          <w:szCs w:val="24"/>
        </w:rPr>
        <w:t xml:space="preserve">Como o objetivo do artigo envolve desenvolver um exemplo prático, foi concebida uma possível carteira real. A carteira é composta de 50% BOVA11 (ativo que replica o Índice Bovespa), 30% IVVB11 (como forma de exposição ao dólar) e 20% SMAL11 (exposição a </w:t>
      </w:r>
      <w:r w:rsidR="00A903C5">
        <w:rPr>
          <w:rFonts w:ascii="Arial" w:hAnsi="Arial" w:cs="Arial"/>
          <w:sz w:val="24"/>
          <w:szCs w:val="24"/>
        </w:rPr>
        <w:t>ativos</w:t>
      </w:r>
      <w:r>
        <w:rPr>
          <w:rFonts w:ascii="Arial" w:hAnsi="Arial" w:cs="Arial"/>
          <w:sz w:val="24"/>
          <w:szCs w:val="24"/>
        </w:rPr>
        <w:t xml:space="preserve"> de maior retorno, mas também ma</w:t>
      </w:r>
      <w:r w:rsidR="00A903C5">
        <w:rPr>
          <w:rFonts w:ascii="Arial" w:hAnsi="Arial" w:cs="Arial"/>
          <w:sz w:val="24"/>
          <w:szCs w:val="24"/>
        </w:rPr>
        <w:t>ior</w:t>
      </w:r>
      <w:r>
        <w:rPr>
          <w:rFonts w:ascii="Arial" w:hAnsi="Arial" w:cs="Arial"/>
          <w:sz w:val="24"/>
          <w:szCs w:val="24"/>
        </w:rPr>
        <w:t xml:space="preserve"> risco). </w:t>
      </w:r>
      <w:r w:rsidR="009D4C40" w:rsidRPr="009D4C40">
        <w:rPr>
          <w:rFonts w:ascii="Arial" w:hAnsi="Arial" w:cs="Arial"/>
          <w:sz w:val="24"/>
          <w:szCs w:val="24"/>
        </w:rPr>
        <w:t>A média ponderada do log-retorno de ações individuais não é igual ao retorno da carteira. Na verdade, os log-retornos não são uma função linear dos pesos de ativos. Em comparação, se os retornos simples forem usados então o retorno da carteira é a média ponderada dos ativos nessa carteira. Por esse motivo, empregou-se o cálculo do retorno do portfolio através de retornos simples</w:t>
      </w:r>
      <w:r w:rsidR="009D61DD">
        <w:rPr>
          <w:rFonts w:ascii="Arial" w:hAnsi="Arial" w:cs="Arial"/>
          <w:sz w:val="24"/>
          <w:szCs w:val="24"/>
        </w:rPr>
        <w:t xml:space="preserve"> (CAMPBELL; LO; MACKINLAY, 2007)</w:t>
      </w:r>
      <w:r w:rsidR="009D4C40" w:rsidRPr="009D4C40">
        <w:rPr>
          <w:rFonts w:ascii="Arial" w:hAnsi="Arial" w:cs="Arial"/>
          <w:sz w:val="24"/>
          <w:szCs w:val="24"/>
        </w:rPr>
        <w:t xml:space="preserve">. </w:t>
      </w:r>
    </w:p>
    <w:p w14:paraId="601B88E3" w14:textId="1B5F68B3" w:rsidR="00FB28F0" w:rsidRDefault="00FB28F0" w:rsidP="009D4C40">
      <w:pPr>
        <w:spacing w:after="0" w:line="360" w:lineRule="auto"/>
        <w:jc w:val="both"/>
        <w:rPr>
          <w:rFonts w:ascii="Arial" w:hAnsi="Arial" w:cs="Arial"/>
          <w:sz w:val="24"/>
          <w:szCs w:val="24"/>
        </w:rPr>
      </w:pPr>
    </w:p>
    <w:p w14:paraId="364054A6" w14:textId="3294051C" w:rsidR="00FB28F0" w:rsidRPr="00904E52" w:rsidRDefault="00925081" w:rsidP="009D4C40">
      <w:pPr>
        <w:spacing w:after="0" w:line="360" w:lineRule="auto"/>
        <w:jc w:val="both"/>
        <w:rPr>
          <w:rFonts w:ascii="Arial" w:hAnsi="Arial" w:cs="Arial"/>
          <w:sz w:val="24"/>
          <w:szCs w:val="24"/>
        </w:rPr>
      </w:pPr>
      <w:r>
        <w:rPr>
          <w:rFonts w:ascii="Arial" w:hAnsi="Arial" w:cs="Arial"/>
          <w:sz w:val="24"/>
          <w:szCs w:val="24"/>
        </w:rPr>
        <w:lastRenderedPageBreak/>
        <w:t xml:space="preserve">O período de análise escolhido foi entre 01/01/2015 a 01/01/2021 </w:t>
      </w:r>
      <w:r w:rsidRPr="00925081">
        <w:rPr>
          <w:rFonts w:ascii="Arial" w:hAnsi="Arial" w:cs="Arial"/>
          <w:sz w:val="24"/>
          <w:szCs w:val="24"/>
          <w:u w:val="single"/>
        </w:rPr>
        <w:t>(alteração?)</w:t>
      </w:r>
      <w:r>
        <w:rPr>
          <w:rFonts w:ascii="Arial" w:hAnsi="Arial" w:cs="Arial"/>
          <w:sz w:val="24"/>
          <w:szCs w:val="24"/>
        </w:rPr>
        <w:t xml:space="preserve">, fornecendo uma amostra suficientemente grande para estimação e englobando o momento de grande incerteza no mercado financeiro relacionado ao coronavírus, </w:t>
      </w:r>
      <w:r w:rsidR="00904E52">
        <w:rPr>
          <w:rFonts w:ascii="Arial" w:hAnsi="Arial" w:cs="Arial"/>
          <w:sz w:val="24"/>
          <w:szCs w:val="24"/>
        </w:rPr>
        <w:t>que</w:t>
      </w:r>
      <w:r>
        <w:rPr>
          <w:rFonts w:ascii="Arial" w:hAnsi="Arial" w:cs="Arial"/>
          <w:sz w:val="24"/>
          <w:szCs w:val="24"/>
        </w:rPr>
        <w:t xml:space="preserve"> particularmente interessa ao uso de VaR devido a alta volatilidade dos retornos, já que podem ocasionar perdas significativas para os agentes</w:t>
      </w:r>
      <w:r w:rsidR="00904E52">
        <w:rPr>
          <w:rFonts w:ascii="Arial" w:hAnsi="Arial" w:cs="Arial"/>
          <w:sz w:val="24"/>
          <w:szCs w:val="24"/>
        </w:rPr>
        <w:t xml:space="preserve"> econômicos</w:t>
      </w:r>
      <w:r>
        <w:rPr>
          <w:rFonts w:ascii="Arial" w:hAnsi="Arial" w:cs="Arial"/>
          <w:sz w:val="24"/>
          <w:szCs w:val="24"/>
        </w:rPr>
        <w:t xml:space="preserve">. </w:t>
      </w:r>
      <w:r w:rsidR="00904E52">
        <w:rPr>
          <w:rFonts w:ascii="Arial" w:hAnsi="Arial" w:cs="Arial"/>
          <w:sz w:val="24"/>
          <w:szCs w:val="24"/>
        </w:rPr>
        <w:t>Foi feito um corte na amostra</w:t>
      </w:r>
      <w:r w:rsidR="005F1D8F">
        <w:rPr>
          <w:rFonts w:ascii="Arial" w:hAnsi="Arial" w:cs="Arial"/>
          <w:sz w:val="24"/>
          <w:szCs w:val="24"/>
        </w:rPr>
        <w:t xml:space="preserve"> utilizada para estimação</w:t>
      </w:r>
      <w:r w:rsidR="00904E52">
        <w:rPr>
          <w:rFonts w:ascii="Arial" w:hAnsi="Arial" w:cs="Arial"/>
          <w:sz w:val="24"/>
          <w:szCs w:val="24"/>
        </w:rPr>
        <w:t xml:space="preserve"> em 01/01/2018 </w:t>
      </w:r>
      <w:r w:rsidR="00904E52" w:rsidRPr="00925081">
        <w:rPr>
          <w:rFonts w:ascii="Arial" w:hAnsi="Arial" w:cs="Arial"/>
          <w:sz w:val="24"/>
          <w:szCs w:val="24"/>
          <w:u w:val="single"/>
        </w:rPr>
        <w:t>(alteração?)</w:t>
      </w:r>
      <w:r w:rsidR="00904E52">
        <w:rPr>
          <w:rFonts w:ascii="Arial" w:hAnsi="Arial" w:cs="Arial"/>
          <w:sz w:val="24"/>
          <w:szCs w:val="24"/>
        </w:rPr>
        <w:t xml:space="preserve">, possibilitando simular a performance real de previsão dos modelos com uma janela rolante. </w:t>
      </w:r>
    </w:p>
    <w:p w14:paraId="4555BA4C" w14:textId="04D8CD21" w:rsidR="00925081" w:rsidRDefault="00925081" w:rsidP="009D4C40">
      <w:pPr>
        <w:spacing w:after="0" w:line="360" w:lineRule="auto"/>
        <w:jc w:val="both"/>
        <w:rPr>
          <w:rFonts w:ascii="Arial" w:hAnsi="Arial" w:cs="Arial"/>
          <w:sz w:val="24"/>
          <w:szCs w:val="24"/>
        </w:rPr>
      </w:pPr>
    </w:p>
    <w:p w14:paraId="0C422476" w14:textId="77777777" w:rsidR="00925081" w:rsidRPr="00925081" w:rsidRDefault="00925081" w:rsidP="009D4C40">
      <w:pPr>
        <w:spacing w:after="0" w:line="360" w:lineRule="auto"/>
        <w:jc w:val="both"/>
        <w:rPr>
          <w:rFonts w:ascii="Arial" w:hAnsi="Arial" w:cs="Arial"/>
          <w:sz w:val="24"/>
          <w:szCs w:val="24"/>
        </w:rPr>
      </w:pPr>
    </w:p>
    <w:p w14:paraId="4CDE0A96" w14:textId="4259B7D3" w:rsidR="009D61DD" w:rsidRDefault="00925081" w:rsidP="009D4C40">
      <w:pPr>
        <w:spacing w:after="0" w:line="360" w:lineRule="auto"/>
        <w:jc w:val="both"/>
        <w:rPr>
          <w:rFonts w:ascii="Arial" w:hAnsi="Arial" w:cs="Arial"/>
          <w:sz w:val="24"/>
          <w:szCs w:val="24"/>
        </w:rPr>
      </w:pPr>
      <w:r>
        <w:rPr>
          <w:rFonts w:ascii="Arial" w:hAnsi="Arial" w:cs="Arial"/>
          <w:sz w:val="24"/>
          <w:szCs w:val="24"/>
        </w:rPr>
        <w:t>Tabela 1 – Estatísticas descritivas do portfolio</w:t>
      </w:r>
    </w:p>
    <w:p w14:paraId="71644077" w14:textId="77777777" w:rsidR="009D61DD" w:rsidRDefault="009D61DD" w:rsidP="009D4C40">
      <w:pPr>
        <w:spacing w:after="0" w:line="360" w:lineRule="auto"/>
        <w:jc w:val="both"/>
        <w:rPr>
          <w:rFonts w:ascii="Arial" w:hAnsi="Arial" w:cs="Arial"/>
          <w:sz w:val="24"/>
          <w:szCs w:val="24"/>
        </w:rPr>
      </w:pPr>
    </w:p>
    <w:p w14:paraId="1EA4DA2A" w14:textId="76C82C43" w:rsidR="00952864" w:rsidRDefault="00952864" w:rsidP="00181711">
      <w:pPr>
        <w:spacing w:after="0" w:line="360" w:lineRule="auto"/>
        <w:jc w:val="both"/>
        <w:rPr>
          <w:rFonts w:ascii="Arial" w:hAnsi="Arial" w:cs="Arial"/>
          <w:sz w:val="24"/>
          <w:szCs w:val="24"/>
        </w:rPr>
      </w:pPr>
    </w:p>
    <w:p w14:paraId="7857051E" w14:textId="77777777" w:rsidR="009D61DD" w:rsidRDefault="009D61DD" w:rsidP="00181711">
      <w:pPr>
        <w:spacing w:after="0" w:line="360" w:lineRule="auto"/>
        <w:jc w:val="both"/>
        <w:rPr>
          <w:rFonts w:ascii="Arial" w:hAnsi="Arial" w:cs="Arial"/>
          <w:sz w:val="24"/>
          <w:szCs w:val="24"/>
        </w:rPr>
      </w:pPr>
    </w:p>
    <w:p w14:paraId="3051E95F" w14:textId="5172AB8A" w:rsidR="00952864" w:rsidRDefault="00952864" w:rsidP="00181711">
      <w:pPr>
        <w:spacing w:after="0" w:line="360" w:lineRule="auto"/>
        <w:jc w:val="both"/>
        <w:rPr>
          <w:rFonts w:ascii="Arial" w:hAnsi="Arial" w:cs="Arial"/>
          <w:sz w:val="24"/>
          <w:szCs w:val="24"/>
        </w:rPr>
      </w:pPr>
    </w:p>
    <w:p w14:paraId="372BB8A8" w14:textId="2357D19C" w:rsidR="00952864" w:rsidRDefault="00952864" w:rsidP="00181711">
      <w:pPr>
        <w:spacing w:after="0" w:line="360" w:lineRule="auto"/>
        <w:jc w:val="both"/>
        <w:rPr>
          <w:rFonts w:ascii="Arial" w:hAnsi="Arial" w:cs="Arial"/>
          <w:sz w:val="24"/>
          <w:szCs w:val="24"/>
        </w:rPr>
      </w:pPr>
    </w:p>
    <w:p w14:paraId="7B111992" w14:textId="5A0EF651" w:rsidR="00952864" w:rsidRDefault="00952864" w:rsidP="00181711">
      <w:pPr>
        <w:spacing w:after="0" w:line="360" w:lineRule="auto"/>
        <w:jc w:val="both"/>
        <w:rPr>
          <w:rFonts w:ascii="Arial" w:hAnsi="Arial" w:cs="Arial"/>
          <w:sz w:val="24"/>
          <w:szCs w:val="24"/>
        </w:rPr>
      </w:pPr>
    </w:p>
    <w:p w14:paraId="0B0C5A12" w14:textId="73E81371" w:rsidR="00952864" w:rsidRDefault="00952864" w:rsidP="00181711">
      <w:pPr>
        <w:spacing w:after="0" w:line="360" w:lineRule="auto"/>
        <w:jc w:val="both"/>
        <w:rPr>
          <w:rFonts w:ascii="Arial" w:hAnsi="Arial" w:cs="Arial"/>
          <w:sz w:val="24"/>
          <w:szCs w:val="24"/>
        </w:rPr>
      </w:pPr>
    </w:p>
    <w:p w14:paraId="293ECB04" w14:textId="68FF20C2" w:rsidR="00952864" w:rsidRDefault="00952864" w:rsidP="00181711">
      <w:pPr>
        <w:spacing w:after="0" w:line="360" w:lineRule="auto"/>
        <w:jc w:val="both"/>
        <w:rPr>
          <w:rFonts w:ascii="Arial" w:hAnsi="Arial" w:cs="Arial"/>
          <w:sz w:val="24"/>
          <w:szCs w:val="24"/>
        </w:rPr>
      </w:pPr>
    </w:p>
    <w:p w14:paraId="1E98972F" w14:textId="5EEC9E58" w:rsidR="00952864" w:rsidRDefault="00952864" w:rsidP="00181711">
      <w:pPr>
        <w:spacing w:after="0" w:line="360" w:lineRule="auto"/>
        <w:jc w:val="both"/>
        <w:rPr>
          <w:rFonts w:ascii="Arial" w:hAnsi="Arial" w:cs="Arial"/>
          <w:sz w:val="24"/>
          <w:szCs w:val="24"/>
        </w:rPr>
      </w:pPr>
    </w:p>
    <w:p w14:paraId="36837F9E" w14:textId="6DC3AE95" w:rsidR="00952864" w:rsidRDefault="00952864" w:rsidP="00181711">
      <w:pPr>
        <w:spacing w:after="0" w:line="360" w:lineRule="auto"/>
        <w:jc w:val="both"/>
        <w:rPr>
          <w:rFonts w:ascii="Arial" w:hAnsi="Arial" w:cs="Arial"/>
          <w:sz w:val="24"/>
          <w:szCs w:val="24"/>
        </w:rPr>
      </w:pPr>
    </w:p>
    <w:p w14:paraId="070D7056" w14:textId="299B3D6E" w:rsidR="00952864" w:rsidRDefault="00952864" w:rsidP="00181711">
      <w:pPr>
        <w:spacing w:after="0" w:line="360" w:lineRule="auto"/>
        <w:jc w:val="both"/>
        <w:rPr>
          <w:rFonts w:ascii="Arial" w:hAnsi="Arial" w:cs="Arial"/>
          <w:sz w:val="24"/>
          <w:szCs w:val="24"/>
        </w:rPr>
      </w:pPr>
    </w:p>
    <w:p w14:paraId="4390628D" w14:textId="1521A0E7" w:rsidR="00952864" w:rsidRDefault="00952864" w:rsidP="00181711">
      <w:pPr>
        <w:spacing w:after="0" w:line="360" w:lineRule="auto"/>
        <w:jc w:val="both"/>
        <w:rPr>
          <w:rFonts w:ascii="Arial" w:hAnsi="Arial" w:cs="Arial"/>
          <w:sz w:val="24"/>
          <w:szCs w:val="24"/>
        </w:rPr>
      </w:pPr>
    </w:p>
    <w:p w14:paraId="4626840D" w14:textId="4EA4C129" w:rsidR="00952864" w:rsidRDefault="00952864" w:rsidP="00181711">
      <w:pPr>
        <w:spacing w:after="0" w:line="360" w:lineRule="auto"/>
        <w:jc w:val="both"/>
        <w:rPr>
          <w:rFonts w:ascii="Arial" w:hAnsi="Arial" w:cs="Arial"/>
          <w:sz w:val="24"/>
          <w:szCs w:val="24"/>
        </w:rPr>
      </w:pPr>
    </w:p>
    <w:p w14:paraId="219324F4" w14:textId="24FD5D10" w:rsidR="00952864" w:rsidRDefault="00952864" w:rsidP="00181711">
      <w:pPr>
        <w:spacing w:after="0" w:line="360" w:lineRule="auto"/>
        <w:jc w:val="both"/>
        <w:rPr>
          <w:rFonts w:ascii="Arial" w:hAnsi="Arial" w:cs="Arial"/>
          <w:sz w:val="24"/>
          <w:szCs w:val="24"/>
        </w:rPr>
      </w:pPr>
    </w:p>
    <w:p w14:paraId="26E80009" w14:textId="2D562F37" w:rsidR="00952864" w:rsidRDefault="00952864" w:rsidP="00181711">
      <w:pPr>
        <w:spacing w:after="0" w:line="360" w:lineRule="auto"/>
        <w:jc w:val="both"/>
        <w:rPr>
          <w:rFonts w:ascii="Arial" w:hAnsi="Arial" w:cs="Arial"/>
          <w:sz w:val="24"/>
          <w:szCs w:val="24"/>
        </w:rPr>
      </w:pPr>
    </w:p>
    <w:p w14:paraId="5E5E1191" w14:textId="59D4D78B" w:rsidR="00952864" w:rsidRDefault="00952864" w:rsidP="00181711">
      <w:pPr>
        <w:spacing w:after="0" w:line="360" w:lineRule="auto"/>
        <w:jc w:val="both"/>
        <w:rPr>
          <w:rFonts w:ascii="Arial" w:hAnsi="Arial" w:cs="Arial"/>
          <w:sz w:val="24"/>
          <w:szCs w:val="24"/>
        </w:rPr>
      </w:pPr>
    </w:p>
    <w:p w14:paraId="555DD09A" w14:textId="0B188D5F" w:rsidR="00952864" w:rsidRDefault="00952864" w:rsidP="00181711">
      <w:pPr>
        <w:spacing w:after="0" w:line="360" w:lineRule="auto"/>
        <w:jc w:val="both"/>
        <w:rPr>
          <w:rFonts w:ascii="Arial" w:hAnsi="Arial" w:cs="Arial"/>
          <w:sz w:val="24"/>
          <w:szCs w:val="24"/>
        </w:rPr>
      </w:pPr>
    </w:p>
    <w:p w14:paraId="47F43ECB" w14:textId="0019BDF4" w:rsidR="00952864" w:rsidRDefault="00952864" w:rsidP="00181711">
      <w:pPr>
        <w:spacing w:after="0" w:line="360" w:lineRule="auto"/>
        <w:jc w:val="both"/>
        <w:rPr>
          <w:rFonts w:ascii="Arial" w:hAnsi="Arial" w:cs="Arial"/>
          <w:sz w:val="24"/>
          <w:szCs w:val="24"/>
        </w:rPr>
      </w:pPr>
    </w:p>
    <w:p w14:paraId="7698E2B3" w14:textId="623DDB8C" w:rsidR="00952864" w:rsidRDefault="00952864" w:rsidP="00181711">
      <w:pPr>
        <w:spacing w:after="0" w:line="360" w:lineRule="auto"/>
        <w:jc w:val="both"/>
        <w:rPr>
          <w:rFonts w:ascii="Arial" w:hAnsi="Arial" w:cs="Arial"/>
          <w:sz w:val="24"/>
          <w:szCs w:val="24"/>
        </w:rPr>
      </w:pPr>
    </w:p>
    <w:p w14:paraId="7A1C6E56" w14:textId="2FC1C956" w:rsidR="00952864" w:rsidRDefault="00952864" w:rsidP="00181711">
      <w:pPr>
        <w:spacing w:after="0" w:line="360" w:lineRule="auto"/>
        <w:jc w:val="both"/>
        <w:rPr>
          <w:rFonts w:ascii="Arial" w:hAnsi="Arial" w:cs="Arial"/>
          <w:sz w:val="24"/>
          <w:szCs w:val="24"/>
        </w:rPr>
      </w:pPr>
    </w:p>
    <w:p w14:paraId="3855B7E4" w14:textId="4B7C82E4" w:rsidR="00952864" w:rsidRDefault="00952864" w:rsidP="00181711">
      <w:pPr>
        <w:spacing w:after="0" w:line="360" w:lineRule="auto"/>
        <w:jc w:val="both"/>
        <w:rPr>
          <w:rFonts w:ascii="Arial" w:hAnsi="Arial" w:cs="Arial"/>
          <w:sz w:val="24"/>
          <w:szCs w:val="24"/>
        </w:rPr>
      </w:pPr>
    </w:p>
    <w:p w14:paraId="02B62F3C" w14:textId="223ED270" w:rsidR="00952864" w:rsidRDefault="00952864" w:rsidP="00181711">
      <w:pPr>
        <w:spacing w:after="0" w:line="360" w:lineRule="auto"/>
        <w:jc w:val="both"/>
        <w:rPr>
          <w:rFonts w:ascii="Arial" w:hAnsi="Arial" w:cs="Arial"/>
          <w:sz w:val="24"/>
          <w:szCs w:val="24"/>
        </w:rPr>
      </w:pPr>
    </w:p>
    <w:p w14:paraId="5F1BCAA9" w14:textId="483A9A2C" w:rsidR="00952864" w:rsidRDefault="00952864" w:rsidP="00181711">
      <w:pPr>
        <w:spacing w:after="0" w:line="360" w:lineRule="auto"/>
        <w:jc w:val="both"/>
        <w:rPr>
          <w:rFonts w:ascii="Arial" w:hAnsi="Arial" w:cs="Arial"/>
          <w:sz w:val="24"/>
          <w:szCs w:val="24"/>
        </w:rPr>
      </w:pPr>
    </w:p>
    <w:p w14:paraId="0B396F97" w14:textId="357AB305" w:rsidR="00952864" w:rsidRDefault="00952864" w:rsidP="00181711">
      <w:pPr>
        <w:spacing w:after="0" w:line="360" w:lineRule="auto"/>
        <w:jc w:val="both"/>
        <w:rPr>
          <w:rFonts w:ascii="Arial" w:hAnsi="Arial" w:cs="Arial"/>
          <w:sz w:val="24"/>
          <w:szCs w:val="24"/>
        </w:rPr>
      </w:pPr>
    </w:p>
    <w:p w14:paraId="3F32A560" w14:textId="14FF368F" w:rsidR="00952864" w:rsidRDefault="00952864" w:rsidP="00181711">
      <w:pPr>
        <w:spacing w:after="0" w:line="360" w:lineRule="auto"/>
        <w:jc w:val="both"/>
        <w:rPr>
          <w:rFonts w:ascii="Arial" w:hAnsi="Arial" w:cs="Arial"/>
          <w:sz w:val="24"/>
          <w:szCs w:val="24"/>
        </w:rPr>
      </w:pPr>
    </w:p>
    <w:p w14:paraId="1DDCC7E5" w14:textId="39ED5BA8" w:rsidR="00952864" w:rsidRDefault="00952864" w:rsidP="00181711">
      <w:pPr>
        <w:spacing w:after="0" w:line="360" w:lineRule="auto"/>
        <w:jc w:val="both"/>
        <w:rPr>
          <w:rFonts w:ascii="Arial" w:hAnsi="Arial" w:cs="Arial"/>
          <w:sz w:val="24"/>
          <w:szCs w:val="24"/>
        </w:rPr>
      </w:pPr>
    </w:p>
    <w:p w14:paraId="61E21019" w14:textId="389087A4" w:rsidR="00952864" w:rsidRDefault="00952864" w:rsidP="00181711">
      <w:pPr>
        <w:spacing w:after="0" w:line="360" w:lineRule="auto"/>
        <w:jc w:val="both"/>
        <w:rPr>
          <w:rFonts w:ascii="Arial" w:hAnsi="Arial" w:cs="Arial"/>
          <w:sz w:val="24"/>
          <w:szCs w:val="24"/>
        </w:rPr>
      </w:pPr>
    </w:p>
    <w:p w14:paraId="1BB08263" w14:textId="167EC55E" w:rsidR="00952864" w:rsidRDefault="00952864" w:rsidP="00181711">
      <w:pPr>
        <w:spacing w:after="0" w:line="360" w:lineRule="auto"/>
        <w:jc w:val="both"/>
        <w:rPr>
          <w:rFonts w:ascii="Arial" w:hAnsi="Arial" w:cs="Arial"/>
          <w:sz w:val="24"/>
          <w:szCs w:val="24"/>
        </w:rPr>
      </w:pPr>
    </w:p>
    <w:p w14:paraId="18666A83" w14:textId="2C10E262" w:rsidR="00F06CC5" w:rsidRDefault="00F06CC5" w:rsidP="00181711">
      <w:pPr>
        <w:spacing w:after="0" w:line="360" w:lineRule="auto"/>
        <w:jc w:val="both"/>
        <w:rPr>
          <w:rFonts w:ascii="Arial" w:hAnsi="Arial" w:cs="Arial"/>
          <w:sz w:val="24"/>
          <w:szCs w:val="24"/>
        </w:rPr>
      </w:pPr>
    </w:p>
    <w:p w14:paraId="1EC98552" w14:textId="340C6BB6" w:rsidR="00F06CC5" w:rsidRDefault="00F06CC5" w:rsidP="00181711">
      <w:pPr>
        <w:spacing w:after="0" w:line="360" w:lineRule="auto"/>
        <w:jc w:val="both"/>
        <w:rPr>
          <w:rFonts w:ascii="Arial" w:hAnsi="Arial" w:cs="Arial"/>
          <w:sz w:val="24"/>
          <w:szCs w:val="24"/>
        </w:rPr>
      </w:pPr>
    </w:p>
    <w:p w14:paraId="5F4F13FF" w14:textId="5CFC31EE" w:rsidR="004C5345" w:rsidRDefault="004C5345" w:rsidP="00181711">
      <w:pPr>
        <w:spacing w:after="0" w:line="360" w:lineRule="auto"/>
        <w:jc w:val="both"/>
        <w:rPr>
          <w:rFonts w:ascii="Arial" w:hAnsi="Arial" w:cs="Arial"/>
          <w:sz w:val="24"/>
          <w:szCs w:val="24"/>
        </w:rPr>
      </w:pPr>
    </w:p>
    <w:p w14:paraId="52145831" w14:textId="77777777" w:rsidR="00FB28F0" w:rsidRPr="006C25BB" w:rsidRDefault="00FB28F0" w:rsidP="00181711">
      <w:pPr>
        <w:spacing w:after="0" w:line="360" w:lineRule="auto"/>
        <w:jc w:val="both"/>
        <w:rPr>
          <w:rFonts w:ascii="Arial" w:hAnsi="Arial" w:cs="Arial"/>
          <w:sz w:val="24"/>
          <w:szCs w:val="24"/>
        </w:rPr>
      </w:pPr>
    </w:p>
    <w:p w14:paraId="17038329"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Considerações Finais</w:t>
      </w:r>
    </w:p>
    <w:p w14:paraId="7CCB8C37" w14:textId="77777777" w:rsidR="009F7FA2" w:rsidRPr="00794BF4" w:rsidRDefault="009F7FA2" w:rsidP="00181711">
      <w:pPr>
        <w:spacing w:after="0" w:line="360" w:lineRule="auto"/>
        <w:ind w:firstLine="709"/>
        <w:jc w:val="both"/>
        <w:rPr>
          <w:rFonts w:ascii="Arial" w:hAnsi="Arial" w:cs="Arial"/>
          <w:sz w:val="24"/>
          <w:szCs w:val="24"/>
        </w:rPr>
      </w:pPr>
    </w:p>
    <w:p w14:paraId="27CF1AE5" w14:textId="77777777" w:rsidR="009F7FA2" w:rsidRPr="00794BF4" w:rsidRDefault="009F7FA2" w:rsidP="00181711">
      <w:pPr>
        <w:spacing w:after="0" w:line="360" w:lineRule="auto"/>
        <w:ind w:firstLine="709"/>
        <w:jc w:val="both"/>
        <w:rPr>
          <w:rFonts w:ascii="Arial" w:hAnsi="Arial" w:cs="Arial"/>
          <w:sz w:val="24"/>
          <w:szCs w:val="24"/>
        </w:rPr>
      </w:pPr>
      <w:r w:rsidRPr="00794BF4">
        <w:rPr>
          <w:rFonts w:ascii="Arial" w:hAnsi="Arial" w:cs="Arial"/>
          <w:sz w:val="24"/>
          <w:szCs w:val="24"/>
        </w:rPr>
        <w:t>Parte em que se apresenta as conclusões correspondentes aos objetivos e hipóteses propostos.</w:t>
      </w:r>
    </w:p>
    <w:p w14:paraId="37F1AFA1" w14:textId="25ECB1CE" w:rsidR="00572013" w:rsidRDefault="00572013" w:rsidP="00181711">
      <w:pPr>
        <w:spacing w:after="0" w:line="360" w:lineRule="auto"/>
        <w:jc w:val="both"/>
        <w:rPr>
          <w:rFonts w:ascii="Arial" w:hAnsi="Arial" w:cs="Arial"/>
          <w:sz w:val="24"/>
          <w:szCs w:val="24"/>
        </w:rPr>
      </w:pPr>
    </w:p>
    <w:p w14:paraId="046DE17D" w14:textId="77777777" w:rsidR="00D60B8F" w:rsidRDefault="00D60B8F" w:rsidP="00181711">
      <w:pPr>
        <w:spacing w:after="0" w:line="360" w:lineRule="auto"/>
        <w:jc w:val="both"/>
        <w:rPr>
          <w:rFonts w:ascii="Arial" w:hAnsi="Arial" w:cs="Arial"/>
          <w:sz w:val="24"/>
          <w:szCs w:val="24"/>
        </w:rPr>
      </w:pPr>
    </w:p>
    <w:p w14:paraId="5C9A19EA" w14:textId="77777777" w:rsidR="000232F6" w:rsidRPr="00794BF4" w:rsidRDefault="000232F6" w:rsidP="00181711">
      <w:pPr>
        <w:spacing w:after="0" w:line="360" w:lineRule="auto"/>
        <w:jc w:val="both"/>
        <w:rPr>
          <w:rFonts w:ascii="Arial" w:hAnsi="Arial" w:cs="Arial"/>
          <w:sz w:val="24"/>
          <w:szCs w:val="24"/>
        </w:rPr>
      </w:pPr>
    </w:p>
    <w:p w14:paraId="3D3C0E61" w14:textId="77777777" w:rsidR="009F7FA2" w:rsidRPr="00794BF4" w:rsidRDefault="009F7FA2" w:rsidP="00181711">
      <w:pPr>
        <w:spacing w:after="0" w:line="360" w:lineRule="auto"/>
        <w:jc w:val="both"/>
        <w:rPr>
          <w:rFonts w:ascii="Arial" w:hAnsi="Arial" w:cs="Arial"/>
          <w:b/>
          <w:bCs/>
          <w:sz w:val="24"/>
          <w:szCs w:val="24"/>
        </w:rPr>
      </w:pPr>
      <w:r w:rsidRPr="00794BF4">
        <w:rPr>
          <w:rFonts w:ascii="Arial" w:hAnsi="Arial" w:cs="Arial"/>
          <w:b/>
          <w:bCs/>
          <w:sz w:val="24"/>
          <w:szCs w:val="24"/>
        </w:rPr>
        <w:t>Referências</w:t>
      </w:r>
    </w:p>
    <w:p w14:paraId="05437909" w14:textId="77777777" w:rsidR="00B0319F" w:rsidRDefault="00B0319F" w:rsidP="00B0319F">
      <w:pPr>
        <w:spacing w:after="0" w:line="360" w:lineRule="auto"/>
        <w:jc w:val="both"/>
        <w:rPr>
          <w:rFonts w:ascii="Arial" w:hAnsi="Arial" w:cs="Arial"/>
          <w:sz w:val="24"/>
          <w:szCs w:val="24"/>
          <w:lang w:val="en-US"/>
        </w:rPr>
      </w:pPr>
    </w:p>
    <w:p w14:paraId="6F3F2DDC" w14:textId="656F98BD" w:rsidR="00572013"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ALEXANDER, C. </w:t>
      </w:r>
      <w:r w:rsidRPr="00B0319F">
        <w:rPr>
          <w:rFonts w:ascii="Arial" w:hAnsi="Arial" w:cs="Arial"/>
          <w:b/>
          <w:bCs/>
          <w:sz w:val="24"/>
          <w:szCs w:val="24"/>
          <w:lang w:val="en-US"/>
        </w:rPr>
        <w:t>Value-at-Risk Models</w:t>
      </w:r>
      <w:r w:rsidRPr="00B0319F">
        <w:rPr>
          <w:rFonts w:ascii="Arial" w:hAnsi="Arial" w:cs="Arial"/>
          <w:sz w:val="24"/>
          <w:szCs w:val="24"/>
          <w:lang w:val="en-US"/>
        </w:rPr>
        <w:t>. Chichester: John Wiley &amp; Sons, 2008.</w:t>
      </w:r>
    </w:p>
    <w:p w14:paraId="7BAA4BD9" w14:textId="77777777" w:rsidR="00B0319F" w:rsidRPr="00B0319F" w:rsidRDefault="00B0319F" w:rsidP="00B0319F">
      <w:pPr>
        <w:spacing w:after="0" w:line="240" w:lineRule="auto"/>
        <w:jc w:val="both"/>
        <w:rPr>
          <w:rFonts w:ascii="Arial" w:hAnsi="Arial" w:cs="Arial"/>
          <w:sz w:val="24"/>
          <w:szCs w:val="24"/>
          <w:lang w:val="en-US"/>
        </w:rPr>
      </w:pPr>
    </w:p>
    <w:p w14:paraId="454973FE" w14:textId="711A6AE1"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AKGIRAY</w:t>
      </w:r>
      <w:r w:rsidR="00925FBD" w:rsidRPr="00B0319F">
        <w:rPr>
          <w:rFonts w:ascii="Arial" w:hAnsi="Arial" w:cs="Arial"/>
          <w:sz w:val="24"/>
          <w:szCs w:val="24"/>
          <w:lang w:val="en-US"/>
        </w:rPr>
        <w:t xml:space="preserve">, V. Conditional heteroskedasticity in time series of stock returns: Evidence. </w:t>
      </w:r>
      <w:r w:rsidR="00925FBD" w:rsidRPr="0057794F">
        <w:rPr>
          <w:rFonts w:ascii="Arial" w:hAnsi="Arial" w:cs="Arial"/>
          <w:b/>
          <w:bCs/>
          <w:sz w:val="24"/>
          <w:szCs w:val="24"/>
          <w:lang w:val="en-US"/>
        </w:rPr>
        <w:t>Journal of Business,</w:t>
      </w:r>
      <w:r w:rsidR="00925FBD" w:rsidRPr="00B0319F">
        <w:rPr>
          <w:rFonts w:ascii="Arial" w:hAnsi="Arial" w:cs="Arial"/>
          <w:sz w:val="24"/>
          <w:szCs w:val="24"/>
          <w:lang w:val="en-US"/>
        </w:rPr>
        <w:t xml:space="preserve"> </w:t>
      </w:r>
      <w:r>
        <w:rPr>
          <w:rFonts w:ascii="Arial" w:hAnsi="Arial" w:cs="Arial"/>
          <w:sz w:val="24"/>
          <w:szCs w:val="24"/>
          <w:lang w:val="en-US"/>
        </w:rPr>
        <w:t xml:space="preserve">v. </w:t>
      </w:r>
      <w:r w:rsidR="00925FBD" w:rsidRPr="00B0319F">
        <w:rPr>
          <w:rFonts w:ascii="Arial" w:hAnsi="Arial" w:cs="Arial"/>
          <w:sz w:val="24"/>
          <w:szCs w:val="24"/>
          <w:lang w:val="en-US"/>
        </w:rPr>
        <w:t>62</w:t>
      </w:r>
      <w:r>
        <w:rPr>
          <w:rFonts w:ascii="Arial" w:hAnsi="Arial" w:cs="Arial"/>
          <w:sz w:val="24"/>
          <w:szCs w:val="24"/>
          <w:lang w:val="en-US"/>
        </w:rPr>
        <w:t xml:space="preserve">, n. </w:t>
      </w:r>
      <w:r w:rsidR="00925FBD" w:rsidRPr="00B0319F">
        <w:rPr>
          <w:rFonts w:ascii="Arial" w:hAnsi="Arial" w:cs="Arial"/>
          <w:sz w:val="24"/>
          <w:szCs w:val="24"/>
          <w:lang w:val="en-US"/>
        </w:rPr>
        <w:t>1</w:t>
      </w:r>
      <w:r>
        <w:rPr>
          <w:rFonts w:ascii="Arial" w:hAnsi="Arial" w:cs="Arial"/>
          <w:sz w:val="24"/>
          <w:szCs w:val="24"/>
          <w:lang w:val="en-US"/>
        </w:rPr>
        <w:t xml:space="preserve">, p. </w:t>
      </w:r>
      <w:r w:rsidR="00925FBD" w:rsidRPr="00B0319F">
        <w:rPr>
          <w:rFonts w:ascii="Arial" w:hAnsi="Arial" w:cs="Arial"/>
          <w:sz w:val="24"/>
          <w:szCs w:val="24"/>
          <w:lang w:val="en-US"/>
        </w:rPr>
        <w:t>55–80</w:t>
      </w:r>
      <w:r>
        <w:rPr>
          <w:rFonts w:ascii="Arial" w:hAnsi="Arial" w:cs="Arial"/>
          <w:sz w:val="24"/>
          <w:szCs w:val="24"/>
          <w:lang w:val="en-US"/>
        </w:rPr>
        <w:t>, 1993.</w:t>
      </w:r>
    </w:p>
    <w:p w14:paraId="0FB9A7A0" w14:textId="77777777" w:rsidR="00B0319F" w:rsidRPr="00925FBD" w:rsidRDefault="00B0319F" w:rsidP="00B0319F">
      <w:pPr>
        <w:spacing w:after="0" w:line="240" w:lineRule="auto"/>
        <w:jc w:val="both"/>
        <w:rPr>
          <w:rFonts w:ascii="Arial" w:hAnsi="Arial" w:cs="Arial"/>
          <w:sz w:val="24"/>
          <w:szCs w:val="24"/>
          <w:lang w:val="en-US"/>
        </w:rPr>
      </w:pPr>
    </w:p>
    <w:p w14:paraId="6B5400AB" w14:textId="60606902"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BOLLERSLEV, T. Generalized autoregressive conditional heteroskedasticity. </w:t>
      </w:r>
      <w:r w:rsidRPr="00B944D4">
        <w:rPr>
          <w:rFonts w:ascii="Arial" w:hAnsi="Arial" w:cs="Arial"/>
          <w:b/>
          <w:bCs/>
          <w:sz w:val="24"/>
          <w:szCs w:val="24"/>
          <w:lang w:val="en-US"/>
        </w:rPr>
        <w:t>Journal of Econometrics</w:t>
      </w:r>
      <w:r w:rsidRPr="00B0319F">
        <w:rPr>
          <w:rFonts w:ascii="Arial" w:hAnsi="Arial" w:cs="Arial"/>
          <w:sz w:val="24"/>
          <w:szCs w:val="24"/>
          <w:lang w:val="en-US"/>
        </w:rPr>
        <w:t>, v. 31, n. 3, p. 307-327, 1986.</w:t>
      </w:r>
    </w:p>
    <w:p w14:paraId="6DA9614B" w14:textId="77777777" w:rsidR="00B0319F" w:rsidRPr="00B0319F" w:rsidRDefault="00B0319F" w:rsidP="00B0319F">
      <w:pPr>
        <w:spacing w:after="0" w:line="240" w:lineRule="auto"/>
        <w:jc w:val="both"/>
        <w:rPr>
          <w:rFonts w:ascii="Arial" w:hAnsi="Arial" w:cs="Arial"/>
          <w:sz w:val="24"/>
          <w:szCs w:val="24"/>
          <w:lang w:val="en-US"/>
        </w:rPr>
      </w:pPr>
    </w:p>
    <w:p w14:paraId="7E8EE3A1" w14:textId="13C115CC" w:rsidR="00925FBD" w:rsidRDefault="0057794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BROOKS</w:t>
      </w:r>
      <w:r w:rsidR="00925FBD" w:rsidRPr="00B0319F">
        <w:rPr>
          <w:rFonts w:ascii="Arial" w:hAnsi="Arial" w:cs="Arial"/>
          <w:sz w:val="24"/>
          <w:szCs w:val="24"/>
          <w:lang w:val="en-US"/>
        </w:rPr>
        <w:t xml:space="preserve">, C. </w:t>
      </w:r>
      <w:r w:rsidRPr="0057794F">
        <w:rPr>
          <w:rFonts w:ascii="Arial" w:hAnsi="Arial" w:cs="Arial"/>
          <w:b/>
          <w:bCs/>
          <w:sz w:val="24"/>
          <w:szCs w:val="24"/>
          <w:lang w:val="en-US"/>
        </w:rPr>
        <w:t>Introductory Econometrics for Finance</w:t>
      </w:r>
      <w:r w:rsidRPr="0057794F">
        <w:rPr>
          <w:rFonts w:ascii="Arial" w:hAnsi="Arial" w:cs="Arial"/>
          <w:sz w:val="24"/>
          <w:szCs w:val="24"/>
          <w:lang w:val="en-US"/>
        </w:rPr>
        <w:t>. 3rd</w:t>
      </w:r>
      <w:r>
        <w:rPr>
          <w:rFonts w:ascii="Arial" w:hAnsi="Arial" w:cs="Arial"/>
          <w:sz w:val="24"/>
          <w:szCs w:val="24"/>
          <w:lang w:val="en-US"/>
        </w:rPr>
        <w:t xml:space="preserve"> e</w:t>
      </w:r>
      <w:r w:rsidRPr="0057794F">
        <w:rPr>
          <w:rFonts w:ascii="Arial" w:hAnsi="Arial" w:cs="Arial"/>
          <w:sz w:val="24"/>
          <w:szCs w:val="24"/>
          <w:lang w:val="en-US"/>
        </w:rPr>
        <w:t>dition</w:t>
      </w:r>
      <w:r>
        <w:rPr>
          <w:rFonts w:ascii="Arial" w:hAnsi="Arial" w:cs="Arial"/>
          <w:sz w:val="24"/>
          <w:szCs w:val="24"/>
          <w:lang w:val="en-US"/>
        </w:rPr>
        <w:t>.</w:t>
      </w:r>
      <w:r w:rsidRPr="0057794F">
        <w:rPr>
          <w:rFonts w:ascii="Arial" w:hAnsi="Arial" w:cs="Arial"/>
          <w:sz w:val="24"/>
          <w:szCs w:val="24"/>
          <w:lang w:val="en-US"/>
        </w:rPr>
        <w:t xml:space="preserve"> </w:t>
      </w:r>
      <w:r>
        <w:rPr>
          <w:rFonts w:ascii="Arial" w:hAnsi="Arial" w:cs="Arial"/>
          <w:sz w:val="24"/>
          <w:szCs w:val="24"/>
          <w:lang w:val="en-US"/>
        </w:rPr>
        <w:t>C</w:t>
      </w:r>
      <w:r w:rsidRPr="0057794F">
        <w:rPr>
          <w:rFonts w:ascii="Arial" w:hAnsi="Arial" w:cs="Arial"/>
          <w:sz w:val="24"/>
          <w:szCs w:val="24"/>
          <w:lang w:val="en-US"/>
        </w:rPr>
        <w:t>ambridge</w:t>
      </w:r>
      <w:r>
        <w:rPr>
          <w:rFonts w:ascii="Arial" w:hAnsi="Arial" w:cs="Arial"/>
          <w:sz w:val="24"/>
          <w:szCs w:val="24"/>
          <w:lang w:val="en-US"/>
        </w:rPr>
        <w:t>:</w:t>
      </w:r>
      <w:r w:rsidRPr="0057794F">
        <w:rPr>
          <w:rFonts w:ascii="Arial" w:hAnsi="Arial" w:cs="Arial"/>
          <w:sz w:val="24"/>
          <w:szCs w:val="24"/>
          <w:lang w:val="en-US"/>
        </w:rPr>
        <w:t xml:space="preserve"> Cambridge University Press, </w:t>
      </w:r>
      <w:r w:rsidRPr="00B0319F">
        <w:rPr>
          <w:rFonts w:ascii="Arial" w:hAnsi="Arial" w:cs="Arial"/>
          <w:sz w:val="24"/>
          <w:szCs w:val="24"/>
          <w:lang w:val="en-US"/>
        </w:rPr>
        <w:t>2014.</w:t>
      </w:r>
    </w:p>
    <w:p w14:paraId="0E7DE304" w14:textId="77777777" w:rsidR="00B0319F" w:rsidRDefault="00B0319F" w:rsidP="00B0319F">
      <w:pPr>
        <w:spacing w:after="0" w:line="240" w:lineRule="auto"/>
        <w:jc w:val="both"/>
        <w:rPr>
          <w:rFonts w:ascii="Arial" w:hAnsi="Arial" w:cs="Arial"/>
          <w:sz w:val="24"/>
          <w:szCs w:val="24"/>
          <w:lang w:val="en-US"/>
        </w:rPr>
      </w:pPr>
    </w:p>
    <w:p w14:paraId="5649262F" w14:textId="4C20E015" w:rsidR="009D61DD" w:rsidRDefault="009E0CC3" w:rsidP="009D61DD">
      <w:pPr>
        <w:spacing w:after="0" w:line="240" w:lineRule="auto"/>
        <w:jc w:val="both"/>
        <w:rPr>
          <w:rFonts w:ascii="Arial" w:hAnsi="Arial" w:cs="Arial"/>
          <w:sz w:val="24"/>
          <w:szCs w:val="24"/>
          <w:lang w:val="en-US"/>
        </w:rPr>
      </w:pPr>
      <w:hyperlink r:id="rId9" w:history="1">
        <w:r w:rsidR="009D61DD" w:rsidRPr="009D61DD">
          <w:rPr>
            <w:rFonts w:ascii="Arial" w:hAnsi="Arial" w:cs="Arial"/>
            <w:sz w:val="24"/>
            <w:szCs w:val="24"/>
            <w:lang w:val="en-US"/>
          </w:rPr>
          <w:t>CAMPBELL, J. Y.</w:t>
        </w:r>
        <w:r w:rsidR="009D61DD">
          <w:rPr>
            <w:rFonts w:ascii="Arial" w:hAnsi="Arial" w:cs="Arial"/>
            <w:sz w:val="24"/>
            <w:szCs w:val="24"/>
            <w:lang w:val="en-US"/>
          </w:rPr>
          <w:t>;</w:t>
        </w:r>
        <w:r w:rsidR="009D61DD" w:rsidRPr="009D61DD">
          <w:rPr>
            <w:rFonts w:ascii="Arial" w:hAnsi="Arial" w:cs="Arial"/>
            <w:sz w:val="24"/>
            <w:szCs w:val="24"/>
            <w:lang w:val="en-US"/>
          </w:rPr>
          <w:t xml:space="preserve"> LO</w:t>
        </w:r>
        <w:r w:rsidR="009D61DD">
          <w:rPr>
            <w:rFonts w:ascii="Arial" w:hAnsi="Arial" w:cs="Arial"/>
            <w:sz w:val="24"/>
            <w:szCs w:val="24"/>
            <w:lang w:val="en-US"/>
          </w:rPr>
          <w:t>,</w:t>
        </w:r>
        <w:r w:rsidR="009D61DD" w:rsidRPr="009D61DD">
          <w:rPr>
            <w:rFonts w:ascii="Arial" w:hAnsi="Arial" w:cs="Arial"/>
            <w:sz w:val="24"/>
            <w:szCs w:val="24"/>
            <w:lang w:val="en-US"/>
          </w:rPr>
          <w:t xml:space="preserve"> A. W.</w:t>
        </w:r>
        <w:r w:rsidR="009D61DD">
          <w:rPr>
            <w:rFonts w:ascii="Arial" w:hAnsi="Arial" w:cs="Arial"/>
            <w:sz w:val="24"/>
            <w:szCs w:val="24"/>
            <w:lang w:val="en-US"/>
          </w:rPr>
          <w:t>;</w:t>
        </w:r>
        <w:r w:rsidR="009D61DD" w:rsidRPr="009D61DD">
          <w:rPr>
            <w:rFonts w:ascii="Arial" w:hAnsi="Arial" w:cs="Arial"/>
            <w:sz w:val="24"/>
            <w:szCs w:val="24"/>
            <w:lang w:val="en-US"/>
          </w:rPr>
          <w:t xml:space="preserve"> MACKINLAY</w:t>
        </w:r>
        <w:r w:rsidR="009D61DD">
          <w:rPr>
            <w:rFonts w:ascii="Arial" w:hAnsi="Arial" w:cs="Arial"/>
            <w:sz w:val="24"/>
            <w:szCs w:val="24"/>
            <w:lang w:val="en-US"/>
          </w:rPr>
          <w:t xml:space="preserve">, A. C. </w:t>
        </w:r>
        <w:r w:rsidR="009D61DD" w:rsidRPr="009D61DD">
          <w:rPr>
            <w:rFonts w:ascii="Arial" w:hAnsi="Arial" w:cs="Arial"/>
            <w:b/>
            <w:bCs/>
            <w:sz w:val="24"/>
            <w:szCs w:val="24"/>
            <w:lang w:val="en-US"/>
          </w:rPr>
          <w:t>The econometrics of financial markets</w:t>
        </w:r>
      </w:hyperlink>
      <w:hyperlink r:id="rId10" w:history="1">
        <w:r w:rsidR="009D61DD" w:rsidRPr="009D61DD">
          <w:rPr>
            <w:rFonts w:ascii="Arial" w:hAnsi="Arial" w:cs="Arial"/>
            <w:sz w:val="24"/>
            <w:szCs w:val="24"/>
            <w:lang w:val="en-US"/>
          </w:rPr>
          <w:t>. New Jersey</w:t>
        </w:r>
        <w:r w:rsidR="009D61DD">
          <w:rPr>
            <w:rFonts w:ascii="Arial" w:hAnsi="Arial" w:cs="Arial"/>
            <w:sz w:val="24"/>
            <w:szCs w:val="24"/>
            <w:lang w:val="en-US"/>
          </w:rPr>
          <w:t xml:space="preserve">: </w:t>
        </w:r>
        <w:r w:rsidR="009D61DD" w:rsidRPr="009D61DD">
          <w:rPr>
            <w:rFonts w:ascii="Arial" w:hAnsi="Arial" w:cs="Arial"/>
            <w:sz w:val="24"/>
            <w:szCs w:val="24"/>
            <w:lang w:val="en-US"/>
          </w:rPr>
          <w:t>Princeton</w:t>
        </w:r>
        <w:r w:rsidR="009D61DD">
          <w:rPr>
            <w:rFonts w:ascii="Arial" w:hAnsi="Arial" w:cs="Arial"/>
            <w:sz w:val="24"/>
            <w:szCs w:val="24"/>
            <w:lang w:val="en-US"/>
          </w:rPr>
          <w:t xml:space="preserve"> </w:t>
        </w:r>
        <w:r w:rsidR="009D61DD" w:rsidRPr="009D61DD">
          <w:rPr>
            <w:rFonts w:ascii="Arial" w:hAnsi="Arial" w:cs="Arial"/>
            <w:sz w:val="24"/>
            <w:szCs w:val="24"/>
            <w:lang w:val="en-US"/>
          </w:rPr>
          <w:t>University Press</w:t>
        </w:r>
      </w:hyperlink>
      <w:r w:rsidR="009D61DD">
        <w:rPr>
          <w:rFonts w:ascii="Arial" w:hAnsi="Arial" w:cs="Arial"/>
          <w:sz w:val="24"/>
          <w:szCs w:val="24"/>
          <w:lang w:val="en-US"/>
        </w:rPr>
        <w:t>,</w:t>
      </w:r>
      <w:r w:rsidR="009D61DD" w:rsidRPr="009D61DD">
        <w:rPr>
          <w:rFonts w:ascii="Arial" w:hAnsi="Arial" w:cs="Arial"/>
          <w:sz w:val="24"/>
          <w:szCs w:val="24"/>
          <w:lang w:val="en-US"/>
        </w:rPr>
        <w:t> </w:t>
      </w:r>
      <w:r w:rsidR="009D61DD">
        <w:rPr>
          <w:rFonts w:ascii="Arial" w:hAnsi="Arial" w:cs="Arial"/>
          <w:sz w:val="24"/>
          <w:szCs w:val="24"/>
          <w:lang w:val="en-US"/>
        </w:rPr>
        <w:t>2007.</w:t>
      </w:r>
    </w:p>
    <w:p w14:paraId="19FA9E53" w14:textId="77777777" w:rsidR="009D61DD" w:rsidRPr="00925FBD" w:rsidRDefault="009D61DD" w:rsidP="009D61DD">
      <w:pPr>
        <w:spacing w:after="0" w:line="240" w:lineRule="auto"/>
        <w:jc w:val="both"/>
        <w:rPr>
          <w:rFonts w:ascii="Arial" w:hAnsi="Arial" w:cs="Arial"/>
          <w:sz w:val="24"/>
          <w:szCs w:val="24"/>
          <w:lang w:val="en-US"/>
        </w:rPr>
      </w:pPr>
    </w:p>
    <w:p w14:paraId="31B5E016" w14:textId="0E7AD83D" w:rsidR="00B0319F" w:rsidRDefault="00B0319F" w:rsidP="00B0319F">
      <w:pPr>
        <w:spacing w:after="0" w:line="240" w:lineRule="auto"/>
        <w:jc w:val="both"/>
        <w:rPr>
          <w:rFonts w:ascii="Arial" w:hAnsi="Arial" w:cs="Arial"/>
          <w:sz w:val="24"/>
          <w:szCs w:val="24"/>
          <w:lang w:val="en-US"/>
        </w:rPr>
      </w:pPr>
      <w:r w:rsidRPr="00B0319F">
        <w:rPr>
          <w:rFonts w:ascii="Arial" w:hAnsi="Arial" w:cs="Arial"/>
          <w:sz w:val="24"/>
          <w:szCs w:val="24"/>
          <w:lang w:val="en-US"/>
        </w:rPr>
        <w:t xml:space="preserve">ENGLE, R, F. Autoregressive conditional heteroscedasticity with estimates of variance of U.K. inflation. </w:t>
      </w:r>
      <w:r w:rsidRPr="00B0319F">
        <w:rPr>
          <w:rFonts w:ascii="Arial" w:hAnsi="Arial" w:cs="Arial"/>
          <w:b/>
          <w:bCs/>
          <w:sz w:val="24"/>
          <w:szCs w:val="24"/>
          <w:lang w:val="en-US"/>
        </w:rPr>
        <w:t>Econometrica</w:t>
      </w:r>
      <w:r w:rsidRPr="00B0319F">
        <w:rPr>
          <w:rFonts w:ascii="Arial" w:hAnsi="Arial" w:cs="Arial"/>
          <w:sz w:val="24"/>
          <w:szCs w:val="24"/>
          <w:lang w:val="en-US"/>
        </w:rPr>
        <w:t>, v. 50, n. 4, p. 987-1007, 1982.</w:t>
      </w:r>
    </w:p>
    <w:p w14:paraId="19C65017" w14:textId="77777777" w:rsidR="00B0319F" w:rsidRPr="00B0319F" w:rsidRDefault="00B0319F" w:rsidP="00B0319F">
      <w:pPr>
        <w:spacing w:after="0" w:line="240" w:lineRule="auto"/>
        <w:jc w:val="both"/>
        <w:rPr>
          <w:rFonts w:ascii="Arial" w:hAnsi="Arial" w:cs="Arial"/>
          <w:sz w:val="24"/>
          <w:szCs w:val="24"/>
          <w:lang w:val="en-US"/>
        </w:rPr>
      </w:pPr>
    </w:p>
    <w:p w14:paraId="1E4BD6C7" w14:textId="3192BA25" w:rsidR="006C3A45" w:rsidRP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ENGLE</w:t>
      </w:r>
      <w:r w:rsidR="00925FBD" w:rsidRPr="00925FBD">
        <w:rPr>
          <w:rFonts w:ascii="Arial" w:hAnsi="Arial" w:cs="Arial"/>
          <w:sz w:val="24"/>
          <w:szCs w:val="24"/>
          <w:lang w:val="en-US"/>
        </w:rPr>
        <w:t>, R. F.</w:t>
      </w:r>
      <w:r>
        <w:rPr>
          <w:rFonts w:ascii="Arial" w:hAnsi="Arial" w:cs="Arial"/>
          <w:sz w:val="24"/>
          <w:szCs w:val="24"/>
          <w:lang w:val="en-US"/>
        </w:rPr>
        <w:t xml:space="preserve">; </w:t>
      </w:r>
      <w:r w:rsidR="00925FBD" w:rsidRPr="00925FBD">
        <w:rPr>
          <w:rFonts w:ascii="Arial" w:hAnsi="Arial" w:cs="Arial"/>
          <w:sz w:val="24"/>
          <w:szCs w:val="24"/>
          <w:lang w:val="en-US"/>
        </w:rPr>
        <w:t>N</w:t>
      </w:r>
      <w:r>
        <w:rPr>
          <w:rFonts w:ascii="Arial" w:hAnsi="Arial" w:cs="Arial"/>
          <w:sz w:val="24"/>
          <w:szCs w:val="24"/>
          <w:lang w:val="en-US"/>
        </w:rPr>
        <w:t>G</w:t>
      </w:r>
      <w:r w:rsidR="00925FBD" w:rsidRPr="00925FBD">
        <w:rPr>
          <w:rFonts w:ascii="Arial" w:hAnsi="Arial" w:cs="Arial"/>
          <w:sz w:val="24"/>
          <w:szCs w:val="24"/>
          <w:lang w:val="en-US"/>
        </w:rPr>
        <w:t xml:space="preserve">, V. K. Measuring and testing the impact of news on volatility. </w:t>
      </w:r>
      <w:r w:rsidR="00925FBD" w:rsidRPr="0057794F">
        <w:rPr>
          <w:rFonts w:ascii="Arial" w:hAnsi="Arial" w:cs="Arial"/>
          <w:b/>
          <w:bCs/>
          <w:sz w:val="24"/>
          <w:szCs w:val="24"/>
          <w:lang w:val="en-US"/>
        </w:rPr>
        <w:t>Journal of Finance</w:t>
      </w:r>
      <w:r w:rsidR="00925FBD" w:rsidRPr="00925FBD">
        <w:rPr>
          <w:rFonts w:ascii="Arial" w:hAnsi="Arial" w:cs="Arial"/>
          <w:sz w:val="24"/>
          <w:szCs w:val="24"/>
          <w:lang w:val="en-US"/>
        </w:rPr>
        <w:t xml:space="preserve">, </w:t>
      </w:r>
      <w:r>
        <w:rPr>
          <w:rFonts w:ascii="Arial" w:hAnsi="Arial" w:cs="Arial"/>
          <w:sz w:val="24"/>
          <w:szCs w:val="24"/>
          <w:lang w:val="en-US"/>
        </w:rPr>
        <w:t xml:space="preserve">v. </w:t>
      </w:r>
      <w:r w:rsidR="00925FBD" w:rsidRPr="00925FBD">
        <w:rPr>
          <w:rFonts w:ascii="Arial" w:hAnsi="Arial" w:cs="Arial"/>
          <w:sz w:val="24"/>
          <w:szCs w:val="24"/>
          <w:lang w:val="en-US"/>
        </w:rPr>
        <w:t>48</w:t>
      </w:r>
      <w:r>
        <w:rPr>
          <w:rFonts w:ascii="Arial" w:hAnsi="Arial" w:cs="Arial"/>
          <w:sz w:val="24"/>
          <w:szCs w:val="24"/>
          <w:lang w:val="en-US"/>
        </w:rPr>
        <w:t xml:space="preserve">, n. 5, p. </w:t>
      </w:r>
      <w:r w:rsidR="00925FBD" w:rsidRPr="00925FBD">
        <w:rPr>
          <w:rFonts w:ascii="Arial" w:hAnsi="Arial" w:cs="Arial"/>
          <w:sz w:val="24"/>
          <w:szCs w:val="24"/>
          <w:lang w:val="en-US"/>
        </w:rPr>
        <w:t>1749–1778</w:t>
      </w:r>
      <w:r>
        <w:rPr>
          <w:rFonts w:ascii="Arial" w:hAnsi="Arial" w:cs="Arial"/>
          <w:sz w:val="24"/>
          <w:szCs w:val="24"/>
          <w:lang w:val="en-US"/>
        </w:rPr>
        <w:t>, 1993.</w:t>
      </w:r>
    </w:p>
    <w:p w14:paraId="2AEAF3FD" w14:textId="77777777" w:rsidR="00B0319F" w:rsidRDefault="00B0319F" w:rsidP="00B0319F">
      <w:pPr>
        <w:spacing w:after="0" w:line="240" w:lineRule="auto"/>
        <w:jc w:val="both"/>
        <w:rPr>
          <w:rFonts w:ascii="Arial" w:hAnsi="Arial" w:cs="Arial"/>
          <w:sz w:val="24"/>
          <w:szCs w:val="24"/>
          <w:lang w:val="en-US"/>
        </w:rPr>
      </w:pPr>
    </w:p>
    <w:p w14:paraId="4A9894A7" w14:textId="14C45DFD" w:rsidR="00925FBD" w:rsidRDefault="0057794F" w:rsidP="00B0319F">
      <w:pPr>
        <w:spacing w:after="0" w:line="240" w:lineRule="auto"/>
        <w:jc w:val="both"/>
        <w:rPr>
          <w:rFonts w:ascii="Arial" w:hAnsi="Arial" w:cs="Arial"/>
          <w:sz w:val="24"/>
          <w:szCs w:val="24"/>
          <w:lang w:val="en-US"/>
        </w:rPr>
      </w:pPr>
      <w:r>
        <w:rPr>
          <w:rFonts w:ascii="Arial" w:hAnsi="Arial" w:cs="Arial"/>
          <w:sz w:val="24"/>
          <w:szCs w:val="24"/>
          <w:lang w:val="en-US"/>
        </w:rPr>
        <w:t xml:space="preserve">ENGLE, R. F. </w:t>
      </w:r>
      <w:r w:rsidRPr="0057794F">
        <w:rPr>
          <w:rFonts w:ascii="Arial" w:hAnsi="Arial" w:cs="Arial"/>
          <w:sz w:val="24"/>
          <w:szCs w:val="24"/>
          <w:lang w:val="en-US"/>
        </w:rPr>
        <w:t>GARCH 101</w:t>
      </w:r>
      <w:r>
        <w:rPr>
          <w:rFonts w:ascii="Arial" w:hAnsi="Arial" w:cs="Arial"/>
          <w:sz w:val="24"/>
          <w:szCs w:val="24"/>
          <w:lang w:val="en-US"/>
        </w:rPr>
        <w:t xml:space="preserve">: The Use of ARCH/GARCH Models in Applied Econometrics. </w:t>
      </w:r>
      <w:r w:rsidRPr="0057794F">
        <w:rPr>
          <w:rFonts w:ascii="Arial" w:hAnsi="Arial" w:cs="Arial"/>
          <w:b/>
          <w:bCs/>
          <w:sz w:val="24"/>
          <w:szCs w:val="24"/>
          <w:lang w:val="en-US"/>
        </w:rPr>
        <w:t>Journal of Economic Perspectives</w:t>
      </w:r>
      <w:r>
        <w:rPr>
          <w:rFonts w:ascii="Arial" w:hAnsi="Arial" w:cs="Arial"/>
          <w:sz w:val="24"/>
          <w:szCs w:val="24"/>
          <w:lang w:val="en-US"/>
        </w:rPr>
        <w:t xml:space="preserve">, v. 15, n. 4, p. 157-168, 2001. </w:t>
      </w:r>
    </w:p>
    <w:p w14:paraId="2A97E633" w14:textId="77777777" w:rsidR="00B0319F" w:rsidRDefault="00B0319F" w:rsidP="00B0319F">
      <w:pPr>
        <w:spacing w:after="0" w:line="240" w:lineRule="auto"/>
        <w:jc w:val="both"/>
        <w:rPr>
          <w:rFonts w:ascii="Arial" w:hAnsi="Arial" w:cs="Arial"/>
          <w:sz w:val="24"/>
          <w:szCs w:val="24"/>
          <w:lang w:val="en-US"/>
        </w:rPr>
      </w:pPr>
    </w:p>
    <w:p w14:paraId="6104C7FB" w14:textId="129EF459" w:rsidR="00B0319F" w:rsidRPr="00B0319F" w:rsidRDefault="00B0319F" w:rsidP="00B0319F">
      <w:pPr>
        <w:spacing w:after="0" w:line="240" w:lineRule="auto"/>
        <w:jc w:val="both"/>
        <w:rPr>
          <w:rFonts w:ascii="Arial" w:hAnsi="Arial" w:cs="Arial"/>
          <w:sz w:val="24"/>
          <w:szCs w:val="24"/>
          <w:lang w:val="en-US"/>
        </w:rPr>
      </w:pPr>
      <w:r w:rsidRPr="009D61DD">
        <w:rPr>
          <w:rFonts w:ascii="Arial" w:hAnsi="Arial" w:cs="Arial"/>
          <w:sz w:val="24"/>
          <w:szCs w:val="24"/>
        </w:rPr>
        <w:t xml:space="preserve">REGIS, R. O. </w:t>
      </w:r>
      <w:r w:rsidRPr="009D61DD">
        <w:rPr>
          <w:rFonts w:ascii="Arial" w:hAnsi="Arial" w:cs="Arial"/>
          <w:b/>
          <w:bCs/>
          <w:sz w:val="24"/>
          <w:szCs w:val="24"/>
        </w:rPr>
        <w:t>Regressão Quantílica e VaR</w:t>
      </w:r>
      <w:r w:rsidRPr="009D61DD">
        <w:rPr>
          <w:rFonts w:ascii="Arial" w:hAnsi="Arial" w:cs="Arial"/>
          <w:sz w:val="24"/>
          <w:szCs w:val="24"/>
        </w:rPr>
        <w:t xml:space="preserve">: Uma Aplicação de Quantis Condicionais Extremos para os Retornos Relativos ao IBOVESPA e Petrobrás. 2017. Dissertação </w:t>
      </w:r>
      <w:r w:rsidRPr="009D61DD">
        <w:rPr>
          <w:rFonts w:ascii="Arial" w:hAnsi="Arial" w:cs="Arial"/>
          <w:sz w:val="24"/>
          <w:szCs w:val="24"/>
        </w:rPr>
        <w:lastRenderedPageBreak/>
        <w:t>(Mestrado em Economia) – Programa de Pós-Graduação em Economia, Centro de Ciências Sociais Aplicadas, Universidade Federal de Pernambuco, Recife, 2017</w:t>
      </w:r>
      <w:r w:rsidRPr="00B0319F">
        <w:rPr>
          <w:rFonts w:ascii="Arial" w:hAnsi="Arial" w:cs="Arial"/>
          <w:sz w:val="24"/>
          <w:szCs w:val="24"/>
          <w:lang w:val="en-US"/>
        </w:rPr>
        <w:t xml:space="preserve">.  </w:t>
      </w:r>
    </w:p>
    <w:p w14:paraId="200B39C0" w14:textId="77777777" w:rsidR="00925FBD" w:rsidRPr="00B0319F" w:rsidRDefault="00925FBD" w:rsidP="00B0319F">
      <w:pPr>
        <w:spacing w:after="0" w:line="240" w:lineRule="auto"/>
        <w:jc w:val="both"/>
        <w:rPr>
          <w:rFonts w:ascii="Arial" w:hAnsi="Arial" w:cs="Arial"/>
          <w:sz w:val="24"/>
          <w:szCs w:val="24"/>
          <w:lang w:val="en-US"/>
        </w:rPr>
      </w:pPr>
    </w:p>
    <w:p w14:paraId="6F14E750" w14:textId="0FF0306A" w:rsidR="00925FBD" w:rsidRDefault="0057794F" w:rsidP="00B0319F">
      <w:pPr>
        <w:spacing w:after="0" w:line="240" w:lineRule="auto"/>
        <w:jc w:val="both"/>
        <w:rPr>
          <w:rFonts w:ascii="Arial" w:hAnsi="Arial" w:cs="Arial"/>
          <w:sz w:val="24"/>
          <w:szCs w:val="24"/>
          <w:lang w:val="en-US"/>
        </w:rPr>
      </w:pPr>
      <w:r w:rsidRPr="00925FBD">
        <w:rPr>
          <w:rFonts w:ascii="Arial" w:hAnsi="Arial" w:cs="Arial"/>
          <w:sz w:val="24"/>
          <w:szCs w:val="24"/>
          <w:lang w:val="en-US"/>
        </w:rPr>
        <w:t>TAYLOR</w:t>
      </w:r>
      <w:r w:rsidR="00925FBD" w:rsidRPr="00925FBD">
        <w:rPr>
          <w:rFonts w:ascii="Arial" w:hAnsi="Arial" w:cs="Arial"/>
          <w:sz w:val="24"/>
          <w:szCs w:val="24"/>
          <w:lang w:val="en-US"/>
        </w:rPr>
        <w:t xml:space="preserve">, S. J. (2005). </w:t>
      </w:r>
      <w:r w:rsidR="00925FBD" w:rsidRPr="00720AF3">
        <w:rPr>
          <w:rFonts w:ascii="Arial" w:hAnsi="Arial" w:cs="Arial"/>
          <w:b/>
          <w:bCs/>
          <w:sz w:val="24"/>
          <w:szCs w:val="24"/>
          <w:lang w:val="en-US"/>
        </w:rPr>
        <w:t>Asset Price Dynamics, Volatility, and Prediction</w:t>
      </w:r>
      <w:r w:rsidR="00720AF3">
        <w:rPr>
          <w:rFonts w:ascii="Arial" w:hAnsi="Arial" w:cs="Arial"/>
          <w:sz w:val="24"/>
          <w:szCs w:val="24"/>
          <w:lang w:val="en-US"/>
        </w:rPr>
        <w:t>.</w:t>
      </w:r>
      <w:r w:rsidR="00925FBD" w:rsidRPr="00925FBD">
        <w:rPr>
          <w:rFonts w:ascii="Arial" w:hAnsi="Arial" w:cs="Arial"/>
          <w:sz w:val="24"/>
          <w:szCs w:val="24"/>
          <w:lang w:val="en-US"/>
        </w:rPr>
        <w:t xml:space="preserve"> </w:t>
      </w:r>
      <w:r w:rsidR="00720AF3">
        <w:rPr>
          <w:rFonts w:ascii="Arial" w:hAnsi="Arial" w:cs="Arial"/>
          <w:sz w:val="24"/>
          <w:szCs w:val="24"/>
          <w:lang w:val="en-US"/>
        </w:rPr>
        <w:t>1rst edition</w:t>
      </w:r>
      <w:r w:rsidR="00925FBD" w:rsidRPr="00925FBD">
        <w:rPr>
          <w:rFonts w:ascii="Arial" w:hAnsi="Arial" w:cs="Arial"/>
          <w:sz w:val="24"/>
          <w:szCs w:val="24"/>
          <w:lang w:val="en-US"/>
        </w:rPr>
        <w:t xml:space="preserve">. </w:t>
      </w:r>
      <w:r w:rsidR="00720AF3" w:rsidRPr="00925FBD">
        <w:rPr>
          <w:rFonts w:ascii="Arial" w:hAnsi="Arial" w:cs="Arial"/>
          <w:sz w:val="24"/>
          <w:szCs w:val="24"/>
          <w:lang w:val="en-US"/>
        </w:rPr>
        <w:t>New Jersey</w:t>
      </w:r>
      <w:r w:rsidR="00720AF3">
        <w:rPr>
          <w:rFonts w:ascii="Arial" w:hAnsi="Arial" w:cs="Arial"/>
          <w:sz w:val="24"/>
          <w:szCs w:val="24"/>
          <w:lang w:val="en-US"/>
        </w:rPr>
        <w:t>:</w:t>
      </w:r>
      <w:r w:rsidR="00720AF3" w:rsidRPr="00925FBD">
        <w:rPr>
          <w:rFonts w:ascii="Arial" w:hAnsi="Arial" w:cs="Arial"/>
          <w:sz w:val="24"/>
          <w:szCs w:val="24"/>
          <w:lang w:val="en-US"/>
        </w:rPr>
        <w:t xml:space="preserve"> </w:t>
      </w:r>
      <w:r w:rsidR="00925FBD" w:rsidRPr="00925FBD">
        <w:rPr>
          <w:rFonts w:ascii="Arial" w:hAnsi="Arial" w:cs="Arial"/>
          <w:sz w:val="24"/>
          <w:szCs w:val="24"/>
          <w:lang w:val="en-US"/>
        </w:rPr>
        <w:t>Princeton University press,</w:t>
      </w:r>
      <w:r w:rsidR="00720AF3">
        <w:rPr>
          <w:rFonts w:ascii="Arial" w:hAnsi="Arial" w:cs="Arial"/>
          <w:sz w:val="24"/>
          <w:szCs w:val="24"/>
          <w:lang w:val="en-US"/>
        </w:rPr>
        <w:t xml:space="preserve"> 2005.</w:t>
      </w:r>
    </w:p>
    <w:p w14:paraId="0C7E0430" w14:textId="59736952" w:rsidR="009D61DD" w:rsidRDefault="009D61DD" w:rsidP="00B0319F">
      <w:pPr>
        <w:spacing w:after="0" w:line="240" w:lineRule="auto"/>
        <w:jc w:val="both"/>
        <w:rPr>
          <w:rFonts w:ascii="Arial" w:hAnsi="Arial" w:cs="Arial"/>
          <w:sz w:val="24"/>
          <w:szCs w:val="24"/>
          <w:lang w:val="en-US"/>
        </w:rPr>
      </w:pPr>
    </w:p>
    <w:p w14:paraId="57BCE7AD" w14:textId="77777777" w:rsidR="009D61DD" w:rsidRPr="00925FBD" w:rsidRDefault="009D61DD">
      <w:pPr>
        <w:spacing w:after="0" w:line="240" w:lineRule="auto"/>
        <w:jc w:val="both"/>
        <w:rPr>
          <w:rFonts w:ascii="Arial" w:hAnsi="Arial" w:cs="Arial"/>
          <w:sz w:val="24"/>
          <w:szCs w:val="24"/>
          <w:lang w:val="en-US"/>
        </w:rPr>
      </w:pPr>
    </w:p>
    <w:sectPr w:rsidR="009D61DD" w:rsidRPr="00925FBD" w:rsidSect="00E80622">
      <w:headerReference w:type="default" r:id="rId11"/>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4FA6E" w14:textId="77777777" w:rsidR="009E0CC3" w:rsidRDefault="009E0CC3" w:rsidP="008E7C66">
      <w:pPr>
        <w:spacing w:after="0" w:line="240" w:lineRule="auto"/>
      </w:pPr>
      <w:r>
        <w:separator/>
      </w:r>
    </w:p>
  </w:endnote>
  <w:endnote w:type="continuationSeparator" w:id="0">
    <w:p w14:paraId="306D55CB" w14:textId="77777777" w:rsidR="009E0CC3" w:rsidRDefault="009E0CC3" w:rsidP="008E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1373" w14:textId="77777777" w:rsidR="009E0CC3" w:rsidRDefault="009E0CC3" w:rsidP="008E7C66">
      <w:pPr>
        <w:spacing w:after="0" w:line="240" w:lineRule="auto"/>
      </w:pPr>
      <w:r>
        <w:separator/>
      </w:r>
    </w:p>
  </w:footnote>
  <w:footnote w:type="continuationSeparator" w:id="0">
    <w:p w14:paraId="7509A276" w14:textId="77777777" w:rsidR="009E0CC3" w:rsidRDefault="009E0CC3" w:rsidP="008E7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EDE3" w14:textId="77777777" w:rsidR="00E80622" w:rsidRPr="00E80622" w:rsidRDefault="00E80622">
    <w:pPr>
      <w:pStyle w:val="Cabealho"/>
      <w:jc w:val="right"/>
      <w:rPr>
        <w:rFonts w:ascii="Arial" w:hAnsi="Arial" w:cs="Arial"/>
        <w:sz w:val="20"/>
        <w:szCs w:val="20"/>
      </w:rPr>
    </w:pPr>
    <w:r w:rsidRPr="00E80622">
      <w:rPr>
        <w:rFonts w:ascii="Arial" w:hAnsi="Arial" w:cs="Arial"/>
        <w:sz w:val="20"/>
        <w:szCs w:val="20"/>
      </w:rPr>
      <w:fldChar w:fldCharType="begin"/>
    </w:r>
    <w:r w:rsidRPr="00E80622">
      <w:rPr>
        <w:rFonts w:ascii="Arial" w:hAnsi="Arial" w:cs="Arial"/>
        <w:sz w:val="20"/>
        <w:szCs w:val="20"/>
      </w:rPr>
      <w:instrText>PAGE   \* MERGEFORMAT</w:instrText>
    </w:r>
    <w:r w:rsidRPr="00E80622">
      <w:rPr>
        <w:rFonts w:ascii="Arial" w:hAnsi="Arial" w:cs="Arial"/>
        <w:sz w:val="20"/>
        <w:szCs w:val="20"/>
      </w:rPr>
      <w:fldChar w:fldCharType="separate"/>
    </w:r>
    <w:r w:rsidRPr="00E80622">
      <w:rPr>
        <w:rFonts w:ascii="Arial" w:hAnsi="Arial" w:cs="Arial"/>
        <w:sz w:val="20"/>
        <w:szCs w:val="20"/>
      </w:rPr>
      <w:t>2</w:t>
    </w:r>
    <w:r w:rsidRPr="00E80622">
      <w:rPr>
        <w:rFonts w:ascii="Arial" w:hAnsi="Arial" w:cs="Arial"/>
        <w:sz w:val="20"/>
        <w:szCs w:val="20"/>
      </w:rPr>
      <w:fldChar w:fldCharType="end"/>
    </w:r>
  </w:p>
  <w:p w14:paraId="6A01EEFC" w14:textId="77777777" w:rsidR="00E80622" w:rsidRDefault="00E806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6D29"/>
    <w:multiLevelType w:val="multilevel"/>
    <w:tmpl w:val="0BF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6189"/>
    <w:multiLevelType w:val="hybridMultilevel"/>
    <w:tmpl w:val="7C66F90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66"/>
    <w:rsid w:val="000232F6"/>
    <w:rsid w:val="00040744"/>
    <w:rsid w:val="00046977"/>
    <w:rsid w:val="00070A4F"/>
    <w:rsid w:val="000715E8"/>
    <w:rsid w:val="00181711"/>
    <w:rsid w:val="00197048"/>
    <w:rsid w:val="00230B90"/>
    <w:rsid w:val="002541BA"/>
    <w:rsid w:val="002D3D98"/>
    <w:rsid w:val="00317215"/>
    <w:rsid w:val="003A23B6"/>
    <w:rsid w:val="003E1CC0"/>
    <w:rsid w:val="00473C11"/>
    <w:rsid w:val="00487DA7"/>
    <w:rsid w:val="004C5345"/>
    <w:rsid w:val="00572013"/>
    <w:rsid w:val="0057794F"/>
    <w:rsid w:val="005F1D8F"/>
    <w:rsid w:val="00637766"/>
    <w:rsid w:val="006A2AF4"/>
    <w:rsid w:val="006B381D"/>
    <w:rsid w:val="006C25BB"/>
    <w:rsid w:val="006C3A45"/>
    <w:rsid w:val="0071351E"/>
    <w:rsid w:val="00720AF3"/>
    <w:rsid w:val="00794BF4"/>
    <w:rsid w:val="007D58D8"/>
    <w:rsid w:val="008942D1"/>
    <w:rsid w:val="008C2A34"/>
    <w:rsid w:val="008E7C66"/>
    <w:rsid w:val="00904E52"/>
    <w:rsid w:val="00925081"/>
    <w:rsid w:val="00925FBD"/>
    <w:rsid w:val="00952864"/>
    <w:rsid w:val="00994945"/>
    <w:rsid w:val="009D4C40"/>
    <w:rsid w:val="009D61DD"/>
    <w:rsid w:val="009D7649"/>
    <w:rsid w:val="009E0CC3"/>
    <w:rsid w:val="009F7FA2"/>
    <w:rsid w:val="00A903C5"/>
    <w:rsid w:val="00B0319F"/>
    <w:rsid w:val="00B944D4"/>
    <w:rsid w:val="00C03035"/>
    <w:rsid w:val="00C83301"/>
    <w:rsid w:val="00CB0E28"/>
    <w:rsid w:val="00D17838"/>
    <w:rsid w:val="00D3150D"/>
    <w:rsid w:val="00D43A51"/>
    <w:rsid w:val="00D60B8F"/>
    <w:rsid w:val="00D87221"/>
    <w:rsid w:val="00DC45DC"/>
    <w:rsid w:val="00E207BD"/>
    <w:rsid w:val="00E6791E"/>
    <w:rsid w:val="00E80622"/>
    <w:rsid w:val="00EB2DC7"/>
    <w:rsid w:val="00EC1D7D"/>
    <w:rsid w:val="00F06CC5"/>
    <w:rsid w:val="00F17A58"/>
    <w:rsid w:val="00F7042D"/>
    <w:rsid w:val="00F92156"/>
    <w:rsid w:val="00FB28F0"/>
    <w:rsid w:val="00FB6ADC"/>
    <w:rsid w:val="00FD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B64F"/>
  <w15:docId w15:val="{ED7C3F0B-6801-42DA-BDCD-070ED464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E7C66"/>
    <w:rPr>
      <w:sz w:val="20"/>
      <w:szCs w:val="20"/>
    </w:rPr>
  </w:style>
  <w:style w:type="character" w:customStyle="1" w:styleId="TextodenotaderodapChar">
    <w:name w:val="Texto de nota de rodapé Char"/>
    <w:link w:val="Textodenotaderodap"/>
    <w:uiPriority w:val="99"/>
    <w:semiHidden/>
    <w:rsid w:val="008E7C66"/>
    <w:rPr>
      <w:lang w:eastAsia="en-US"/>
    </w:rPr>
  </w:style>
  <w:style w:type="character" w:styleId="Refdenotaderodap">
    <w:name w:val="footnote reference"/>
    <w:uiPriority w:val="99"/>
    <w:semiHidden/>
    <w:unhideWhenUsed/>
    <w:rsid w:val="008E7C66"/>
    <w:rPr>
      <w:vertAlign w:val="superscript"/>
    </w:rPr>
  </w:style>
  <w:style w:type="character" w:styleId="Hyperlink">
    <w:name w:val="Hyperlink"/>
    <w:uiPriority w:val="99"/>
    <w:rsid w:val="00181711"/>
    <w:rPr>
      <w:rFonts w:cs="Times New Roman"/>
      <w:color w:val="0000FF"/>
      <w:u w:val="single"/>
    </w:rPr>
  </w:style>
  <w:style w:type="character" w:styleId="TtulodoLivro">
    <w:name w:val="Book Title"/>
    <w:uiPriority w:val="33"/>
    <w:qFormat/>
    <w:rsid w:val="00181711"/>
    <w:rPr>
      <w:b/>
      <w:bCs/>
      <w:smallCaps/>
      <w:spacing w:val="5"/>
    </w:rPr>
  </w:style>
  <w:style w:type="character" w:styleId="Refdecomentrio">
    <w:name w:val="annotation reference"/>
    <w:uiPriority w:val="99"/>
    <w:semiHidden/>
    <w:unhideWhenUsed/>
    <w:rsid w:val="00181711"/>
    <w:rPr>
      <w:sz w:val="16"/>
      <w:szCs w:val="16"/>
    </w:rPr>
  </w:style>
  <w:style w:type="paragraph" w:styleId="Textodecomentrio">
    <w:name w:val="annotation text"/>
    <w:basedOn w:val="Normal"/>
    <w:link w:val="TextodecomentrioChar"/>
    <w:uiPriority w:val="99"/>
    <w:semiHidden/>
    <w:unhideWhenUsed/>
    <w:rsid w:val="00181711"/>
    <w:pPr>
      <w:spacing w:after="0" w:line="360" w:lineRule="auto"/>
      <w:jc w:val="center"/>
    </w:pPr>
    <w:rPr>
      <w:rFonts w:ascii="Arial" w:eastAsia="Times New Roman" w:hAnsi="Arial"/>
      <w:sz w:val="20"/>
      <w:szCs w:val="20"/>
    </w:rPr>
  </w:style>
  <w:style w:type="character" w:customStyle="1" w:styleId="TextodecomentrioChar">
    <w:name w:val="Texto de comentário Char"/>
    <w:link w:val="Textodecomentrio"/>
    <w:uiPriority w:val="99"/>
    <w:semiHidden/>
    <w:rsid w:val="00181711"/>
    <w:rPr>
      <w:rFonts w:ascii="Arial" w:eastAsia="Times New Roman" w:hAnsi="Arial"/>
      <w:lang w:eastAsia="en-US"/>
    </w:rPr>
  </w:style>
  <w:style w:type="paragraph" w:styleId="Textodebalo">
    <w:name w:val="Balloon Text"/>
    <w:basedOn w:val="Normal"/>
    <w:link w:val="TextodebaloChar"/>
    <w:uiPriority w:val="99"/>
    <w:semiHidden/>
    <w:unhideWhenUsed/>
    <w:rsid w:val="00181711"/>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181711"/>
    <w:rPr>
      <w:rFonts w:ascii="Segoe UI" w:hAnsi="Segoe UI" w:cs="Segoe UI"/>
      <w:sz w:val="18"/>
      <w:szCs w:val="18"/>
      <w:lang w:eastAsia="en-US"/>
    </w:rPr>
  </w:style>
  <w:style w:type="character" w:styleId="MenoPendente">
    <w:name w:val="Unresolved Mention"/>
    <w:uiPriority w:val="99"/>
    <w:semiHidden/>
    <w:unhideWhenUsed/>
    <w:rsid w:val="00794BF4"/>
    <w:rPr>
      <w:color w:val="605E5C"/>
      <w:shd w:val="clear" w:color="auto" w:fill="E1DFDD"/>
    </w:rPr>
  </w:style>
  <w:style w:type="paragraph" w:styleId="Cabealho">
    <w:name w:val="header"/>
    <w:basedOn w:val="Normal"/>
    <w:link w:val="CabealhoChar"/>
    <w:uiPriority w:val="99"/>
    <w:unhideWhenUsed/>
    <w:rsid w:val="00E80622"/>
    <w:pPr>
      <w:tabs>
        <w:tab w:val="center" w:pos="4252"/>
        <w:tab w:val="right" w:pos="8504"/>
      </w:tabs>
    </w:pPr>
  </w:style>
  <w:style w:type="character" w:customStyle="1" w:styleId="CabealhoChar">
    <w:name w:val="Cabeçalho Char"/>
    <w:link w:val="Cabealho"/>
    <w:uiPriority w:val="99"/>
    <w:rsid w:val="00E80622"/>
    <w:rPr>
      <w:sz w:val="22"/>
      <w:szCs w:val="22"/>
      <w:lang w:eastAsia="en-US"/>
    </w:rPr>
  </w:style>
  <w:style w:type="paragraph" w:styleId="Rodap">
    <w:name w:val="footer"/>
    <w:basedOn w:val="Normal"/>
    <w:link w:val="RodapChar"/>
    <w:uiPriority w:val="99"/>
    <w:unhideWhenUsed/>
    <w:rsid w:val="00E80622"/>
    <w:pPr>
      <w:tabs>
        <w:tab w:val="center" w:pos="4252"/>
        <w:tab w:val="right" w:pos="8504"/>
      </w:tabs>
    </w:pPr>
  </w:style>
  <w:style w:type="character" w:customStyle="1" w:styleId="RodapChar">
    <w:name w:val="Rodapé Char"/>
    <w:link w:val="Rodap"/>
    <w:uiPriority w:val="99"/>
    <w:rsid w:val="00E8062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51992">
      <w:bodyDiv w:val="1"/>
      <w:marLeft w:val="0"/>
      <w:marRight w:val="0"/>
      <w:marTop w:val="0"/>
      <w:marBottom w:val="0"/>
      <w:divBdr>
        <w:top w:val="none" w:sz="0" w:space="0" w:color="auto"/>
        <w:left w:val="none" w:sz="0" w:space="0" w:color="auto"/>
        <w:bottom w:val="none" w:sz="0" w:space="0" w:color="auto"/>
        <w:right w:val="none" w:sz="0" w:space="0" w:color="auto"/>
      </w:divBdr>
    </w:div>
    <w:div w:id="1072891174">
      <w:bodyDiv w:val="1"/>
      <w:marLeft w:val="0"/>
      <w:marRight w:val="0"/>
      <w:marTop w:val="0"/>
      <w:marBottom w:val="0"/>
      <w:divBdr>
        <w:top w:val="none" w:sz="0" w:space="0" w:color="auto"/>
        <w:left w:val="none" w:sz="0" w:space="0" w:color="auto"/>
        <w:bottom w:val="none" w:sz="0" w:space="0" w:color="auto"/>
        <w:right w:val="none" w:sz="0" w:space="0" w:color="auto"/>
      </w:divBdr>
      <w:divsChild>
        <w:div w:id="738602526">
          <w:marLeft w:val="0"/>
          <w:marRight w:val="0"/>
          <w:marTop w:val="0"/>
          <w:marBottom w:val="0"/>
          <w:divBdr>
            <w:top w:val="none" w:sz="0" w:space="0" w:color="auto"/>
            <w:left w:val="none" w:sz="0" w:space="0" w:color="auto"/>
            <w:bottom w:val="none" w:sz="0" w:space="0" w:color="auto"/>
            <w:right w:val="none" w:sz="0" w:space="0" w:color="auto"/>
          </w:divBdr>
        </w:div>
      </w:divsChild>
    </w:div>
    <w:div w:id="1598126840">
      <w:bodyDiv w:val="1"/>
      <w:marLeft w:val="0"/>
      <w:marRight w:val="0"/>
      <w:marTop w:val="0"/>
      <w:marBottom w:val="0"/>
      <w:divBdr>
        <w:top w:val="none" w:sz="0" w:space="0" w:color="auto"/>
        <w:left w:val="none" w:sz="0" w:space="0" w:color="auto"/>
        <w:bottom w:val="none" w:sz="0" w:space="0" w:color="auto"/>
        <w:right w:val="none" w:sz="0" w:space="0" w:color="auto"/>
      </w:divBdr>
    </w:div>
    <w:div w:id="2064526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ooks.google.co.in/books?id=7Gkri6HWWkgC&amp;dq=campbell+lo+mackinlay&amp;lr=" TargetMode="External"/><Relationship Id="rId4" Type="http://schemas.openxmlformats.org/officeDocument/2006/relationships/settings" Target="settings.xml"/><Relationship Id="rId9" Type="http://schemas.openxmlformats.org/officeDocument/2006/relationships/hyperlink" Target="https://books.google.co.in/books?id=7Gkri6HWWkgC&amp;dq=campbell+lo+mackinlay&amp;l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F7735-7C0F-4175-8754-48A52DED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1997</Words>
  <Characters>11383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cp:keywords/>
  <dc:description/>
  <cp:lastModifiedBy>Vitor Scheffer</cp:lastModifiedBy>
  <cp:revision>10</cp:revision>
  <dcterms:created xsi:type="dcterms:W3CDTF">2021-08-30T02:20:00Z</dcterms:created>
  <dcterms:modified xsi:type="dcterms:W3CDTF">2021-09-12T23:03:00Z</dcterms:modified>
</cp:coreProperties>
</file>