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3690" w14:textId="4AAE3DC3" w:rsidR="00BE554F" w:rsidRDefault="00344B19" w:rsidP="00344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4B19">
        <w:rPr>
          <w:rFonts w:ascii="Times New Roman" w:hAnsi="Times New Roman" w:cs="Times New Roman"/>
          <w:sz w:val="28"/>
          <w:szCs w:val="28"/>
        </w:rPr>
        <w:t>Орищенко Виталий</w:t>
      </w:r>
      <w:r w:rsidRPr="00284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Алексеевич</w:t>
      </w:r>
    </w:p>
    <w:p w14:paraId="1984378F" w14:textId="37BC7EFE" w:rsidR="00344B19" w:rsidRPr="00284387" w:rsidRDefault="00000000" w:rsidP="00344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44B19" w:rsidRPr="00A577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Vitosh</w:t>
        </w:r>
        <w:r w:rsidR="00344B19" w:rsidRPr="00284387">
          <w:rPr>
            <w:rStyle w:val="a3"/>
            <w:rFonts w:ascii="Times New Roman" w:hAnsi="Times New Roman" w:cs="Times New Roman"/>
            <w:sz w:val="28"/>
            <w:szCs w:val="28"/>
          </w:rPr>
          <w:t>992@</w:t>
        </w:r>
        <w:r w:rsidR="00344B19" w:rsidRPr="00A577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344B19" w:rsidRPr="0028438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44B19" w:rsidRPr="00A577E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5461C702" w14:textId="461C6B1F" w:rsidR="00344B19" w:rsidRPr="00284387" w:rsidRDefault="00344B19" w:rsidP="00344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4387">
        <w:rPr>
          <w:rFonts w:ascii="Times New Roman" w:hAnsi="Times New Roman" w:cs="Times New Roman"/>
          <w:sz w:val="28"/>
          <w:szCs w:val="28"/>
        </w:rPr>
        <w:t>+79585005653</w:t>
      </w:r>
    </w:p>
    <w:p w14:paraId="6F95F980" w14:textId="4B466478" w:rsidR="00344B19" w:rsidRDefault="00344B19" w:rsidP="00344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4B19">
        <w:rPr>
          <w:rFonts w:ascii="Times New Roman" w:hAnsi="Times New Roman" w:cs="Times New Roman"/>
          <w:sz w:val="28"/>
          <w:szCs w:val="28"/>
        </w:rPr>
        <w:t>Группа 1</w:t>
      </w:r>
    </w:p>
    <w:p w14:paraId="6689321F" w14:textId="3854C9FF" w:rsidR="00344B19" w:rsidRDefault="00344B19" w:rsidP="00344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D60358" w14:textId="584B1A4A" w:rsidR="00344B19" w:rsidRDefault="00344B19" w:rsidP="00344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F29BC9" w14:textId="77777777" w:rsidR="00344B19" w:rsidRPr="00344B19" w:rsidRDefault="00344B19" w:rsidP="00344B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CF4525" w14:textId="141A8CD9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B19">
        <w:rPr>
          <w:rFonts w:ascii="Times New Roman" w:hAnsi="Times New Roman" w:cs="Times New Roman"/>
          <w:b/>
          <w:bCs/>
          <w:sz w:val="32"/>
          <w:szCs w:val="32"/>
        </w:rPr>
        <w:t>Отчет к итоговому заданию по курсу «Архитектор в области искусственного интеллекта»</w:t>
      </w:r>
    </w:p>
    <w:p w14:paraId="599A13A2" w14:textId="005C756C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44B19">
        <w:rPr>
          <w:rFonts w:ascii="Times New Roman" w:hAnsi="Times New Roman" w:cs="Times New Roman"/>
          <w:sz w:val="28"/>
          <w:szCs w:val="28"/>
        </w:rPr>
        <w:t>: Разработка и тестирование приложения для анализа и прогнозирования данных в промышленности с помощью нейронных сетей</w:t>
      </w:r>
    </w:p>
    <w:p w14:paraId="76115B17" w14:textId="014F1F07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5FB13" w14:textId="0A5DF634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ACFDA" w14:textId="06C4C96C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FE4F0" w14:textId="4DAEA793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F8AD1" w14:textId="2C5D5AA7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B93A2" w14:textId="7E0B74F4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2C34F" w14:textId="515B5B2E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5D75E" w14:textId="18E3FAF5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F3941" w14:textId="31E471EB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30F3A" w14:textId="3E9BE928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C6923" w14:textId="546A5A1A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0CCD2" w14:textId="4A9CF300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  <w:lang w:val="en-US"/>
        </w:rPr>
        <w:t>, 2023</w:t>
      </w:r>
    </w:p>
    <w:p w14:paraId="02231FDF" w14:textId="3D2F06E9" w:rsidR="00344B19" w:rsidRDefault="00344B19" w:rsidP="00344B1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B19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6909A9C6" w14:textId="5E83B272" w:rsidR="00344B19" w:rsidRPr="0017789B" w:rsidRDefault="00344B19" w:rsidP="00344B1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D24F21">
        <w:rPr>
          <w:rFonts w:ascii="Times New Roman" w:hAnsi="Times New Roman" w:cs="Times New Roman"/>
          <w:sz w:val="28"/>
          <w:szCs w:val="28"/>
        </w:rPr>
        <w:t>……...……………………………………………</w:t>
      </w:r>
      <w:proofErr w:type="gramStart"/>
      <w:r w:rsidR="00D24F2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24F21">
        <w:rPr>
          <w:rFonts w:ascii="Times New Roman" w:hAnsi="Times New Roman" w:cs="Times New Roman"/>
          <w:sz w:val="28"/>
          <w:szCs w:val="28"/>
        </w:rPr>
        <w:t>.3</w:t>
      </w:r>
    </w:p>
    <w:p w14:paraId="4CC9DFDC" w14:textId="1589C8D1" w:rsidR="0017789B" w:rsidRPr="00344B19" w:rsidRDefault="0017789B" w:rsidP="00344B1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Обзор моделей</w:t>
      </w:r>
      <w:r w:rsidR="00D24F21">
        <w:rPr>
          <w:rFonts w:ascii="Times New Roman" w:hAnsi="Times New Roman" w:cs="Times New Roman"/>
          <w:sz w:val="28"/>
          <w:szCs w:val="28"/>
        </w:rPr>
        <w:t>……...………………………………………………………3</w:t>
      </w:r>
    </w:p>
    <w:p w14:paraId="555913DF" w14:textId="3B9EB8C9" w:rsidR="00344B19" w:rsidRPr="00344B19" w:rsidRDefault="00344B19" w:rsidP="00344B1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Общая концепция решения</w:t>
      </w:r>
      <w:r w:rsidR="00D24F21">
        <w:rPr>
          <w:rFonts w:ascii="Times New Roman" w:hAnsi="Times New Roman" w:cs="Times New Roman"/>
          <w:sz w:val="28"/>
          <w:szCs w:val="28"/>
        </w:rPr>
        <w:t>……...………………………………...………4</w:t>
      </w:r>
    </w:p>
    <w:p w14:paraId="57B2F02F" w14:textId="1AB2C158" w:rsidR="00344B19" w:rsidRPr="00344B19" w:rsidRDefault="00344B19" w:rsidP="00344B1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 w:rsidR="00D24F21">
        <w:rPr>
          <w:rFonts w:ascii="Times New Roman" w:hAnsi="Times New Roman" w:cs="Times New Roman"/>
          <w:sz w:val="28"/>
          <w:szCs w:val="28"/>
        </w:rPr>
        <w:t>……...……………………………………………</w:t>
      </w:r>
      <w:proofErr w:type="gramStart"/>
      <w:r w:rsidR="00D24F2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24F21">
        <w:rPr>
          <w:rFonts w:ascii="Times New Roman" w:hAnsi="Times New Roman" w:cs="Times New Roman"/>
          <w:sz w:val="28"/>
          <w:szCs w:val="28"/>
        </w:rPr>
        <w:t>5</w:t>
      </w:r>
    </w:p>
    <w:p w14:paraId="2E9E4107" w14:textId="2220DC40" w:rsidR="00344B19" w:rsidRPr="00344B19" w:rsidRDefault="00344B19" w:rsidP="00344B1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D24F21">
        <w:rPr>
          <w:rFonts w:ascii="Times New Roman" w:hAnsi="Times New Roman" w:cs="Times New Roman"/>
          <w:sz w:val="28"/>
          <w:szCs w:val="28"/>
        </w:rPr>
        <w:t>……...……………………………………………………</w:t>
      </w:r>
      <w:proofErr w:type="gramStart"/>
      <w:r w:rsidR="00D24F2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24F21">
        <w:rPr>
          <w:rFonts w:ascii="Times New Roman" w:hAnsi="Times New Roman" w:cs="Times New Roman"/>
          <w:sz w:val="28"/>
          <w:szCs w:val="28"/>
        </w:rPr>
        <w:t>8</w:t>
      </w:r>
    </w:p>
    <w:p w14:paraId="2FDBCD3E" w14:textId="21C40EBA" w:rsidR="00344B19" w:rsidRPr="00344B19" w:rsidRDefault="00344B19" w:rsidP="00344B1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D24F21">
        <w:rPr>
          <w:rFonts w:ascii="Times New Roman" w:hAnsi="Times New Roman" w:cs="Times New Roman"/>
          <w:sz w:val="28"/>
          <w:szCs w:val="28"/>
        </w:rPr>
        <w:t>……...…………………………………………………9</w:t>
      </w:r>
    </w:p>
    <w:p w14:paraId="0CC9B322" w14:textId="383456BD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F06DCC" w14:textId="04B0FC7C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D2DE91" w14:textId="68E75282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554189" w14:textId="1ABFE55C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CEC3ED" w14:textId="6D3F3C34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58051" w14:textId="3E486CC8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8207D3" w14:textId="46731B52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EBE165" w14:textId="1C32B9E8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12C76E" w14:textId="2879B21C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B2AC45" w14:textId="6487B392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00E671" w14:textId="4E95674C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A8BE2D" w14:textId="6894AFF1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2EAA76" w14:textId="384E38A6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E01298" w14:textId="4E362656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699846" w14:textId="04035F8B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750E1F" w14:textId="75AB7EB2" w:rsidR="00344B19" w:rsidRDefault="00344B19" w:rsidP="00344B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1264B" w14:textId="4919F664" w:rsidR="00344B19" w:rsidRDefault="00344B19" w:rsidP="0017789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A7E24B" w14:textId="0BBDB188" w:rsidR="0017789B" w:rsidRPr="00D24F21" w:rsidRDefault="0017789B" w:rsidP="0017789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4F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7506FE6" w14:textId="6E1E3A3E" w:rsidR="0017789B" w:rsidRDefault="0017789B" w:rsidP="0017789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выбранной темы была выбрана отрасль медицинского страхования. Соответственно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открытом доступе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insurance</w:t>
      </w:r>
      <w:r w:rsidRPr="001778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имеются построчно данные по 6 входным параметрам (возраст</w:t>
      </w:r>
      <w:r w:rsidRPr="001778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индекс массы тела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детей</w:t>
      </w:r>
      <w:r w:rsidRPr="001778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наличность табачной зависимости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регион проживания)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основе которых выдается параметр стоимости медицинской страховки для этого человека.</w:t>
      </w:r>
    </w:p>
    <w:p w14:paraId="18AD5D1A" w14:textId="5D6310F7" w:rsidR="0017789B" w:rsidRPr="0017789B" w:rsidRDefault="0017789B" w:rsidP="0017789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этих данных была поставлена цель создания и обучения модели нейронной сети прогнозирования стоимости страхования по входным данным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интеграция обученной модели в созданное программной обеспечение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сравнение полученного результата с другими методами и формирование выводов об эффективности использования НС для выполнения данной задачи.</w:t>
      </w:r>
    </w:p>
    <w:p w14:paraId="7645F46A" w14:textId="3C8EC09A" w:rsidR="0017789B" w:rsidRDefault="0017789B" w:rsidP="001778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FAADD" w14:textId="7ADD5723" w:rsidR="0017789B" w:rsidRPr="00D24F21" w:rsidRDefault="0017789B" w:rsidP="0017789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4F21">
        <w:rPr>
          <w:rFonts w:ascii="Times New Roman" w:hAnsi="Times New Roman" w:cs="Times New Roman"/>
          <w:b/>
          <w:bCs/>
          <w:sz w:val="28"/>
          <w:szCs w:val="28"/>
        </w:rPr>
        <w:t>Обзор моделей</w:t>
      </w:r>
    </w:p>
    <w:p w14:paraId="1864D221" w14:textId="4F9650DD" w:rsidR="0017789B" w:rsidRDefault="0017789B" w:rsidP="001778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прогнозирования целевого значения на основании множества независимых отлична решается различными инструментами</w:t>
      </w:r>
      <w:r w:rsidRPr="0017789B">
        <w:rPr>
          <w:rFonts w:ascii="Times New Roman" w:hAnsi="Times New Roman" w:cs="Times New Roman"/>
          <w:sz w:val="28"/>
          <w:szCs w:val="28"/>
        </w:rPr>
        <w:t>:</w:t>
      </w:r>
    </w:p>
    <w:p w14:paraId="54A90CEB" w14:textId="53244CCA" w:rsidR="0017789B" w:rsidRDefault="0017789B" w:rsidP="0017789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математический метод – регрессионный анализ. Путем формирования модели множественной регрессии можно достаточно эффективно смоделировать определение целевого значения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путем определения значений весов для каждого из независимых переменных. Это наиболее распространенный метод решения данной задачи.</w:t>
      </w:r>
    </w:p>
    <w:p w14:paraId="32A2CA82" w14:textId="5BF7484D" w:rsidR="00996DBE" w:rsidRDefault="00996DBE" w:rsidP="00996DB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данный метод для решения нашей задачи. Моделирование было осуществлено в программном обеспечении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996D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можно увидеть следующий график зависимости реального значения от прогнозируемого (рис. 1)</w:t>
      </w:r>
      <w:r w:rsidRPr="00996DBE">
        <w:rPr>
          <w:rFonts w:ascii="Times New Roman" w:hAnsi="Times New Roman" w:cs="Times New Roman"/>
          <w:sz w:val="28"/>
          <w:szCs w:val="28"/>
        </w:rPr>
        <w:t>:</w:t>
      </w:r>
    </w:p>
    <w:p w14:paraId="70B02AFF" w14:textId="77777777" w:rsidR="00996DBE" w:rsidRDefault="00996DBE" w:rsidP="00996DBE">
      <w:pPr>
        <w:keepNext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4E147022" wp14:editId="22A87158">
            <wp:extent cx="5305425" cy="3794045"/>
            <wp:effectExtent l="19050" t="19050" r="95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26" cy="3797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2E985" w14:textId="2E0592BC" w:rsidR="00996DBE" w:rsidRPr="00996DBE" w:rsidRDefault="00996DBE" w:rsidP="00996DBE">
      <w:pPr>
        <w:pStyle w:val="aa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6DBE">
        <w:rPr>
          <w:color w:val="000000" w:themeColor="text1"/>
        </w:rPr>
        <w:t xml:space="preserve">Рисунок </w:t>
      </w:r>
      <w:r w:rsidRPr="00996DBE">
        <w:rPr>
          <w:color w:val="000000" w:themeColor="text1"/>
        </w:rPr>
        <w:fldChar w:fldCharType="begin"/>
      </w:r>
      <w:r w:rsidRPr="00996DBE">
        <w:rPr>
          <w:color w:val="000000" w:themeColor="text1"/>
        </w:rPr>
        <w:instrText xml:space="preserve"> SEQ Рисунок \* ARABIC </w:instrText>
      </w:r>
      <w:r w:rsidRPr="00996DBE">
        <w:rPr>
          <w:color w:val="000000" w:themeColor="text1"/>
        </w:rPr>
        <w:fldChar w:fldCharType="separate"/>
      </w:r>
      <w:r w:rsidR="00B05DAB">
        <w:rPr>
          <w:noProof/>
          <w:color w:val="000000" w:themeColor="text1"/>
        </w:rPr>
        <w:t>1</w:t>
      </w:r>
      <w:r w:rsidRPr="00996DBE">
        <w:rPr>
          <w:color w:val="000000" w:themeColor="text1"/>
        </w:rPr>
        <w:fldChar w:fldCharType="end"/>
      </w:r>
      <w:r w:rsidRPr="00996DBE">
        <w:rPr>
          <w:color w:val="000000" w:themeColor="text1"/>
        </w:rPr>
        <w:t>. График прогнозируемого и реального значения множественной регрессии.</w:t>
      </w:r>
    </w:p>
    <w:p w14:paraId="29F602A9" w14:textId="05C2676A" w:rsidR="0017789B" w:rsidRDefault="0017789B" w:rsidP="0017789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моделей нейронных сетей. В последнее время набирает все большую популярность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 показывает высокую эффективность с тем условием</w:t>
      </w:r>
      <w:r w:rsidRPr="001778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данных достаточно и </w:t>
      </w:r>
      <w:r w:rsidR="00996DBE">
        <w:rPr>
          <w:rFonts w:ascii="Times New Roman" w:hAnsi="Times New Roman" w:cs="Times New Roman"/>
          <w:sz w:val="28"/>
          <w:szCs w:val="28"/>
        </w:rPr>
        <w:t>предобработка данных выполнена качественным образом. Именно этим способом мы и будем выполнять поставленную задачу.</w:t>
      </w:r>
    </w:p>
    <w:p w14:paraId="3105AED7" w14:textId="0E0613A5" w:rsidR="00996DBE" w:rsidRDefault="00996DBE" w:rsidP="00996DB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2C5505" w14:textId="76A15D84" w:rsidR="00996DBE" w:rsidRPr="00D24F21" w:rsidRDefault="00996DBE" w:rsidP="00996DBE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4F21">
        <w:rPr>
          <w:rFonts w:ascii="Times New Roman" w:hAnsi="Times New Roman" w:cs="Times New Roman"/>
          <w:b/>
          <w:bCs/>
          <w:sz w:val="28"/>
          <w:szCs w:val="28"/>
        </w:rPr>
        <w:t>Общая концепция модели</w:t>
      </w:r>
    </w:p>
    <w:p w14:paraId="1394A5B8" w14:textId="3E60FBCD" w:rsidR="00996DBE" w:rsidRDefault="00996DBE" w:rsidP="00996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нашу задачу будем</w:t>
      </w:r>
      <w:r w:rsidRPr="00996D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следующий стек технологий</w:t>
      </w:r>
      <w:r w:rsidRPr="00996DB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DEBF63" w14:textId="17C827B8" w:rsidR="00996DBE" w:rsidRPr="00284387" w:rsidRDefault="00996DBE" w:rsidP="00996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6D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torch, Flask,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psycopg2,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pandas), PostgreSQL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Notebook, PyCharm.</w:t>
      </w:r>
    </w:p>
    <w:p w14:paraId="278D7B47" w14:textId="37562482" w:rsidR="00996DBE" w:rsidRDefault="00996DBE" w:rsidP="00996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нашей задачи в первую очередь создадим и обучим модель нейронной сети на наших данных</w:t>
      </w:r>
      <w:r w:rsidRPr="00996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99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подбора оптимальных параметров модели</w:t>
      </w:r>
      <w:r w:rsidRPr="00996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сохраним модель </w:t>
      </w:r>
      <w:r>
        <w:rPr>
          <w:rFonts w:ascii="Times New Roman" w:hAnsi="Times New Roman" w:cs="Times New Roman"/>
          <w:sz w:val="28"/>
          <w:szCs w:val="28"/>
        </w:rPr>
        <w:lastRenderedPageBreak/>
        <w:t>в виде файлов для будущего использования в другой программе для прогнозирования.</w:t>
      </w:r>
    </w:p>
    <w:p w14:paraId="565B378C" w14:textId="15F65B56" w:rsidR="00996DBE" w:rsidRDefault="00996DBE" w:rsidP="00996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веб-интерфейс в виде страниц типа </w:t>
      </w:r>
      <w:r w:rsidRPr="00996D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6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включать в себя две страницы</w:t>
      </w:r>
      <w:r w:rsidRPr="00996D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первая – страница ввода данных</w:t>
      </w:r>
      <w:r w:rsidRPr="00996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вторая – страница получения результатов оценки.</w:t>
      </w:r>
    </w:p>
    <w:p w14:paraId="271A9EC0" w14:textId="2FDECE8A" w:rsidR="00996DBE" w:rsidRDefault="00996DBE" w:rsidP="00996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99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 проект</w:t>
      </w:r>
      <w:r w:rsidRPr="00996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создадим веб-приложения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96D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которому будут привязаны написанные нами </w:t>
      </w:r>
      <w:r w:rsidRPr="00996D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страницы. </w:t>
      </w:r>
    </w:p>
    <w:p w14:paraId="11A64194" w14:textId="7494E788" w:rsidR="00996DBE" w:rsidRDefault="00996DBE" w:rsidP="00996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подключим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99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нашему проекту. Создадим логику добавления всех вводных данных и получившихся расчетов в таблицу в БД с указанием времени</w:t>
      </w:r>
      <w:r w:rsidRPr="00996D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3019">
        <w:rPr>
          <w:rFonts w:ascii="Times New Roman" w:hAnsi="Times New Roman" w:cs="Times New Roman"/>
          <w:sz w:val="28"/>
          <w:szCs w:val="28"/>
        </w:rPr>
        <w:t xml:space="preserve">Также все данные будут отображаться на второй </w:t>
      </w:r>
      <w:r w:rsidR="00FA3019">
        <w:rPr>
          <w:rFonts w:ascii="Times New Roman" w:hAnsi="Times New Roman" w:cs="Times New Roman"/>
          <w:sz w:val="28"/>
          <w:szCs w:val="28"/>
          <w:lang w:val="en-US"/>
        </w:rPr>
        <w:t xml:space="preserve">.html </w:t>
      </w:r>
      <w:r w:rsidR="00FA3019">
        <w:rPr>
          <w:rFonts w:ascii="Times New Roman" w:hAnsi="Times New Roman" w:cs="Times New Roman"/>
          <w:sz w:val="28"/>
          <w:szCs w:val="28"/>
        </w:rPr>
        <w:t>странице.</w:t>
      </w:r>
    </w:p>
    <w:p w14:paraId="0F834D83" w14:textId="3B415868" w:rsidR="00FA3019" w:rsidRDefault="00FA3019" w:rsidP="00996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96200" w14:textId="50525953" w:rsidR="00FA3019" w:rsidRPr="00D24F21" w:rsidRDefault="00FA3019" w:rsidP="00FA3019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4F21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0239AD3B" w14:textId="1FF7A942" w:rsidR="00FA3019" w:rsidRPr="00FA3019" w:rsidRDefault="00FA3019" w:rsidP="00B05DA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формирования модели ИИ 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Pr="00FA3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столкнулся с проблемой недостатка исходных данных (было около 1350 строк). С учетом размерности данных прогноза этого мало. Однако у меня получилось создать модель</w:t>
      </w:r>
      <w:r w:rsidRPr="00FA3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прогнозирует значения на уровне 0</w:t>
      </w:r>
      <w:r w:rsidRPr="00FA3019">
        <w:rPr>
          <w:rFonts w:ascii="Times New Roman" w:hAnsi="Times New Roman" w:cs="Times New Roman"/>
          <w:sz w:val="28"/>
          <w:szCs w:val="28"/>
        </w:rPr>
        <w:t xml:space="preserve">.88 </w:t>
      </w:r>
      <w:r>
        <w:rPr>
          <w:rFonts w:ascii="Times New Roman" w:hAnsi="Times New Roman" w:cs="Times New Roman"/>
          <w:sz w:val="28"/>
          <w:szCs w:val="28"/>
        </w:rPr>
        <w:t>коэффициента детерминации. Учитывая малочисленность данных для обучения – это хороший результат. Ниже можно наблюдать график реальных и прогнозируемых значений модели (рис. 2)</w:t>
      </w:r>
      <w:r w:rsidRPr="00FA3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график значений функции потерь по каждой эпохе (рис. 3)</w:t>
      </w:r>
      <w:r w:rsidRPr="00FA3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численные значения функции потерь каждые 10 эпох (рис. 4). Стоит заметить</w:t>
      </w:r>
      <w:r w:rsidRPr="00FA3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значения функции потерь принимают достаточно большое значение</w:t>
      </w:r>
      <w:r w:rsidRPr="00FA3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это сумма всех потерь за эпоху</w:t>
      </w:r>
      <w:r w:rsidRPr="00FA30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что результат неплохой.</w:t>
      </w:r>
    </w:p>
    <w:p w14:paraId="2AB89FAE" w14:textId="77777777" w:rsidR="00FA3019" w:rsidRDefault="00FA3019" w:rsidP="00FA301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B500DD" wp14:editId="126B514B">
            <wp:extent cx="3952875" cy="29951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070" cy="30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87E1" w14:textId="281BB474" w:rsidR="00FA3019" w:rsidRDefault="00FA3019" w:rsidP="00FA3019">
      <w:pPr>
        <w:pStyle w:val="aa"/>
        <w:jc w:val="right"/>
        <w:rPr>
          <w:color w:val="000000" w:themeColor="text1"/>
        </w:rPr>
      </w:pPr>
      <w:r w:rsidRPr="00FA3019">
        <w:rPr>
          <w:color w:val="000000" w:themeColor="text1"/>
        </w:rPr>
        <w:t xml:space="preserve">Рисунок </w:t>
      </w:r>
      <w:r w:rsidRPr="00FA3019">
        <w:rPr>
          <w:color w:val="000000" w:themeColor="text1"/>
        </w:rPr>
        <w:fldChar w:fldCharType="begin"/>
      </w:r>
      <w:r w:rsidRPr="00FA3019">
        <w:rPr>
          <w:color w:val="000000" w:themeColor="text1"/>
        </w:rPr>
        <w:instrText xml:space="preserve"> SEQ Рисунок \* ARABIC </w:instrText>
      </w:r>
      <w:r w:rsidRPr="00FA3019">
        <w:rPr>
          <w:color w:val="000000" w:themeColor="text1"/>
        </w:rPr>
        <w:fldChar w:fldCharType="separate"/>
      </w:r>
      <w:r w:rsidR="00B05DAB">
        <w:rPr>
          <w:noProof/>
          <w:color w:val="000000" w:themeColor="text1"/>
        </w:rPr>
        <w:t>2</w:t>
      </w:r>
      <w:r w:rsidRPr="00FA3019">
        <w:rPr>
          <w:color w:val="000000" w:themeColor="text1"/>
        </w:rPr>
        <w:fldChar w:fldCharType="end"/>
      </w:r>
      <w:r w:rsidRPr="00FA3019">
        <w:rPr>
          <w:color w:val="000000" w:themeColor="text1"/>
        </w:rPr>
        <w:t>. График реальных и прогнозируемых значений обученной модели НС.</w:t>
      </w:r>
    </w:p>
    <w:p w14:paraId="4D3EE57F" w14:textId="77777777" w:rsidR="00FA3019" w:rsidRDefault="00FA3019" w:rsidP="00FA3019">
      <w:pPr>
        <w:keepNext/>
        <w:jc w:val="center"/>
      </w:pPr>
      <w:r>
        <w:rPr>
          <w:noProof/>
        </w:rPr>
        <w:drawing>
          <wp:inline distT="0" distB="0" distL="0" distR="0" wp14:anchorId="3CCE602F" wp14:editId="52AF2880">
            <wp:extent cx="3676013" cy="2888297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831" cy="28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1365" w14:textId="47C64059" w:rsidR="00FA3019" w:rsidRDefault="00FA3019" w:rsidP="00FA3019">
      <w:pPr>
        <w:pStyle w:val="aa"/>
        <w:jc w:val="right"/>
        <w:rPr>
          <w:color w:val="000000" w:themeColor="text1"/>
        </w:rPr>
      </w:pPr>
      <w:r w:rsidRPr="00FA3019">
        <w:rPr>
          <w:color w:val="000000" w:themeColor="text1"/>
        </w:rPr>
        <w:t xml:space="preserve">Рисунок </w:t>
      </w:r>
      <w:r w:rsidRPr="00FA3019">
        <w:rPr>
          <w:color w:val="000000" w:themeColor="text1"/>
        </w:rPr>
        <w:fldChar w:fldCharType="begin"/>
      </w:r>
      <w:r w:rsidRPr="00FA3019">
        <w:rPr>
          <w:color w:val="000000" w:themeColor="text1"/>
        </w:rPr>
        <w:instrText xml:space="preserve"> SEQ Рисунок \* ARABIC </w:instrText>
      </w:r>
      <w:r w:rsidRPr="00FA3019">
        <w:rPr>
          <w:color w:val="000000" w:themeColor="text1"/>
        </w:rPr>
        <w:fldChar w:fldCharType="separate"/>
      </w:r>
      <w:r w:rsidR="00B05DAB">
        <w:rPr>
          <w:noProof/>
          <w:color w:val="000000" w:themeColor="text1"/>
        </w:rPr>
        <w:t>3</w:t>
      </w:r>
      <w:r w:rsidRPr="00FA3019">
        <w:rPr>
          <w:color w:val="000000" w:themeColor="text1"/>
        </w:rPr>
        <w:fldChar w:fldCharType="end"/>
      </w:r>
      <w:r w:rsidRPr="00FA3019">
        <w:rPr>
          <w:color w:val="000000" w:themeColor="text1"/>
        </w:rPr>
        <w:t>. График функции потерь по эпохам.</w:t>
      </w:r>
    </w:p>
    <w:p w14:paraId="743C8EB4" w14:textId="77777777" w:rsidR="00FA3019" w:rsidRDefault="00FA3019" w:rsidP="00FA3019">
      <w:pPr>
        <w:keepNext/>
        <w:jc w:val="center"/>
      </w:pPr>
      <w:r w:rsidRPr="00FA3019">
        <w:rPr>
          <w:noProof/>
          <w:lang w:val="en-US"/>
        </w:rPr>
        <w:drawing>
          <wp:inline distT="0" distB="0" distL="0" distR="0" wp14:anchorId="62DEB837" wp14:editId="0695C5E6">
            <wp:extent cx="2219325" cy="180449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37" cy="18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AC7B" w14:textId="64C87299" w:rsidR="00FA3019" w:rsidRDefault="00FA3019" w:rsidP="00FA3019">
      <w:pPr>
        <w:pStyle w:val="aa"/>
        <w:jc w:val="right"/>
        <w:rPr>
          <w:color w:val="000000" w:themeColor="text1"/>
        </w:rPr>
      </w:pPr>
      <w:r w:rsidRPr="00FA3019">
        <w:rPr>
          <w:color w:val="000000" w:themeColor="text1"/>
        </w:rPr>
        <w:t xml:space="preserve">Рисунок </w:t>
      </w:r>
      <w:r w:rsidRPr="00FA3019">
        <w:rPr>
          <w:color w:val="000000" w:themeColor="text1"/>
        </w:rPr>
        <w:fldChar w:fldCharType="begin"/>
      </w:r>
      <w:r w:rsidRPr="00FA3019">
        <w:rPr>
          <w:color w:val="000000" w:themeColor="text1"/>
        </w:rPr>
        <w:instrText xml:space="preserve"> SEQ Рисунок \* ARABIC </w:instrText>
      </w:r>
      <w:r w:rsidRPr="00FA3019">
        <w:rPr>
          <w:color w:val="000000" w:themeColor="text1"/>
        </w:rPr>
        <w:fldChar w:fldCharType="separate"/>
      </w:r>
      <w:r w:rsidR="00B05DAB">
        <w:rPr>
          <w:noProof/>
          <w:color w:val="000000" w:themeColor="text1"/>
        </w:rPr>
        <w:t>4</w:t>
      </w:r>
      <w:r w:rsidRPr="00FA3019">
        <w:rPr>
          <w:color w:val="000000" w:themeColor="text1"/>
        </w:rPr>
        <w:fldChar w:fldCharType="end"/>
      </w:r>
      <w:r w:rsidRPr="00FA3019">
        <w:rPr>
          <w:color w:val="000000" w:themeColor="text1"/>
        </w:rPr>
        <w:t>. Значения функции потерь каждый 10 эпох.</w:t>
      </w:r>
    </w:p>
    <w:p w14:paraId="1177F3E7" w14:textId="41D48EA7" w:rsidR="00FA3019" w:rsidRPr="001847D9" w:rsidRDefault="00FA3019" w:rsidP="00FA3019"/>
    <w:p w14:paraId="12717D2E" w14:textId="5BAC497E" w:rsidR="00FA3019" w:rsidRDefault="001847D9" w:rsidP="00B05D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47D9">
        <w:rPr>
          <w:rFonts w:ascii="Times New Roman" w:hAnsi="Times New Roman" w:cs="Times New Roman"/>
          <w:sz w:val="28"/>
          <w:szCs w:val="28"/>
        </w:rPr>
        <w:lastRenderedPageBreak/>
        <w:t>Когда мод</w:t>
      </w:r>
      <w:r>
        <w:rPr>
          <w:rFonts w:ascii="Times New Roman" w:hAnsi="Times New Roman" w:cs="Times New Roman"/>
          <w:sz w:val="28"/>
          <w:szCs w:val="28"/>
        </w:rPr>
        <w:t>ель была адекватно обучена</w:t>
      </w:r>
      <w:r w:rsidRPr="001847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сохранены файлы весов модели и файл трансформатором модели</w:t>
      </w:r>
      <w:r w:rsidRPr="001847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обеспечило использование этой модели вне программы. Была создана отдельная программа</w:t>
      </w:r>
      <w:r w:rsidRPr="001847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корень которой были загружены файлы для модели. Также были созданы шаблоны </w:t>
      </w:r>
      <w:r w:rsidR="00B05D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05DAB">
        <w:rPr>
          <w:rFonts w:ascii="Times New Roman" w:hAnsi="Times New Roman" w:cs="Times New Roman"/>
          <w:sz w:val="28"/>
          <w:szCs w:val="28"/>
        </w:rPr>
        <w:t>-страниц</w:t>
      </w:r>
      <w:r w:rsidR="00B05DAB" w:rsidRPr="00B05DAB">
        <w:rPr>
          <w:rFonts w:ascii="Times New Roman" w:hAnsi="Times New Roman" w:cs="Times New Roman"/>
          <w:sz w:val="28"/>
          <w:szCs w:val="28"/>
        </w:rPr>
        <w:t xml:space="preserve">, </w:t>
      </w:r>
      <w:r w:rsidR="00B05DAB">
        <w:rPr>
          <w:rFonts w:ascii="Times New Roman" w:hAnsi="Times New Roman" w:cs="Times New Roman"/>
          <w:sz w:val="28"/>
          <w:szCs w:val="28"/>
        </w:rPr>
        <w:t xml:space="preserve">необходимые для визуального взаимодействия с моделью. </w:t>
      </w:r>
    </w:p>
    <w:p w14:paraId="7B8C5AC2" w14:textId="3EE1E725" w:rsidR="00B05DAB" w:rsidRDefault="00B05DAB" w:rsidP="00B05D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итогового приложения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модель успешно принимает входные значения (стр. 5) и выводит расчет целевой функции вместе со всеми входными параметрами (рис. 6 и 7). Также модель при каждом расчете делает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05D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B05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вставкой всех данных (рис. 8).</w:t>
      </w:r>
    </w:p>
    <w:p w14:paraId="3DC25CDF" w14:textId="77777777" w:rsidR="00B05DAB" w:rsidRDefault="00B05DAB" w:rsidP="00B05DA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46A4AA" wp14:editId="34CAAC5E">
            <wp:extent cx="2133600" cy="2364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5090" cy="23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5D1B" w14:textId="3CFE2F6E" w:rsidR="00B05DAB" w:rsidRDefault="00B05DAB" w:rsidP="00B05DAB">
      <w:pPr>
        <w:pStyle w:val="aa"/>
        <w:jc w:val="right"/>
        <w:rPr>
          <w:color w:val="000000" w:themeColor="text1"/>
        </w:rPr>
      </w:pPr>
      <w:r w:rsidRPr="00B05DAB">
        <w:rPr>
          <w:color w:val="000000" w:themeColor="text1"/>
        </w:rPr>
        <w:t xml:space="preserve">Рисунок </w:t>
      </w:r>
      <w:r w:rsidRPr="00B05DAB">
        <w:rPr>
          <w:color w:val="000000" w:themeColor="text1"/>
        </w:rPr>
        <w:fldChar w:fldCharType="begin"/>
      </w:r>
      <w:r w:rsidRPr="00B05DAB">
        <w:rPr>
          <w:color w:val="000000" w:themeColor="text1"/>
        </w:rPr>
        <w:instrText xml:space="preserve"> SEQ Рисунок \* ARABIC </w:instrText>
      </w:r>
      <w:r w:rsidRPr="00B05DA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B05DAB">
        <w:rPr>
          <w:color w:val="000000" w:themeColor="text1"/>
        </w:rPr>
        <w:fldChar w:fldCharType="end"/>
      </w:r>
      <w:r w:rsidRPr="00B05DAB">
        <w:rPr>
          <w:color w:val="000000" w:themeColor="text1"/>
        </w:rPr>
        <w:t>. Страница для ввода данных.</w:t>
      </w:r>
    </w:p>
    <w:p w14:paraId="7942EA66" w14:textId="77777777" w:rsidR="00B05DAB" w:rsidRDefault="00B05DAB" w:rsidP="00B05DAB">
      <w:pPr>
        <w:keepNext/>
        <w:jc w:val="center"/>
      </w:pPr>
      <w:r>
        <w:rPr>
          <w:noProof/>
        </w:rPr>
        <w:drawing>
          <wp:inline distT="0" distB="0" distL="0" distR="0" wp14:anchorId="261FEBC4" wp14:editId="5AE6EA76">
            <wp:extent cx="2362200" cy="25165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9144" cy="25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A488" w14:textId="0C8F17A5" w:rsidR="00B05DAB" w:rsidRDefault="00B05DAB" w:rsidP="00B05DAB">
      <w:pPr>
        <w:pStyle w:val="aa"/>
        <w:jc w:val="right"/>
        <w:rPr>
          <w:color w:val="000000" w:themeColor="text1"/>
        </w:rPr>
      </w:pPr>
      <w:r w:rsidRPr="00B05DAB">
        <w:rPr>
          <w:color w:val="000000" w:themeColor="text1"/>
        </w:rPr>
        <w:t xml:space="preserve">Рисунок </w:t>
      </w:r>
      <w:r w:rsidRPr="00B05DAB">
        <w:rPr>
          <w:color w:val="000000" w:themeColor="text1"/>
        </w:rPr>
        <w:fldChar w:fldCharType="begin"/>
      </w:r>
      <w:r w:rsidRPr="00B05DAB">
        <w:rPr>
          <w:color w:val="000000" w:themeColor="text1"/>
        </w:rPr>
        <w:instrText xml:space="preserve"> SEQ Рисунок \* ARABIC </w:instrText>
      </w:r>
      <w:r w:rsidRPr="00B05DA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6</w:t>
      </w:r>
      <w:r w:rsidRPr="00B05DAB">
        <w:rPr>
          <w:color w:val="000000" w:themeColor="text1"/>
        </w:rPr>
        <w:fldChar w:fldCharType="end"/>
      </w:r>
      <w:r w:rsidRPr="00B05DAB">
        <w:rPr>
          <w:color w:val="000000" w:themeColor="text1"/>
        </w:rPr>
        <w:t>. Пример вывода данных на странице.</w:t>
      </w:r>
    </w:p>
    <w:p w14:paraId="5586100E" w14:textId="1322C39A" w:rsidR="00B05DAB" w:rsidRDefault="00B05DAB" w:rsidP="00B05DAB"/>
    <w:p w14:paraId="5E63742B" w14:textId="77777777" w:rsidR="00B05DAB" w:rsidRDefault="00B05DAB" w:rsidP="00B05D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A93F07" wp14:editId="3FF8C9CA">
            <wp:extent cx="2466975" cy="259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0843" cy="25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AE9B" w14:textId="1720E6BF" w:rsidR="00B05DAB" w:rsidRDefault="00B05DAB" w:rsidP="00B05DAB">
      <w:pPr>
        <w:pStyle w:val="aa"/>
        <w:jc w:val="right"/>
        <w:rPr>
          <w:color w:val="000000" w:themeColor="text1"/>
        </w:rPr>
      </w:pPr>
      <w:r w:rsidRPr="00B05DAB">
        <w:rPr>
          <w:color w:val="000000" w:themeColor="text1"/>
        </w:rPr>
        <w:t xml:space="preserve">Рисунок </w:t>
      </w:r>
      <w:r w:rsidRPr="00B05DAB">
        <w:rPr>
          <w:color w:val="000000" w:themeColor="text1"/>
        </w:rPr>
        <w:fldChar w:fldCharType="begin"/>
      </w:r>
      <w:r w:rsidRPr="00B05DAB">
        <w:rPr>
          <w:color w:val="000000" w:themeColor="text1"/>
        </w:rPr>
        <w:instrText xml:space="preserve"> SEQ Рисунок \* ARABIC </w:instrText>
      </w:r>
      <w:r w:rsidRPr="00B05DA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7</w:t>
      </w:r>
      <w:r w:rsidRPr="00B05DAB">
        <w:rPr>
          <w:color w:val="000000" w:themeColor="text1"/>
        </w:rPr>
        <w:fldChar w:fldCharType="end"/>
      </w:r>
      <w:r w:rsidRPr="00B05DAB">
        <w:rPr>
          <w:color w:val="000000" w:themeColor="text1"/>
        </w:rPr>
        <w:t>. Пример вывода данных на странице.</w:t>
      </w:r>
    </w:p>
    <w:p w14:paraId="2EE80B7C" w14:textId="77777777" w:rsidR="00B05DAB" w:rsidRDefault="00B05DAB" w:rsidP="00B05DAB">
      <w:pPr>
        <w:keepNext/>
        <w:spacing w:line="360" w:lineRule="auto"/>
      </w:pPr>
      <w:r>
        <w:rPr>
          <w:noProof/>
        </w:rPr>
        <w:drawing>
          <wp:inline distT="0" distB="0" distL="0" distR="0" wp14:anchorId="6D95BEC3" wp14:editId="355F1FC4">
            <wp:extent cx="6029557" cy="6572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07"/>
                    <a:stretch/>
                  </pic:blipFill>
                  <pic:spPr bwMode="auto">
                    <a:xfrm>
                      <a:off x="0" y="0"/>
                      <a:ext cx="6034380" cy="65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E1171" w14:textId="03056D31" w:rsidR="00B05DAB" w:rsidRPr="00B05DAB" w:rsidRDefault="00B05DAB" w:rsidP="00B05DAB">
      <w:pPr>
        <w:pStyle w:val="aa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DAB">
        <w:rPr>
          <w:color w:val="000000" w:themeColor="text1"/>
        </w:rPr>
        <w:t xml:space="preserve">Рисунок </w:t>
      </w:r>
      <w:r w:rsidRPr="00B05DAB">
        <w:rPr>
          <w:color w:val="000000" w:themeColor="text1"/>
        </w:rPr>
        <w:fldChar w:fldCharType="begin"/>
      </w:r>
      <w:r w:rsidRPr="00B05DAB">
        <w:rPr>
          <w:color w:val="000000" w:themeColor="text1"/>
        </w:rPr>
        <w:instrText xml:space="preserve"> SEQ Рисунок \* ARABIC </w:instrText>
      </w:r>
      <w:r w:rsidRPr="00B05DAB">
        <w:rPr>
          <w:color w:val="000000" w:themeColor="text1"/>
        </w:rPr>
        <w:fldChar w:fldCharType="separate"/>
      </w:r>
      <w:r w:rsidRPr="00B05DAB">
        <w:rPr>
          <w:noProof/>
          <w:color w:val="000000" w:themeColor="text1"/>
        </w:rPr>
        <w:t>8</w:t>
      </w:r>
      <w:r w:rsidRPr="00B05DAB">
        <w:rPr>
          <w:color w:val="000000" w:themeColor="text1"/>
        </w:rPr>
        <w:fldChar w:fldCharType="end"/>
      </w:r>
      <w:r w:rsidRPr="00B05DAB">
        <w:rPr>
          <w:color w:val="000000" w:themeColor="text1"/>
        </w:rPr>
        <w:t xml:space="preserve">. Данные в таблице БД </w:t>
      </w:r>
      <w:r w:rsidRPr="00B05DAB">
        <w:rPr>
          <w:color w:val="000000" w:themeColor="text1"/>
          <w:lang w:val="en-US"/>
        </w:rPr>
        <w:t>Postgres</w:t>
      </w:r>
      <w:r w:rsidRPr="00B05DAB">
        <w:rPr>
          <w:color w:val="000000" w:themeColor="text1"/>
        </w:rPr>
        <w:t>.</w:t>
      </w:r>
    </w:p>
    <w:p w14:paraId="2027392D" w14:textId="5C7F07C3" w:rsidR="00B05DAB" w:rsidRDefault="00B05DAB" w:rsidP="00B05D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 увеличением ИМТ или вредных факторов для здоровья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 медицинской страховки существенно увеличивается.</w:t>
      </w:r>
    </w:p>
    <w:p w14:paraId="1059A0FB" w14:textId="77777777" w:rsidR="00B05DAB" w:rsidRDefault="00B05DAB" w:rsidP="00B05D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6309FF" w14:textId="7B0FF893" w:rsidR="00B05DAB" w:rsidRPr="00D24F21" w:rsidRDefault="00B05DAB" w:rsidP="00B05DA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4F21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EC022FA" w14:textId="61E94A08" w:rsidR="00B05DAB" w:rsidRDefault="00B05DAB" w:rsidP="0028438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хочется сравнить два метода решения этой задачи</w:t>
      </w:r>
      <w:r w:rsidRPr="00B05D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множественной регрессии и создание модели искусственного интеллекта. По графику реального</w:t>
      </w:r>
      <w:r w:rsidRPr="00B05DA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прогнозируемого значения можно однозначно ответить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модель ИИ справилась с задачей лучше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для практического применения модель необходимо улучшить. Для этого необходима большая выборка исходных данных. Предполагаю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для множественной регрессии количество данных для обучения также оказалось сильно мало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из-за чего и результат оказался хуже. Однако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точки зрения потенциала</w:t>
      </w:r>
      <w:r w:rsidRPr="00B05D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бы было огромное количество данных для обучения – нейронная сеть безусловно была бы более эффективна.</w:t>
      </w:r>
    </w:p>
    <w:p w14:paraId="4DCA07B2" w14:textId="5A961BFE" w:rsidR="00B05DAB" w:rsidRDefault="00B05DAB" w:rsidP="00B05DA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6586578" w14:textId="40D8FC95" w:rsidR="00D24F21" w:rsidRPr="00D24F21" w:rsidRDefault="00D24F21" w:rsidP="00D24F21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4F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5F5EB58C" w14:textId="032F4445" w:rsidR="00D24F21" w:rsidRPr="00D24F21" w:rsidRDefault="00D24F21" w:rsidP="00D24F21">
      <w:pPr>
        <w:pStyle w:val="a9"/>
        <w:numPr>
          <w:ilvl w:val="0"/>
          <w:numId w:val="5"/>
        </w:numPr>
        <w:spacing w:line="36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</w:pPr>
      <w:proofErr w:type="spellStart"/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Орельен</w:t>
      </w:r>
      <w:proofErr w:type="spellEnd"/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Жерон</w:t>
      </w:r>
      <w:proofErr w:type="spellEnd"/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− Прикладное машинное обучение с помощью </w:t>
      </w:r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Scikit-Learn </w:t>
      </w:r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и</w:t>
      </w:r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 xml:space="preserve"> TensorFlow, 2018 </w:t>
      </w:r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г</w:t>
      </w:r>
      <w:r w:rsidRPr="00D24F2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>.</w:t>
      </w:r>
    </w:p>
    <w:p w14:paraId="6C89F2AA" w14:textId="3BB1CCF6" w:rsidR="00D24F21" w:rsidRDefault="00D24F21" w:rsidP="00D24F21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Ясер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Абу-Мостафа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Малик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Магдон-Исмаил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Сюань-Тянь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Линь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− Learning </w:t>
      </w:r>
      <w:proofErr w:type="gram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Data, 2012 г.</w:t>
      </w:r>
    </w:p>
    <w:p w14:paraId="011F4B5C" w14:textId="162C0D98" w:rsidR="00D24F21" w:rsidRDefault="00D24F21" w:rsidP="00D24F21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Андрей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Бурков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− The Hundred-Page Machine Learning Book, 2019 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1233B2" w14:textId="79F60617" w:rsidR="00D24F21" w:rsidRDefault="00D24F21" w:rsidP="00D24F21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Кристоф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Молнар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− Interpretable Machine Learning, 2019 г.</w:t>
      </w:r>
    </w:p>
    <w:p w14:paraId="3DE3EDAD" w14:textId="23A24C8B" w:rsidR="00D24F21" w:rsidRPr="00D24F21" w:rsidRDefault="00D24F21" w:rsidP="00D24F21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4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Домбровская, Б. Новиков, А.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</w:rPr>
        <w:t>Бейликова</w:t>
      </w:r>
      <w:proofErr w:type="spellEnd"/>
      <w:r w:rsidRPr="00D24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− Оптимизация запросов </w:t>
      </w:r>
      <w:proofErr w:type="spellStart"/>
      <w:r w:rsidRPr="00D24F21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</w:p>
    <w:p w14:paraId="6E548B93" w14:textId="53613BD1" w:rsidR="00D24F21" w:rsidRPr="00D24F21" w:rsidRDefault="00D24F21" w:rsidP="00D24F21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Гринберг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Flask Web Development, 2018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D24F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sectPr w:rsidR="00D24F21" w:rsidRPr="00D24F21" w:rsidSect="00344B1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548C" w14:textId="77777777" w:rsidR="00807677" w:rsidRDefault="00807677" w:rsidP="00344B19">
      <w:pPr>
        <w:spacing w:after="0" w:line="240" w:lineRule="auto"/>
      </w:pPr>
      <w:r>
        <w:separator/>
      </w:r>
    </w:p>
  </w:endnote>
  <w:endnote w:type="continuationSeparator" w:id="0">
    <w:p w14:paraId="46A05516" w14:textId="77777777" w:rsidR="00807677" w:rsidRDefault="00807677" w:rsidP="0034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713396"/>
      <w:docPartObj>
        <w:docPartGallery w:val="Page Numbers (Bottom of Page)"/>
        <w:docPartUnique/>
      </w:docPartObj>
    </w:sdtPr>
    <w:sdtContent>
      <w:p w14:paraId="1190B33B" w14:textId="5105E086" w:rsidR="00344B19" w:rsidRDefault="00344B1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FE82F1" w14:textId="77777777" w:rsidR="00344B19" w:rsidRDefault="00344B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A73C" w14:textId="77777777" w:rsidR="00807677" w:rsidRDefault="00807677" w:rsidP="00344B19">
      <w:pPr>
        <w:spacing w:after="0" w:line="240" w:lineRule="auto"/>
      </w:pPr>
      <w:r>
        <w:separator/>
      </w:r>
    </w:p>
  </w:footnote>
  <w:footnote w:type="continuationSeparator" w:id="0">
    <w:p w14:paraId="1C6BA984" w14:textId="77777777" w:rsidR="00807677" w:rsidRDefault="00807677" w:rsidP="00344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3442"/>
    <w:multiLevelType w:val="hybridMultilevel"/>
    <w:tmpl w:val="64048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118F9"/>
    <w:multiLevelType w:val="hybridMultilevel"/>
    <w:tmpl w:val="FD925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87BC6"/>
    <w:multiLevelType w:val="hybridMultilevel"/>
    <w:tmpl w:val="3B34C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281F"/>
    <w:multiLevelType w:val="hybridMultilevel"/>
    <w:tmpl w:val="B12A3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B3B1A"/>
    <w:multiLevelType w:val="hybridMultilevel"/>
    <w:tmpl w:val="2954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41935">
    <w:abstractNumId w:val="4"/>
  </w:num>
  <w:num w:numId="2" w16cid:durableId="1927491954">
    <w:abstractNumId w:val="0"/>
  </w:num>
  <w:num w:numId="3" w16cid:durableId="708265702">
    <w:abstractNumId w:val="2"/>
  </w:num>
  <w:num w:numId="4" w16cid:durableId="88552679">
    <w:abstractNumId w:val="3"/>
  </w:num>
  <w:num w:numId="5" w16cid:durableId="178214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CA"/>
    <w:rsid w:val="0017789B"/>
    <w:rsid w:val="001847D9"/>
    <w:rsid w:val="00284387"/>
    <w:rsid w:val="00344B19"/>
    <w:rsid w:val="0059483B"/>
    <w:rsid w:val="00807677"/>
    <w:rsid w:val="00996DBE"/>
    <w:rsid w:val="00B05DAB"/>
    <w:rsid w:val="00BC518A"/>
    <w:rsid w:val="00BE554F"/>
    <w:rsid w:val="00D05ED8"/>
    <w:rsid w:val="00D24F21"/>
    <w:rsid w:val="00DA08CA"/>
    <w:rsid w:val="00FA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7C94"/>
  <w15:chartTrackingRefBased/>
  <w15:docId w15:val="{C58D4870-76E9-4BDE-B9FA-DF708A2F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B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4B1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44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B19"/>
  </w:style>
  <w:style w:type="paragraph" w:styleId="a7">
    <w:name w:val="footer"/>
    <w:basedOn w:val="a"/>
    <w:link w:val="a8"/>
    <w:uiPriority w:val="99"/>
    <w:unhideWhenUsed/>
    <w:rsid w:val="00344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B19"/>
  </w:style>
  <w:style w:type="paragraph" w:styleId="a9">
    <w:name w:val="List Paragraph"/>
    <w:basedOn w:val="a"/>
    <w:uiPriority w:val="34"/>
    <w:qFormat/>
    <w:rsid w:val="00344B1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996D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D24F2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24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sh992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526D1-ED13-4DF7-8968-9A837AC3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4</cp:revision>
  <dcterms:created xsi:type="dcterms:W3CDTF">2023-11-17T18:43:00Z</dcterms:created>
  <dcterms:modified xsi:type="dcterms:W3CDTF">2023-11-17T19:45:00Z</dcterms:modified>
</cp:coreProperties>
</file>