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Тестовое задание Three.js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средства Three.js создать: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геометрических фигуры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дверь из дерева, изменяется по высоте и ширине (без деформации)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Источник света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Окружение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Камера с возможностью перемещения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моделей прорисовать тень, свет, отражения в зависимости от используемых материалов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прислать ссылкой на исходный код в GitHub и опубликованный вариант на GitHub Pages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