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896AB0" w:rsidRDefault="001432E9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Application Packaging</w:t>
      </w:r>
      <w:bookmarkStart w:id="0" w:name="_GoBack"/>
      <w:bookmarkEnd w:id="0"/>
    </w:p>
    <w:p w:rsidR="00896AB0" w:rsidRDefault="00896AB0">
      <w:pPr>
        <w:jc w:val="center"/>
      </w:pPr>
    </w:p>
    <w:p w:rsidR="00896AB0" w:rsidRDefault="00896AB0">
      <w:pPr>
        <w:jc w:val="center"/>
      </w:pPr>
    </w:p>
    <w:p w:rsidR="001432E9" w:rsidRDefault="001432E9">
      <w:r>
        <w:rPr>
          <w:rStyle w:val="Strong"/>
        </w:rPr>
        <w:t>Application packaging</w:t>
      </w:r>
      <w:r>
        <w:t xml:space="preserve"> refers to the process of preparing software in a way that makes it easy to install, update, or uninstall across multiple systems simultaneously.</w:t>
      </w:r>
    </w:p>
    <w:p w:rsidR="001432E9" w:rsidRDefault="001432E9">
      <w:r>
        <w:t xml:space="preserve"> Before any code can be deployed, it must first be converted into a distributable software package. </w:t>
      </w:r>
    </w:p>
    <w:p w:rsidR="001432E9" w:rsidRDefault="001432E9">
      <w:r>
        <w:t>This process also enables the management of different software versions, commonly known as Software as a Service (</w:t>
      </w:r>
      <w:proofErr w:type="spellStart"/>
      <w:r>
        <w:t>SaaS</w:t>
      </w:r>
      <w:proofErr w:type="spellEnd"/>
      <w:r>
        <w:t xml:space="preserve">) packages. IT departments leverage tools like </w:t>
      </w:r>
      <w:r>
        <w:rPr>
          <w:rStyle w:val="Strong"/>
        </w:rPr>
        <w:t>SCCM</w:t>
      </w:r>
      <w:r>
        <w:t xml:space="preserve"> (System Center Configuration Manager) and </w:t>
      </w:r>
      <w:r>
        <w:rPr>
          <w:rStyle w:val="Strong"/>
        </w:rPr>
        <w:t xml:space="preserve">Microsoft </w:t>
      </w:r>
      <w:proofErr w:type="spellStart"/>
      <w:r>
        <w:rPr>
          <w:rStyle w:val="Strong"/>
        </w:rPr>
        <w:t>Intune</w:t>
      </w:r>
      <w:proofErr w:type="spellEnd"/>
      <w:r>
        <w:t xml:space="preserve"> to roll out these applications efficiently across numerous devices. </w:t>
      </w:r>
    </w:p>
    <w:p w:rsidR="00896AB0" w:rsidRDefault="001432E9">
      <w:r>
        <w:t>Application packaging not only saves valuable time but also ensures a consistent and standardized setup on every machine.</w:t>
      </w:r>
    </w:p>
    <w:p w:rsidR="00896AB0" w:rsidRDefault="00896AB0"/>
    <w:p w:rsidR="00896AB0" w:rsidRDefault="001432E9">
      <w:pPr>
        <w:rPr>
          <w:b/>
        </w:rPr>
      </w:pPr>
      <w:r>
        <w:rPr>
          <w:b/>
        </w:rPr>
        <w:t xml:space="preserve">Benefits of Application Packaging include: </w:t>
      </w:r>
    </w:p>
    <w:p w:rsidR="00896AB0" w:rsidRDefault="001432E9">
      <w:pPr>
        <w:numPr>
          <w:ilvl w:val="0"/>
          <w:numId w:val="2"/>
        </w:numPr>
      </w:pPr>
      <w:r>
        <w:t>Ensures a consistent, stable and reliable standard environment.</w:t>
      </w:r>
    </w:p>
    <w:p w:rsidR="00896AB0" w:rsidRDefault="001432E9">
      <w:pPr>
        <w:numPr>
          <w:ilvl w:val="0"/>
          <w:numId w:val="2"/>
        </w:numPr>
      </w:pPr>
      <w:r>
        <w:t>Increases the efficiency of software management.</w:t>
      </w:r>
    </w:p>
    <w:p w:rsidR="00896AB0" w:rsidRDefault="001432E9">
      <w:pPr>
        <w:numPr>
          <w:ilvl w:val="0"/>
          <w:numId w:val="2"/>
        </w:numPr>
      </w:pPr>
      <w:r>
        <w:t>It lowers security issues.</w:t>
      </w:r>
    </w:p>
    <w:p w:rsidR="00896AB0" w:rsidRDefault="001432E9">
      <w:pPr>
        <w:numPr>
          <w:ilvl w:val="0"/>
          <w:numId w:val="2"/>
        </w:numPr>
      </w:pPr>
      <w:r>
        <w:t>Reduces risks for business disruption and vulnerabilities.</w:t>
      </w:r>
    </w:p>
    <w:p w:rsidR="00896AB0" w:rsidRDefault="00896AB0">
      <w:pPr>
        <w:ind w:left="720"/>
      </w:pPr>
    </w:p>
    <w:p w:rsidR="00896AB0" w:rsidRDefault="00896AB0"/>
    <w:p w:rsidR="00896AB0" w:rsidRPr="001432E9" w:rsidRDefault="001432E9">
      <w:pPr>
        <w:rPr>
          <w:b/>
          <w:sz w:val="28"/>
          <w:szCs w:val="28"/>
        </w:rPr>
      </w:pPr>
      <w:r>
        <w:rPr>
          <w:b/>
        </w:rPr>
        <w:t>:</w:t>
      </w:r>
      <w:r w:rsidRPr="001432E9">
        <w:rPr>
          <w:b/>
        </w:rPr>
        <w:t xml:space="preserve"> </w:t>
      </w:r>
      <w:r>
        <w:rPr>
          <w:b/>
        </w:rPr>
        <w:t>End-to-End Application Packaging Process</w:t>
      </w:r>
    </w:p>
    <w:p w:rsidR="00896AB0" w:rsidRDefault="001432E9">
      <w:r>
        <w:rPr>
          <w:b/>
        </w:rPr>
        <w:tab/>
      </w:r>
      <w:r>
        <w:t>End-to-End Packaging means handling the complete process of preparing an application for deployment from receiving the app to making it ready for installation across systems.</w:t>
      </w:r>
    </w:p>
    <w:p w:rsidR="00896AB0" w:rsidRDefault="001432E9">
      <w:r>
        <w:tab/>
        <w:t>The steps include Identify &amp; Collect, Review &amp; Assess, Package, Test and Deploy.</w:t>
      </w:r>
    </w:p>
    <w:p w:rsidR="00896AB0" w:rsidRDefault="00896AB0"/>
    <w:p w:rsidR="00896AB0" w:rsidRDefault="00896AB0"/>
    <w:p w:rsidR="00896AB0" w:rsidRDefault="00896AB0"/>
    <w:p w:rsidR="00896AB0" w:rsidRDefault="00896AB0"/>
    <w:p w:rsidR="00896AB0" w:rsidRDefault="001432E9">
      <w:r>
        <w:t>There are two main reasons why companies take this approach:</w:t>
      </w:r>
    </w:p>
    <w:p w:rsidR="00896AB0" w:rsidRDefault="001432E9">
      <w:pPr>
        <w:numPr>
          <w:ilvl w:val="0"/>
          <w:numId w:val="4"/>
        </w:numPr>
      </w:pPr>
      <w:r>
        <w:t>To cut down costs.</w:t>
      </w:r>
    </w:p>
    <w:p w:rsidR="00896AB0" w:rsidRDefault="001432E9">
      <w:pPr>
        <w:numPr>
          <w:ilvl w:val="0"/>
          <w:numId w:val="4"/>
        </w:numPr>
      </w:pPr>
      <w:r>
        <w:t>To improve app packaging process efficiency by speeding up the process and reducing the time an application takes to be packaged and deployed to production devices.</w:t>
      </w:r>
    </w:p>
    <w:p w:rsidR="00896AB0" w:rsidRDefault="00896AB0">
      <w:pPr>
        <w:ind w:left="720"/>
      </w:pPr>
    </w:p>
    <w:p w:rsidR="00896AB0" w:rsidRDefault="001432E9">
      <w:r>
        <w:t>The downside of this approach is the difficulty to find the candidates with the right skills, and someone who fully understands the end-to-end packaging process.</w:t>
      </w:r>
    </w:p>
    <w:p w:rsidR="00896AB0" w:rsidRDefault="00896AB0"/>
    <w:p w:rsidR="00896AB0" w:rsidRDefault="00896AB0"/>
    <w:p w:rsidR="00896AB0" w:rsidRDefault="001432E9">
      <w:pPr>
        <w:rPr>
          <w:b/>
        </w:rPr>
      </w:pPr>
      <w:r>
        <w:rPr>
          <w:b/>
        </w:rPr>
        <w:t>There are two main types of packaging:</w:t>
      </w:r>
    </w:p>
    <w:p w:rsidR="00896AB0" w:rsidRDefault="001432E9">
      <w:pPr>
        <w:numPr>
          <w:ilvl w:val="0"/>
          <w:numId w:val="3"/>
        </w:numPr>
      </w:pPr>
      <w:r>
        <w:t>Windows(Android)</w:t>
      </w:r>
    </w:p>
    <w:p w:rsidR="00896AB0" w:rsidRDefault="001432E9">
      <w:pPr>
        <w:numPr>
          <w:ilvl w:val="0"/>
          <w:numId w:val="3"/>
        </w:numPr>
      </w:pPr>
      <w:r>
        <w:t>Mac</w:t>
      </w:r>
    </w:p>
    <w:p w:rsidR="00896AB0" w:rsidRDefault="00896AB0"/>
    <w:p w:rsidR="00896AB0" w:rsidRDefault="00896AB0"/>
    <w:p w:rsidR="00896AB0" w:rsidRDefault="001432E9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Steps to install MSIX</w:t>
      </w:r>
    </w:p>
    <w:p w:rsidR="00896AB0" w:rsidRDefault="00896AB0">
      <w:pPr>
        <w:rPr>
          <w:b/>
          <w:sz w:val="34"/>
          <w:szCs w:val="34"/>
        </w:rPr>
      </w:pPr>
    </w:p>
    <w:p w:rsidR="00896AB0" w:rsidRDefault="001432E9">
      <w:pPr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Click on Start Menu</w:t>
      </w:r>
    </w:p>
    <w:p w:rsidR="00896AB0" w:rsidRDefault="001432E9">
      <w:pPr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Search for Microsoft Store and Open it</w:t>
      </w:r>
    </w:p>
    <w:p w:rsidR="00896AB0" w:rsidRDefault="001432E9">
      <w:pPr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On the top search for “MSIX Packaging Tool”</w:t>
      </w:r>
    </w:p>
    <w:p w:rsidR="00896AB0" w:rsidRDefault="001432E9">
      <w:pPr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Click on Get option (Blue </w:t>
      </w:r>
      <w:proofErr w:type="spellStart"/>
      <w:r>
        <w:rPr>
          <w:b/>
          <w:sz w:val="34"/>
          <w:szCs w:val="34"/>
        </w:rPr>
        <w:t>coloured</w:t>
      </w:r>
      <w:proofErr w:type="spellEnd"/>
      <w:r>
        <w:rPr>
          <w:b/>
          <w:sz w:val="34"/>
          <w:szCs w:val="34"/>
        </w:rPr>
        <w:t xml:space="preserve"> box)</w:t>
      </w:r>
    </w:p>
    <w:p w:rsidR="00896AB0" w:rsidRDefault="001432E9">
      <w:pPr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After installing Click on Open</w:t>
      </w:r>
    </w:p>
    <w:p w:rsidR="00896AB0" w:rsidRDefault="00896AB0"/>
    <w:p w:rsidR="00896AB0" w:rsidRDefault="00896AB0"/>
    <w:p w:rsidR="00896AB0" w:rsidRDefault="00896AB0"/>
    <w:p w:rsidR="00896AB0" w:rsidRDefault="00896AB0"/>
    <w:p w:rsidR="00896AB0" w:rsidRDefault="00896AB0"/>
    <w:p w:rsidR="00896AB0" w:rsidRDefault="00896AB0"/>
    <w:p w:rsidR="00896AB0" w:rsidRDefault="00896AB0"/>
    <w:p w:rsidR="00896AB0" w:rsidRDefault="00896AB0"/>
    <w:p w:rsidR="00896AB0" w:rsidRDefault="00896AB0"/>
    <w:p w:rsidR="00896AB0" w:rsidRDefault="00896AB0"/>
    <w:p w:rsidR="00896AB0" w:rsidRDefault="00896AB0"/>
    <w:p w:rsidR="00896AB0" w:rsidRDefault="00896AB0"/>
    <w:sectPr w:rsidR="00896AB0" w:rsidSect="000906A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4610C"/>
    <w:multiLevelType w:val="multilevel"/>
    <w:tmpl w:val="B0CE5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9663C1C"/>
    <w:multiLevelType w:val="multilevel"/>
    <w:tmpl w:val="80560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4DF1B36"/>
    <w:multiLevelType w:val="multilevel"/>
    <w:tmpl w:val="1952AF3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F696EB3"/>
    <w:multiLevelType w:val="multilevel"/>
    <w:tmpl w:val="3C1082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94941BF"/>
    <w:multiLevelType w:val="multilevel"/>
    <w:tmpl w:val="DE2E1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96AB0"/>
    <w:rsid w:val="000906AA"/>
    <w:rsid w:val="001432E9"/>
    <w:rsid w:val="0089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2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2E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432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2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2E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432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2025-05-24T04:33:00Z</dcterms:created>
  <dcterms:modified xsi:type="dcterms:W3CDTF">2025-05-24T04:39:00Z</dcterms:modified>
</cp:coreProperties>
</file>