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4276B"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Title</w:t>
      </w:r>
    </w:p>
    <w:p w14:paraId="4DE9094A"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b/>
          <w:bCs/>
          <w:kern w:val="0"/>
          <w:sz w:val="24"/>
          <w:szCs w:val="24"/>
          <w:lang w:eastAsia="en-IN"/>
          <w14:ligatures w14:val="none"/>
        </w:rPr>
        <w:t>Ethical Auditing and Privacy-Preserving Learning in Speech Systems</w:t>
      </w:r>
    </w:p>
    <w:p w14:paraId="0016386C"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266CEC5A">
          <v:rect id="_x0000_i1215" style="width:0;height:1.5pt" o:hralign="center" o:hrstd="t" o:hr="t" fillcolor="#a0a0a0" stroked="f"/>
        </w:pict>
      </w:r>
    </w:p>
    <w:p w14:paraId="6F7F4738"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Abstract</w:t>
      </w:r>
    </w:p>
    <w:p w14:paraId="00DC3432"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This work focuses on identifying and mitigating bias in speech datasets while ensuring privacy preservation. A real-world audio dataset was </w:t>
      </w:r>
      <w:proofErr w:type="spellStart"/>
      <w:r w:rsidRPr="00BE0DE5">
        <w:rPr>
          <w:rFonts w:ascii="Times New Roman" w:eastAsia="Times New Roman" w:hAnsi="Times New Roman" w:cs="Times New Roman"/>
          <w:kern w:val="0"/>
          <w:sz w:val="24"/>
          <w:szCs w:val="24"/>
          <w:lang w:eastAsia="en-IN"/>
          <w14:ligatures w14:val="none"/>
        </w:rPr>
        <w:t>analyzed</w:t>
      </w:r>
      <w:proofErr w:type="spellEnd"/>
      <w:r w:rsidRPr="00BE0DE5">
        <w:rPr>
          <w:rFonts w:ascii="Times New Roman" w:eastAsia="Times New Roman" w:hAnsi="Times New Roman" w:cs="Times New Roman"/>
          <w:kern w:val="0"/>
          <w:sz w:val="24"/>
          <w:szCs w:val="24"/>
          <w:lang w:eastAsia="en-IN"/>
          <w14:ligatures w14:val="none"/>
        </w:rPr>
        <w:t xml:space="preserve"> to uncover representation imbalances. A neural privacy-preserving transformation was implemented to obfuscate sensitive attributes while retaining linguistic content. Additionally, a fairness-aware training strategy was introduced to reduce performance disparities across demographic groups. The system was evaluated using a </w:t>
      </w:r>
      <w:proofErr w:type="spellStart"/>
      <w:r w:rsidRPr="00BE0DE5">
        <w:rPr>
          <w:rFonts w:ascii="Times New Roman" w:eastAsia="Times New Roman" w:hAnsi="Times New Roman" w:cs="Times New Roman"/>
          <w:kern w:val="0"/>
          <w:sz w:val="24"/>
          <w:szCs w:val="24"/>
          <w:lang w:eastAsia="en-IN"/>
          <w14:ligatures w14:val="none"/>
        </w:rPr>
        <w:t>Frechet</w:t>
      </w:r>
      <w:proofErr w:type="spellEnd"/>
      <w:r w:rsidRPr="00BE0DE5">
        <w:rPr>
          <w:rFonts w:ascii="Times New Roman" w:eastAsia="Times New Roman" w:hAnsi="Times New Roman" w:cs="Times New Roman"/>
          <w:kern w:val="0"/>
          <w:sz w:val="24"/>
          <w:szCs w:val="24"/>
          <w:lang w:eastAsia="en-IN"/>
          <w14:ligatures w14:val="none"/>
        </w:rPr>
        <w:t xml:space="preserve"> distance-based proxy to ensure that transformations do not degrade audio quality significantly.</w:t>
      </w:r>
    </w:p>
    <w:p w14:paraId="1ACB253A"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3BB3F40A">
          <v:rect id="_x0000_i1216" style="width:0;height:1.5pt" o:hralign="center" o:hrstd="t" o:hr="t" fillcolor="#a0a0a0" stroked="f"/>
        </w:pict>
      </w:r>
    </w:p>
    <w:p w14:paraId="7E5FEB59"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1. Introduction</w:t>
      </w:r>
    </w:p>
    <w:p w14:paraId="40D4B366"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Speech-based systems are increasingly used in applications such as voice assistants, authentication, and transcription. However, these systems often inherit biases present in training data, leading to unequal performance across different demographic groups.</w:t>
      </w:r>
    </w:p>
    <w:p w14:paraId="3AF32E3D"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Another critical concern is privacy, as voice data inherently contains sensitive biometric information such as age, gender, and identity.</w:t>
      </w:r>
    </w:p>
    <w:p w14:paraId="1E41C05D"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This work aims to address both issues by:</w:t>
      </w:r>
    </w:p>
    <w:p w14:paraId="5B7D8055" w14:textId="77777777" w:rsidR="00BE0DE5" w:rsidRPr="00BE0DE5" w:rsidRDefault="00BE0DE5" w:rsidP="00BE0D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Auditing dataset bias </w:t>
      </w:r>
    </w:p>
    <w:p w14:paraId="78B120D5" w14:textId="77777777" w:rsidR="00BE0DE5" w:rsidRPr="00BE0DE5" w:rsidRDefault="00BE0DE5" w:rsidP="00BE0D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Introducing privacy-preserving transformations </w:t>
      </w:r>
    </w:p>
    <w:p w14:paraId="3E45710F" w14:textId="77777777" w:rsidR="00BE0DE5" w:rsidRPr="00BE0DE5" w:rsidRDefault="00BE0DE5" w:rsidP="00BE0D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Incorporating fairness into the training process </w:t>
      </w:r>
    </w:p>
    <w:p w14:paraId="090F12A9"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01A5F815">
          <v:rect id="_x0000_i1217" style="width:0;height:1.5pt" o:hralign="center" o:hrstd="t" o:hr="t" fillcolor="#a0a0a0" stroked="f"/>
        </w:pict>
      </w:r>
    </w:p>
    <w:p w14:paraId="224B9871"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2. Dataset Audit and Bias Identification</w:t>
      </w:r>
    </w:p>
    <w:p w14:paraId="4923DF9F"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A subset of the </w:t>
      </w:r>
      <w:proofErr w:type="spellStart"/>
      <w:r w:rsidRPr="00BE0DE5">
        <w:rPr>
          <w:rFonts w:ascii="Times New Roman" w:eastAsia="Times New Roman" w:hAnsi="Times New Roman" w:cs="Times New Roman"/>
          <w:kern w:val="0"/>
          <w:sz w:val="24"/>
          <w:szCs w:val="24"/>
          <w:lang w:eastAsia="en-IN"/>
          <w14:ligatures w14:val="none"/>
        </w:rPr>
        <w:t>LibriSpeech</w:t>
      </w:r>
      <w:proofErr w:type="spellEnd"/>
      <w:r w:rsidRPr="00BE0DE5">
        <w:rPr>
          <w:rFonts w:ascii="Times New Roman" w:eastAsia="Times New Roman" w:hAnsi="Times New Roman" w:cs="Times New Roman"/>
          <w:kern w:val="0"/>
          <w:sz w:val="24"/>
          <w:szCs w:val="24"/>
          <w:lang w:eastAsia="en-IN"/>
          <w14:ligatures w14:val="none"/>
        </w:rPr>
        <w:t xml:space="preserve"> dataset was used for analysis. Since explicit demographic annotations are not provided, speaker IDs were used to approximate demographic attributes such as gender and age.</w:t>
      </w:r>
    </w:p>
    <w:p w14:paraId="0046B5ED"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audit revealed an imbalance in representation across demographic groups. For example, one gender category appeared more frequently than the other, indicating potential bias in the dataset.</w:t>
      </w:r>
    </w:p>
    <w:p w14:paraId="33BDEC70"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This imbalance reflects a form of </w:t>
      </w:r>
      <w:r w:rsidRPr="00BE0DE5">
        <w:rPr>
          <w:rFonts w:ascii="Times New Roman" w:eastAsia="Times New Roman" w:hAnsi="Times New Roman" w:cs="Times New Roman"/>
          <w:b/>
          <w:bCs/>
          <w:kern w:val="0"/>
          <w:sz w:val="24"/>
          <w:szCs w:val="24"/>
          <w:lang w:eastAsia="en-IN"/>
          <w14:ligatures w14:val="none"/>
        </w:rPr>
        <w:t>documentation debt</w:t>
      </w:r>
      <w:r w:rsidRPr="00BE0DE5">
        <w:rPr>
          <w:rFonts w:ascii="Times New Roman" w:eastAsia="Times New Roman" w:hAnsi="Times New Roman" w:cs="Times New Roman"/>
          <w:kern w:val="0"/>
          <w:sz w:val="24"/>
          <w:szCs w:val="24"/>
          <w:lang w:eastAsia="en-IN"/>
          <w14:ligatures w14:val="none"/>
        </w:rPr>
        <w:t>, where incomplete metadata can obscure fairness issues.</w:t>
      </w:r>
    </w:p>
    <w:p w14:paraId="18244607"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lastRenderedPageBreak/>
        <w:pict w14:anchorId="572AE5F0">
          <v:rect id="_x0000_i1218" style="width:0;height:1.5pt" o:hralign="center" o:hrstd="t" o:hr="t" fillcolor="#a0a0a0" stroked="f"/>
        </w:pict>
      </w:r>
    </w:p>
    <w:p w14:paraId="429F4B64"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3. Privacy-Preserving Transformation</w:t>
      </w:r>
    </w:p>
    <w:p w14:paraId="741C14CA"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To protect sensitive information, a neural transformation module was designed to operate on Mel-spectrogram features extracted from audio signals.</w:t>
      </w:r>
    </w:p>
    <w:p w14:paraId="745684F0"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module consists of:</w:t>
      </w:r>
    </w:p>
    <w:p w14:paraId="3636D942" w14:textId="77777777" w:rsidR="00BE0DE5" w:rsidRPr="00BE0DE5" w:rsidRDefault="00BE0DE5" w:rsidP="00BE0D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An encoder that compresses input features </w:t>
      </w:r>
    </w:p>
    <w:p w14:paraId="71398C5E" w14:textId="77777777" w:rsidR="00BE0DE5" w:rsidRPr="00BE0DE5" w:rsidRDefault="00BE0DE5" w:rsidP="00BE0D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A decoder that reconstructs transformed features </w:t>
      </w:r>
    </w:p>
    <w:p w14:paraId="47CAF8B8"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goal of this transformation is to modify speaker-specific characteristics while preserving the underlying linguistic structure. This enables the system to retain speech content while reducing the risk of identity leakage.</w:t>
      </w:r>
    </w:p>
    <w:p w14:paraId="50B48D60"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23C41DC1">
          <v:rect id="_x0000_i1219" style="width:0;height:1.5pt" o:hralign="center" o:hrstd="t" o:hr="t" fillcolor="#a0a0a0" stroked="f"/>
        </w:pict>
      </w:r>
    </w:p>
    <w:p w14:paraId="39A0703F"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4. Fairness-Aware Training</w:t>
      </w:r>
    </w:p>
    <w:p w14:paraId="5AFEE897"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A fairness loss function was introduced to ensure balanced performance across demographic groups.</w:t>
      </w:r>
    </w:p>
    <w:p w14:paraId="002DE28B"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Instead of optimizing only for overall accuracy, the model computes loss separately for each group and averages them. This prevents the model from </w:t>
      </w:r>
      <w:proofErr w:type="spellStart"/>
      <w:r w:rsidRPr="00BE0DE5">
        <w:rPr>
          <w:rFonts w:ascii="Times New Roman" w:eastAsia="Times New Roman" w:hAnsi="Times New Roman" w:cs="Times New Roman"/>
          <w:kern w:val="0"/>
          <w:sz w:val="24"/>
          <w:szCs w:val="24"/>
          <w:lang w:eastAsia="en-IN"/>
          <w14:ligatures w14:val="none"/>
        </w:rPr>
        <w:t>favoring</w:t>
      </w:r>
      <w:proofErr w:type="spellEnd"/>
      <w:r w:rsidRPr="00BE0DE5">
        <w:rPr>
          <w:rFonts w:ascii="Times New Roman" w:eastAsia="Times New Roman" w:hAnsi="Times New Roman" w:cs="Times New Roman"/>
          <w:kern w:val="0"/>
          <w:sz w:val="24"/>
          <w:szCs w:val="24"/>
          <w:lang w:eastAsia="en-IN"/>
          <w14:ligatures w14:val="none"/>
        </w:rPr>
        <w:t xml:space="preserve"> dominant groups in the dataset.</w:t>
      </w:r>
    </w:p>
    <w:p w14:paraId="7B58A15E"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final training objective combines:</w:t>
      </w:r>
    </w:p>
    <w:p w14:paraId="1233A02B" w14:textId="77777777" w:rsidR="00BE0DE5" w:rsidRPr="00BE0DE5" w:rsidRDefault="00BE0DE5" w:rsidP="00BE0D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Standard classification loss </w:t>
      </w:r>
    </w:p>
    <w:p w14:paraId="61944DA3" w14:textId="77777777" w:rsidR="00BE0DE5" w:rsidRPr="00BE0DE5" w:rsidRDefault="00BE0DE5" w:rsidP="00BE0D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Fairness loss </w:t>
      </w:r>
    </w:p>
    <w:p w14:paraId="11735304"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This approach encourages equitable learning across all groups.</w:t>
      </w:r>
    </w:p>
    <w:p w14:paraId="10446A0B"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35B633D4">
          <v:rect id="_x0000_i1220" style="width:0;height:1.5pt" o:hralign="center" o:hrstd="t" o:hr="t" fillcolor="#a0a0a0" stroked="f"/>
        </w:pict>
      </w:r>
    </w:p>
    <w:p w14:paraId="2BA4D435"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5. Evaluation and Validation</w:t>
      </w:r>
    </w:p>
    <w:p w14:paraId="6D6DAF2C"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To assess the impact of the privacy-preserving transformation, a </w:t>
      </w:r>
      <w:proofErr w:type="spellStart"/>
      <w:r w:rsidRPr="00BE0DE5">
        <w:rPr>
          <w:rFonts w:ascii="Times New Roman" w:eastAsia="Times New Roman" w:hAnsi="Times New Roman" w:cs="Times New Roman"/>
          <w:kern w:val="0"/>
          <w:sz w:val="24"/>
          <w:szCs w:val="24"/>
          <w:lang w:eastAsia="en-IN"/>
          <w14:ligatures w14:val="none"/>
        </w:rPr>
        <w:t>Frechet</w:t>
      </w:r>
      <w:proofErr w:type="spellEnd"/>
      <w:r w:rsidRPr="00BE0DE5">
        <w:rPr>
          <w:rFonts w:ascii="Times New Roman" w:eastAsia="Times New Roman" w:hAnsi="Times New Roman" w:cs="Times New Roman"/>
          <w:kern w:val="0"/>
          <w:sz w:val="24"/>
          <w:szCs w:val="24"/>
          <w:lang w:eastAsia="en-IN"/>
          <w14:ligatures w14:val="none"/>
        </w:rPr>
        <w:t xml:space="preserve"> Audio Distance (FAD)-inspired proxy metric was used.</w:t>
      </w:r>
    </w:p>
    <w:p w14:paraId="23E6147C"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metric compares statistical properties of original and transformed audio features, including:</w:t>
      </w:r>
    </w:p>
    <w:p w14:paraId="4CACA94B" w14:textId="77777777" w:rsidR="00BE0DE5" w:rsidRPr="00BE0DE5" w:rsidRDefault="00BE0DE5" w:rsidP="00BE0D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Mean vectors </w:t>
      </w:r>
    </w:p>
    <w:p w14:paraId="16E790B1" w14:textId="77777777" w:rsidR="00BE0DE5" w:rsidRPr="00BE0DE5" w:rsidRDefault="00BE0DE5" w:rsidP="00BE0D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Covariance matrices </w:t>
      </w:r>
    </w:p>
    <w:p w14:paraId="4CA6A619"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lastRenderedPageBreak/>
        <w:t xml:space="preserve">A low FAD score indicates that the transformation preserves audio quality without introducing significant </w:t>
      </w:r>
      <w:proofErr w:type="spellStart"/>
      <w:r w:rsidRPr="00BE0DE5">
        <w:rPr>
          <w:rFonts w:ascii="Times New Roman" w:eastAsia="Times New Roman" w:hAnsi="Times New Roman" w:cs="Times New Roman"/>
          <w:kern w:val="0"/>
          <w:sz w:val="24"/>
          <w:szCs w:val="24"/>
          <w:lang w:eastAsia="en-IN"/>
          <w14:ligatures w14:val="none"/>
        </w:rPr>
        <w:t>artifacts</w:t>
      </w:r>
      <w:proofErr w:type="spellEnd"/>
      <w:r w:rsidRPr="00BE0DE5">
        <w:rPr>
          <w:rFonts w:ascii="Times New Roman" w:eastAsia="Times New Roman" w:hAnsi="Times New Roman" w:cs="Times New Roman"/>
          <w:kern w:val="0"/>
          <w:sz w:val="24"/>
          <w:szCs w:val="24"/>
          <w:lang w:eastAsia="en-IN"/>
          <w14:ligatures w14:val="none"/>
        </w:rPr>
        <w:t>.</w:t>
      </w:r>
    </w:p>
    <w:p w14:paraId="303EF815"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results show that the transformation maintains acceptable audio quality while achieving privacy goals.</w:t>
      </w:r>
    </w:p>
    <w:p w14:paraId="7ABFFFCA"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29EF2721">
          <v:rect id="_x0000_i1221" style="width:0;height:1.5pt" o:hralign="center" o:hrstd="t" o:hr="t" fillcolor="#a0a0a0" stroked="f"/>
        </w:pict>
      </w:r>
    </w:p>
    <w:p w14:paraId="32C4D122"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6. Discussion</w:t>
      </w:r>
    </w:p>
    <w:p w14:paraId="4397DCCB"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audit highlights the importance of understanding dataset composition before model training. Even widely used datasets may contain hidden biases due to incomplete documentation.</w:t>
      </w:r>
    </w:p>
    <w:p w14:paraId="33FE309D"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privacy-preserving module demonstrates that it is possible to reduce sensitive attribute leakage without significantly affecting speech representation.</w:t>
      </w:r>
    </w:p>
    <w:p w14:paraId="399BBAD9"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The fairness-aware training approach further ensures that performance is not skewed toward specific groups.</w:t>
      </w:r>
    </w:p>
    <w:p w14:paraId="265BD912"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Together, these components form a more responsible and ethically aware speech processing pipeline.</w:t>
      </w:r>
    </w:p>
    <w:p w14:paraId="2CA350E5"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56BCF208">
          <v:rect id="_x0000_i1222" style="width:0;height:1.5pt" o:hralign="center" o:hrstd="t" o:hr="t" fillcolor="#a0a0a0" stroked="f"/>
        </w:pict>
      </w:r>
    </w:p>
    <w:p w14:paraId="1063345D"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7. Ethical Considerations</w:t>
      </w:r>
    </w:p>
    <w:p w14:paraId="48DC9F16"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Several ethical aspects were considered:</w:t>
      </w:r>
    </w:p>
    <w:p w14:paraId="52CFFDE3" w14:textId="77777777" w:rsidR="00BE0DE5" w:rsidRPr="00BE0DE5" w:rsidRDefault="00BE0DE5" w:rsidP="00BE0D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b/>
          <w:bCs/>
          <w:kern w:val="0"/>
          <w:sz w:val="24"/>
          <w:szCs w:val="24"/>
          <w:lang w:eastAsia="en-IN"/>
          <w14:ligatures w14:val="none"/>
        </w:rPr>
        <w:t>Bias Awareness:</w:t>
      </w:r>
      <w:r w:rsidRPr="00BE0DE5">
        <w:rPr>
          <w:rFonts w:ascii="Times New Roman" w:eastAsia="Times New Roman" w:hAnsi="Times New Roman" w:cs="Times New Roman"/>
          <w:kern w:val="0"/>
          <w:sz w:val="24"/>
          <w:szCs w:val="24"/>
          <w:lang w:eastAsia="en-IN"/>
          <w14:ligatures w14:val="none"/>
        </w:rPr>
        <w:t xml:space="preserve"> Identifying imbalance helps prevent unfair outcomes </w:t>
      </w:r>
    </w:p>
    <w:p w14:paraId="104BC0B7" w14:textId="77777777" w:rsidR="00BE0DE5" w:rsidRPr="00BE0DE5" w:rsidRDefault="00BE0DE5" w:rsidP="00BE0D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b/>
          <w:bCs/>
          <w:kern w:val="0"/>
          <w:sz w:val="24"/>
          <w:szCs w:val="24"/>
          <w:lang w:eastAsia="en-IN"/>
          <w14:ligatures w14:val="none"/>
        </w:rPr>
        <w:t>Privacy Protection:</w:t>
      </w:r>
      <w:r w:rsidRPr="00BE0DE5">
        <w:rPr>
          <w:rFonts w:ascii="Times New Roman" w:eastAsia="Times New Roman" w:hAnsi="Times New Roman" w:cs="Times New Roman"/>
          <w:kern w:val="0"/>
          <w:sz w:val="24"/>
          <w:szCs w:val="24"/>
          <w:lang w:eastAsia="en-IN"/>
          <w14:ligatures w14:val="none"/>
        </w:rPr>
        <w:t xml:space="preserve"> Transformations reduce risks of identity exposure </w:t>
      </w:r>
    </w:p>
    <w:p w14:paraId="452CD863" w14:textId="77777777" w:rsidR="00BE0DE5" w:rsidRPr="00BE0DE5" w:rsidRDefault="00BE0DE5" w:rsidP="00BE0D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b/>
          <w:bCs/>
          <w:kern w:val="0"/>
          <w:sz w:val="24"/>
          <w:szCs w:val="24"/>
          <w:lang w:eastAsia="en-IN"/>
          <w14:ligatures w14:val="none"/>
        </w:rPr>
        <w:t>Transparency:</w:t>
      </w:r>
      <w:r w:rsidRPr="00BE0DE5">
        <w:rPr>
          <w:rFonts w:ascii="Times New Roman" w:eastAsia="Times New Roman" w:hAnsi="Times New Roman" w:cs="Times New Roman"/>
          <w:kern w:val="0"/>
          <w:sz w:val="24"/>
          <w:szCs w:val="24"/>
          <w:lang w:eastAsia="en-IN"/>
          <w14:ligatures w14:val="none"/>
        </w:rPr>
        <w:t xml:space="preserve"> Clearly documenting limitations and assumptions </w:t>
      </w:r>
    </w:p>
    <w:p w14:paraId="647638BC" w14:textId="77777777" w:rsidR="00BE0DE5" w:rsidRPr="00BE0DE5" w:rsidRDefault="00BE0DE5" w:rsidP="00BE0D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b/>
          <w:bCs/>
          <w:kern w:val="0"/>
          <w:sz w:val="24"/>
          <w:szCs w:val="24"/>
          <w:lang w:eastAsia="en-IN"/>
          <w14:ligatures w14:val="none"/>
        </w:rPr>
        <w:t>Responsible AI:</w:t>
      </w:r>
      <w:r w:rsidRPr="00BE0DE5">
        <w:rPr>
          <w:rFonts w:ascii="Times New Roman" w:eastAsia="Times New Roman" w:hAnsi="Times New Roman" w:cs="Times New Roman"/>
          <w:kern w:val="0"/>
          <w:sz w:val="24"/>
          <w:szCs w:val="24"/>
          <w:lang w:eastAsia="en-IN"/>
          <w14:ligatures w14:val="none"/>
        </w:rPr>
        <w:t xml:space="preserve"> Ensuring models do not reinforce societal biases </w:t>
      </w:r>
    </w:p>
    <w:p w14:paraId="266B7E48"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299DFCF7">
          <v:rect id="_x0000_i1223" style="width:0;height:1.5pt" o:hralign="center" o:hrstd="t" o:hr="t" fillcolor="#a0a0a0" stroked="f"/>
        </w:pict>
      </w:r>
    </w:p>
    <w:p w14:paraId="04D85EE9"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t>8. Conclusion</w:t>
      </w:r>
    </w:p>
    <w:p w14:paraId="7BBDC072"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This work presents a complete pipeline for ethical auditing and privacy-aware learning in speech systems. By combining dataset analysis, feature transformation, and fairness-aware training, the system addresses key challenges in modern AI applications.</w:t>
      </w:r>
    </w:p>
    <w:p w14:paraId="398CD145" w14:textId="77777777" w:rsidR="00BE0DE5" w:rsidRPr="00BE0DE5" w:rsidRDefault="00BE0DE5" w:rsidP="00BE0D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While further improvements can be made using richer annotations and advanced models, the current approach demonstrates a practical and effective framework for responsible speech processing.</w:t>
      </w:r>
    </w:p>
    <w:p w14:paraId="6A4527A5" w14:textId="77777777" w:rsidR="00BE0DE5" w:rsidRPr="00BE0DE5" w:rsidRDefault="00BE0DE5" w:rsidP="00BE0DE5">
      <w:pPr>
        <w:spacing w:after="0"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pict w14:anchorId="2CFE6453">
          <v:rect id="_x0000_i1224" style="width:0;height:1.5pt" o:hralign="center" o:hrstd="t" o:hr="t" fillcolor="#a0a0a0" stroked="f"/>
        </w:pict>
      </w:r>
    </w:p>
    <w:p w14:paraId="7A0ECE23" w14:textId="77777777" w:rsidR="00BE0DE5" w:rsidRPr="00BE0DE5" w:rsidRDefault="00BE0DE5" w:rsidP="00BE0D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0DE5">
        <w:rPr>
          <w:rFonts w:ascii="Times New Roman" w:eastAsia="Times New Roman" w:hAnsi="Times New Roman" w:cs="Times New Roman"/>
          <w:b/>
          <w:bCs/>
          <w:kern w:val="0"/>
          <w:sz w:val="36"/>
          <w:szCs w:val="36"/>
          <w:lang w:eastAsia="en-IN"/>
          <w14:ligatures w14:val="none"/>
        </w:rPr>
        <w:lastRenderedPageBreak/>
        <w:t>9. References</w:t>
      </w:r>
    </w:p>
    <w:p w14:paraId="250715D1" w14:textId="77777777" w:rsidR="00BE0DE5" w:rsidRPr="00BE0DE5" w:rsidRDefault="00BE0DE5" w:rsidP="00BE0D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0DE5">
        <w:rPr>
          <w:rFonts w:ascii="Times New Roman" w:eastAsia="Times New Roman" w:hAnsi="Times New Roman" w:cs="Times New Roman"/>
          <w:kern w:val="0"/>
          <w:sz w:val="24"/>
          <w:szCs w:val="24"/>
          <w:lang w:eastAsia="en-IN"/>
          <w14:ligatures w14:val="none"/>
        </w:rPr>
        <w:t>LibriSpeech</w:t>
      </w:r>
      <w:proofErr w:type="spellEnd"/>
      <w:r w:rsidRPr="00BE0DE5">
        <w:rPr>
          <w:rFonts w:ascii="Times New Roman" w:eastAsia="Times New Roman" w:hAnsi="Times New Roman" w:cs="Times New Roman"/>
          <w:kern w:val="0"/>
          <w:sz w:val="24"/>
          <w:szCs w:val="24"/>
          <w:lang w:eastAsia="en-IN"/>
          <w14:ligatures w14:val="none"/>
        </w:rPr>
        <w:t xml:space="preserve"> ASR Dataset </w:t>
      </w:r>
    </w:p>
    <w:p w14:paraId="1BDCCB92" w14:textId="77777777" w:rsidR="00BE0DE5" w:rsidRPr="00BE0DE5" w:rsidRDefault="00BE0DE5" w:rsidP="00BE0D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0DE5">
        <w:rPr>
          <w:rFonts w:ascii="Times New Roman" w:eastAsia="Times New Roman" w:hAnsi="Times New Roman" w:cs="Times New Roman"/>
          <w:kern w:val="0"/>
          <w:sz w:val="24"/>
          <w:szCs w:val="24"/>
          <w:lang w:eastAsia="en-IN"/>
          <w14:ligatures w14:val="none"/>
        </w:rPr>
        <w:t>PyTorch</w:t>
      </w:r>
      <w:proofErr w:type="spellEnd"/>
      <w:r w:rsidRPr="00BE0DE5">
        <w:rPr>
          <w:rFonts w:ascii="Times New Roman" w:eastAsia="Times New Roman" w:hAnsi="Times New Roman" w:cs="Times New Roman"/>
          <w:kern w:val="0"/>
          <w:sz w:val="24"/>
          <w:szCs w:val="24"/>
          <w:lang w:eastAsia="en-IN"/>
          <w14:ligatures w14:val="none"/>
        </w:rPr>
        <w:t xml:space="preserve"> Documentation </w:t>
      </w:r>
    </w:p>
    <w:p w14:paraId="007A4EF3" w14:textId="77777777" w:rsidR="00BE0DE5" w:rsidRPr="00BE0DE5" w:rsidRDefault="00BE0DE5" w:rsidP="00BE0D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0DE5">
        <w:rPr>
          <w:rFonts w:ascii="Times New Roman" w:eastAsia="Times New Roman" w:hAnsi="Times New Roman" w:cs="Times New Roman"/>
          <w:kern w:val="0"/>
          <w:sz w:val="24"/>
          <w:szCs w:val="24"/>
          <w:lang w:eastAsia="en-IN"/>
          <w14:ligatures w14:val="none"/>
        </w:rPr>
        <w:t xml:space="preserve">Speech Processing and Fairness Literature </w:t>
      </w:r>
    </w:p>
    <w:p w14:paraId="6F336883" w14:textId="77777777" w:rsidR="00BE0DE5" w:rsidRPr="00BE0DE5" w:rsidRDefault="00BE0DE5" w:rsidP="00BE0D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0DE5">
        <w:rPr>
          <w:rFonts w:ascii="Times New Roman" w:eastAsia="Times New Roman" w:hAnsi="Times New Roman" w:cs="Times New Roman"/>
          <w:kern w:val="0"/>
          <w:sz w:val="24"/>
          <w:szCs w:val="24"/>
          <w:lang w:eastAsia="en-IN"/>
          <w14:ligatures w14:val="none"/>
        </w:rPr>
        <w:t>Frechet</w:t>
      </w:r>
      <w:proofErr w:type="spellEnd"/>
      <w:r w:rsidRPr="00BE0DE5">
        <w:rPr>
          <w:rFonts w:ascii="Times New Roman" w:eastAsia="Times New Roman" w:hAnsi="Times New Roman" w:cs="Times New Roman"/>
          <w:kern w:val="0"/>
          <w:sz w:val="24"/>
          <w:szCs w:val="24"/>
          <w:lang w:eastAsia="en-IN"/>
          <w14:ligatures w14:val="none"/>
        </w:rPr>
        <w:t xml:space="preserve"> Audio Distance (FAD) Concept</w:t>
      </w:r>
    </w:p>
    <w:p w14:paraId="223D5830" w14:textId="77777777" w:rsidR="0059644D" w:rsidRDefault="0059644D">
      <w:bookmarkStart w:id="0" w:name="_GoBack"/>
      <w:bookmarkEnd w:id="0"/>
    </w:p>
    <w:sectPr w:rsidR="00596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287780"/>
    <w:multiLevelType w:val="multilevel"/>
    <w:tmpl w:val="836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07100"/>
    <w:multiLevelType w:val="multilevel"/>
    <w:tmpl w:val="AE28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10F1D"/>
    <w:multiLevelType w:val="multilevel"/>
    <w:tmpl w:val="E13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63126"/>
    <w:multiLevelType w:val="multilevel"/>
    <w:tmpl w:val="999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B4E4B"/>
    <w:multiLevelType w:val="multilevel"/>
    <w:tmpl w:val="C99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70965"/>
    <w:multiLevelType w:val="multilevel"/>
    <w:tmpl w:val="2A7A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E5"/>
    <w:rsid w:val="000C330A"/>
    <w:rsid w:val="0059644D"/>
    <w:rsid w:val="0060065A"/>
    <w:rsid w:val="00960733"/>
    <w:rsid w:val="00BE0DE5"/>
    <w:rsid w:val="00C87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B7EE"/>
  <w15:chartTrackingRefBased/>
  <w15:docId w15:val="{DFCF8482-1D4E-424C-AD47-A3DBDA3F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E0DE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0DE5"/>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BE0DE5"/>
    <w:rPr>
      <w:b/>
      <w:bCs/>
    </w:rPr>
  </w:style>
  <w:style w:type="paragraph" w:styleId="NormalWeb">
    <w:name w:val="Normal (Web)"/>
    <w:basedOn w:val="Normal"/>
    <w:uiPriority w:val="99"/>
    <w:semiHidden/>
    <w:unhideWhenUsed/>
    <w:rsid w:val="00BE0D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73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2026-03-23T14:33:00Z</dcterms:created>
  <dcterms:modified xsi:type="dcterms:W3CDTF">2026-03-23T14:35:00Z</dcterms:modified>
</cp:coreProperties>
</file>